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深圳市龙华区人民医院低温等离子消毒炉维保服务项目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LHYYGK202406F031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>
      <w:pPr>
        <w:pStyle w:val="3"/>
        <w:tabs>
          <w:tab w:val="left" w:pos="618"/>
        </w:tabs>
        <w:spacing w:line="360" w:lineRule="auto"/>
        <w:ind w:firstLine="210" w:firstLineChars="100"/>
        <w:rPr>
          <w:rFonts w:hint="eastAsia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以下几点：</w:t>
      </w:r>
    </w:p>
    <w:p>
      <w:pPr>
        <w:adjustRightInd w:val="0"/>
        <w:spacing w:line="380" w:lineRule="exact"/>
        <w:rPr>
          <w:rFonts w:hint="eastAsia" w:ascii="宋体" w:hAnsi="宋体"/>
          <w:color w:val="auto"/>
          <w:u w:val="none"/>
        </w:rPr>
      </w:pPr>
      <w:r>
        <w:rPr>
          <w:rFonts w:hint="eastAsia" w:ascii="Times New Roman" w:hAnsi="Times New Roman" w:eastAsia="宋体" w:cs="Times New Roman"/>
          <w:color w:val="auto"/>
          <w:u w:val="none"/>
        </w:rPr>
        <w:t xml:space="preserve"> </w:t>
      </w:r>
    </w:p>
    <w:p>
      <w:pPr>
        <w:pStyle w:val="6"/>
        <w:spacing w:after="0" w:line="620" w:lineRule="exact"/>
        <w:ind w:firstLine="560"/>
        <w:jc w:val="left"/>
        <w:rPr>
          <w:bCs/>
          <w:kern w:val="0"/>
          <w:sz w:val="24"/>
          <w:szCs w:val="24"/>
          <w:lang w:val="en-US" w:eastAsia="zh-CN"/>
        </w:rPr>
      </w:pPr>
      <w:r>
        <w:rPr>
          <w:rFonts w:hint="eastAsia"/>
          <w:bCs/>
          <w:kern w:val="0"/>
          <w:sz w:val="24"/>
          <w:szCs w:val="24"/>
          <w:lang w:val="en-US" w:eastAsia="zh-CN"/>
        </w:rPr>
        <w:t>1.维修响应：2小时内电话响应。</w:t>
      </w:r>
    </w:p>
    <w:p>
      <w:pPr>
        <w:pStyle w:val="6"/>
        <w:spacing w:after="0" w:line="620" w:lineRule="exact"/>
        <w:ind w:firstLine="560"/>
        <w:jc w:val="left"/>
        <w:rPr>
          <w:bCs/>
          <w:kern w:val="0"/>
          <w:sz w:val="24"/>
          <w:szCs w:val="24"/>
          <w:lang w:val="en-US" w:eastAsia="zh-CN"/>
        </w:rPr>
      </w:pPr>
      <w:r>
        <w:rPr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/>
          <w:bCs/>
          <w:kern w:val="0"/>
          <w:sz w:val="24"/>
          <w:szCs w:val="24"/>
          <w:lang w:val="en-US" w:eastAsia="zh-CN"/>
        </w:rPr>
        <w:t>.服务期</w:t>
      </w:r>
      <w:r>
        <w:rPr>
          <w:bCs/>
          <w:kern w:val="0"/>
          <w:sz w:val="24"/>
          <w:szCs w:val="24"/>
          <w:lang w:val="en-US" w:eastAsia="zh-CN"/>
        </w:rPr>
        <w:t>内无限次数人工</w:t>
      </w:r>
      <w:r>
        <w:rPr>
          <w:rFonts w:hint="eastAsia"/>
          <w:bCs/>
          <w:kern w:val="0"/>
          <w:sz w:val="24"/>
          <w:szCs w:val="24"/>
          <w:lang w:val="en-US" w:eastAsia="zh-CN"/>
        </w:rPr>
        <w:t>服务</w:t>
      </w:r>
      <w:r>
        <w:rPr>
          <w:bCs/>
          <w:kern w:val="0"/>
          <w:sz w:val="24"/>
          <w:szCs w:val="24"/>
          <w:lang w:val="en-US" w:eastAsia="zh-CN"/>
        </w:rPr>
        <w:t>和配件更换</w:t>
      </w:r>
      <w:r>
        <w:rPr>
          <w:rFonts w:hint="eastAsia"/>
          <w:bCs/>
          <w:kern w:val="0"/>
          <w:sz w:val="24"/>
          <w:szCs w:val="24"/>
          <w:lang w:val="en-US" w:eastAsia="zh-CN"/>
        </w:rPr>
        <w:t>。</w:t>
      </w:r>
    </w:p>
    <w:p>
      <w:pPr>
        <w:pStyle w:val="6"/>
        <w:spacing w:after="0" w:line="620" w:lineRule="exact"/>
        <w:ind w:firstLine="560"/>
        <w:jc w:val="left"/>
        <w:rPr>
          <w:rFonts w:hint="eastAsia"/>
          <w:bCs/>
          <w:kern w:val="0"/>
          <w:sz w:val="24"/>
          <w:szCs w:val="24"/>
          <w:lang w:val="en-US" w:eastAsia="zh-CN"/>
        </w:rPr>
      </w:pPr>
      <w:r>
        <w:rPr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/>
          <w:bCs/>
          <w:kern w:val="0"/>
          <w:sz w:val="24"/>
          <w:szCs w:val="24"/>
          <w:lang w:val="en-US" w:eastAsia="zh-CN"/>
        </w:rPr>
        <w:t>.所更换的部件为原厂全新配件。</w:t>
      </w:r>
    </w:p>
    <w:p>
      <w:pPr>
        <w:pStyle w:val="6"/>
        <w:spacing w:after="0" w:line="620" w:lineRule="exact"/>
        <w:ind w:firstLine="560"/>
        <w:jc w:val="left"/>
        <w:rPr>
          <w:rFonts w:hint="eastAsia" w:ascii="宋体" w:hAnsi="宋体"/>
          <w:color w:val="auto"/>
          <w:u w:val="none"/>
        </w:rPr>
      </w:pPr>
      <w:r>
        <w:rPr>
          <w:rFonts w:hint="eastAsia"/>
          <w:bCs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zh-TW"/>
        </w:rPr>
        <w:t>每年对设备进行2次预防性维护。</w:t>
      </w: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投 标 人（公章）：</w:t>
      </w:r>
    </w:p>
    <w:p>
      <w:pPr>
        <w:tabs>
          <w:tab w:val="left" w:pos="4223"/>
        </w:tabs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ab/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>
      <w:pPr>
        <w:tabs>
          <w:tab w:val="left" w:pos="4223"/>
        </w:tabs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>
      <w:pPr>
        <w:pStyle w:val="2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>
      <w:pPr>
        <w:pStyle w:val="2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Y2FmNWFlMDBmYTUyODE1NGU3ODhhYmUzNmE2NTgifQ=="/>
  </w:docVars>
  <w:rsids>
    <w:rsidRoot w:val="15EB292B"/>
    <w:rsid w:val="15EB292B"/>
    <w:rsid w:val="2D7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customStyle="1" w:styleId="6">
    <w:name w:val="Body text|1"/>
    <w:basedOn w:val="1"/>
    <w:qFormat/>
    <w:uiPriority w:val="0"/>
    <w:pPr>
      <w:spacing w:after="180"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2024-06-11T01:56:00Z</dcterms:created>
  <dc:creator>lenovo</dc:creator>
  <cp:lastModifiedBy>lenovo</cp:lastModifiedBy>
  <dcterms:modified xsi:type="dcterms:W3CDTF">2024-06-11T01:57:03Z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C36EE946BD634090BBD578D59ECE79D8_11</vt:lpwstr>
  </property>
</Properties>
</file>