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sz w:val="32"/>
          <w:szCs w:val="32"/>
        </w:rPr>
      </w:pPr>
    </w:p>
    <w:p>
      <w:pPr>
        <w:rPr>
          <w:rFonts w:ascii="宋体" w:hAnsi="宋体"/>
        </w:rPr>
      </w:pPr>
    </w:p>
    <w:p>
      <w:pPr>
        <w:jc w:val="center"/>
        <w:rPr>
          <w:rFonts w:ascii="宋体" w:hAnsi="宋体"/>
          <w:sz w:val="80"/>
          <w:szCs w:val="80"/>
        </w:rPr>
      </w:pPr>
    </w:p>
    <w:p>
      <w:pPr>
        <w:jc w:val="center"/>
        <w:rPr>
          <w:rFonts w:ascii="宋体" w:hAnsi="宋体"/>
          <w:sz w:val="80"/>
          <w:szCs w:val="80"/>
        </w:rPr>
      </w:pPr>
    </w:p>
    <w:p>
      <w:pPr>
        <w:jc w:val="center"/>
        <w:rPr>
          <w:rFonts w:ascii="宋体" w:hAnsi="宋体"/>
          <w:sz w:val="80"/>
          <w:szCs w:val="80"/>
        </w:rPr>
      </w:pPr>
    </w:p>
    <w:p>
      <w:pPr>
        <w:jc w:val="center"/>
        <w:rPr>
          <w:rFonts w:ascii="宋体" w:hAnsi="宋体"/>
          <w:b/>
          <w:sz w:val="120"/>
          <w:szCs w:val="120"/>
        </w:rPr>
      </w:pPr>
      <w:r>
        <w:rPr>
          <w:rFonts w:hint="eastAsia" w:ascii="宋体" w:hAnsi="宋体"/>
          <w:b/>
          <w:sz w:val="120"/>
          <w:szCs w:val="120"/>
        </w:rPr>
        <w:t>采购文件</w:t>
      </w:r>
    </w:p>
    <w:p>
      <w:pPr>
        <w:jc w:val="center"/>
        <w:rPr>
          <w:rFonts w:ascii="宋体" w:hAnsi="宋体"/>
        </w:rPr>
      </w:pPr>
    </w:p>
    <w:p>
      <w:pPr>
        <w:jc w:val="center"/>
        <w:rPr>
          <w:rFonts w:ascii="宋体" w:hAnsi="宋体"/>
          <w:b/>
          <w:sz w:val="52"/>
          <w:szCs w:val="52"/>
        </w:rPr>
      </w:pPr>
      <w:r>
        <w:rPr>
          <w:rFonts w:hint="eastAsia" w:ascii="宋体" w:hAnsi="宋体"/>
          <w:b/>
          <w:sz w:val="52"/>
          <w:szCs w:val="52"/>
        </w:rPr>
        <w:t>（医疗耗材类）</w:t>
      </w:r>
    </w:p>
    <w:p>
      <w:pPr>
        <w:rPr>
          <w:rFonts w:ascii="宋体" w:hAnsi="宋体"/>
        </w:rPr>
      </w:pPr>
    </w:p>
    <w:p>
      <w:pPr>
        <w:jc w:val="center"/>
        <w:rPr>
          <w:rFonts w:ascii="宋体" w:hAnsi="宋体"/>
          <w:b/>
        </w:rPr>
      </w:pPr>
      <w:r>
        <w:rPr>
          <w:rFonts w:hint="eastAsia" w:ascii="宋体" w:hAnsi="宋体"/>
          <w:b/>
          <w:sz w:val="32"/>
        </w:rPr>
        <w:t>LD2020EP-SZA142</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sz w:val="80"/>
          <w:szCs w:val="80"/>
        </w:rPr>
      </w:pPr>
      <w:r>
        <w:rPr>
          <w:rFonts w:hint="eastAsia" w:ascii="宋体" w:hAnsi="宋体"/>
          <w:b/>
          <w:sz w:val="44"/>
          <w:szCs w:val="44"/>
        </w:rPr>
        <w:t>中国·深圳</w:t>
      </w:r>
    </w:p>
    <w:p>
      <w:pPr>
        <w:jc w:val="center"/>
        <w:rPr>
          <w:rFonts w:ascii="宋体" w:hAnsi="宋体"/>
        </w:rPr>
      </w:pPr>
    </w:p>
    <w:p>
      <w:pPr>
        <w:spacing w:line="600" w:lineRule="exact"/>
        <w:jc w:val="center"/>
        <w:rPr>
          <w:rFonts w:ascii="宋体" w:hAnsi="宋体"/>
          <w:sz w:val="44"/>
          <w:szCs w:val="44"/>
        </w:rPr>
      </w:pPr>
    </w:p>
    <w:p>
      <w:pPr>
        <w:spacing w:line="600" w:lineRule="exact"/>
        <w:jc w:val="center"/>
        <w:rPr>
          <w:rFonts w:ascii="宋体" w:hAnsi="宋体"/>
          <w:sz w:val="44"/>
          <w:szCs w:val="44"/>
        </w:rPr>
      </w:pPr>
    </w:p>
    <w:p>
      <w:pPr>
        <w:spacing w:line="600" w:lineRule="exact"/>
        <w:jc w:val="center"/>
        <w:rPr>
          <w:rFonts w:ascii="宋体" w:hAnsi="宋体"/>
          <w:sz w:val="44"/>
          <w:szCs w:val="44"/>
        </w:rPr>
      </w:pPr>
    </w:p>
    <w:p>
      <w:pPr>
        <w:spacing w:line="600" w:lineRule="exact"/>
        <w:jc w:val="center"/>
        <w:rPr>
          <w:rFonts w:ascii="宋体" w:hAnsi="宋体"/>
          <w:sz w:val="44"/>
          <w:szCs w:val="44"/>
        </w:rPr>
      </w:pPr>
    </w:p>
    <w:p>
      <w:pPr>
        <w:spacing w:line="600" w:lineRule="exact"/>
        <w:jc w:val="center"/>
        <w:rPr>
          <w:rFonts w:ascii="宋体" w:hAnsi="宋体"/>
          <w:sz w:val="44"/>
          <w:szCs w:val="44"/>
        </w:rPr>
      </w:pPr>
    </w:p>
    <w:p>
      <w:pPr>
        <w:spacing w:line="600" w:lineRule="exact"/>
        <w:rPr>
          <w:rFonts w:ascii="宋体" w:hAnsi="宋体"/>
        </w:rPr>
      </w:pPr>
    </w:p>
    <w:p>
      <w:pPr>
        <w:pStyle w:val="5"/>
        <w:spacing w:line="600" w:lineRule="exact"/>
        <w:rPr>
          <w:sz w:val="36"/>
          <w:szCs w:val="36"/>
        </w:rPr>
      </w:pPr>
      <w:r>
        <w:rPr>
          <w:rFonts w:hint="eastAsia"/>
          <w:sz w:val="36"/>
          <w:szCs w:val="36"/>
        </w:rPr>
        <w:t>项目信息</w:t>
      </w:r>
    </w:p>
    <w:p>
      <w:pPr>
        <w:spacing w:line="600" w:lineRule="exact"/>
        <w:rPr>
          <w:rFonts w:ascii="宋体" w:hAnsi="宋体"/>
          <w:sz w:val="32"/>
        </w:rPr>
      </w:pPr>
      <w:r>
        <w:rPr>
          <w:rFonts w:ascii="宋体" w:hAnsi="宋体"/>
          <w:sz w:val="32"/>
        </w:rPr>
        <w:t xml:space="preserve">      项目编号：</w:t>
      </w:r>
      <w:r>
        <w:rPr>
          <w:rFonts w:hint="eastAsia" w:ascii="宋体" w:hAnsi="宋体"/>
          <w:sz w:val="32"/>
        </w:rPr>
        <w:t>LD2020EP-SZA142</w:t>
      </w:r>
    </w:p>
    <w:p>
      <w:pPr>
        <w:spacing w:line="600" w:lineRule="exact"/>
        <w:ind w:left="2558" w:leftChars="456" w:hanging="1600" w:hangingChars="500"/>
        <w:rPr>
          <w:rFonts w:ascii="宋体" w:hAnsi="宋体"/>
          <w:sz w:val="32"/>
        </w:rPr>
      </w:pPr>
      <w:r>
        <w:rPr>
          <w:rFonts w:ascii="宋体" w:hAnsi="宋体"/>
          <w:sz w:val="32"/>
        </w:rPr>
        <w:t>项目名称：</w:t>
      </w:r>
      <w:r>
        <w:rPr>
          <w:rFonts w:hint="eastAsia" w:ascii="宋体" w:hAnsi="宋体"/>
          <w:sz w:val="32"/>
        </w:rPr>
        <w:t>检验科耗材采购项目</w:t>
      </w:r>
    </w:p>
    <w:p>
      <w:pPr>
        <w:spacing w:line="600" w:lineRule="exact"/>
        <w:rPr>
          <w:rFonts w:ascii="宋体" w:hAnsi="宋体"/>
          <w:sz w:val="32"/>
        </w:rPr>
      </w:pPr>
      <w:r>
        <w:rPr>
          <w:rFonts w:ascii="宋体" w:hAnsi="宋体"/>
          <w:sz w:val="32"/>
        </w:rPr>
        <w:t xml:space="preserve">      包   号： </w:t>
      </w:r>
      <w:r>
        <w:rPr>
          <w:rFonts w:hint="eastAsia" w:ascii="宋体" w:hAnsi="宋体"/>
          <w:sz w:val="32"/>
        </w:rPr>
        <w:t>A</w:t>
      </w:r>
    </w:p>
    <w:p>
      <w:pPr>
        <w:spacing w:line="600" w:lineRule="exact"/>
        <w:rPr>
          <w:rFonts w:ascii="宋体" w:hAnsi="宋体"/>
          <w:sz w:val="32"/>
        </w:rPr>
      </w:pPr>
      <w:r>
        <w:rPr>
          <w:rFonts w:ascii="宋体" w:hAnsi="宋体"/>
          <w:sz w:val="32"/>
        </w:rPr>
        <w:t xml:space="preserve">      项目类型：</w:t>
      </w:r>
      <w:r>
        <w:rPr>
          <w:rFonts w:hint="eastAsia" w:ascii="宋体" w:hAnsi="宋体"/>
          <w:sz w:val="32"/>
        </w:rPr>
        <w:t>医用耗材</w:t>
      </w:r>
      <w:r>
        <w:rPr>
          <w:rFonts w:ascii="宋体" w:hAnsi="宋体"/>
          <w:sz w:val="32"/>
        </w:rPr>
        <w:t>类</w:t>
      </w:r>
    </w:p>
    <w:p>
      <w:pPr>
        <w:spacing w:line="600" w:lineRule="exact"/>
        <w:rPr>
          <w:rFonts w:ascii="宋体" w:hAnsi="宋体"/>
          <w:sz w:val="32"/>
        </w:rPr>
      </w:pPr>
      <w:r>
        <w:rPr>
          <w:rFonts w:ascii="宋体" w:hAnsi="宋体"/>
          <w:sz w:val="32"/>
        </w:rPr>
        <w:t xml:space="preserve">      采购方式：公开招标</w:t>
      </w:r>
    </w:p>
    <w:p>
      <w:pPr>
        <w:spacing w:line="600" w:lineRule="exact"/>
        <w:rPr>
          <w:rFonts w:ascii="宋体" w:hAnsi="宋体"/>
          <w:sz w:val="32"/>
        </w:rPr>
      </w:pPr>
      <w:r>
        <w:rPr>
          <w:rFonts w:ascii="宋体" w:hAnsi="宋体"/>
          <w:sz w:val="32"/>
        </w:rPr>
        <w:t xml:space="preserve">      货币类型：人民币</w:t>
      </w: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rPr>
          <w:rFonts w:ascii="宋体" w:hAnsi="宋体"/>
          <w:b/>
          <w:sz w:val="28"/>
          <w:szCs w:val="28"/>
        </w:rPr>
      </w:pPr>
    </w:p>
    <w:p>
      <w:pPr>
        <w:pStyle w:val="5"/>
        <w:rPr>
          <w:sz w:val="36"/>
        </w:rPr>
      </w:pPr>
      <w:r>
        <w:rPr>
          <w:rFonts w:hint="eastAsia"/>
          <w:sz w:val="36"/>
        </w:rPr>
        <w:t>投标文件初审表</w:t>
      </w:r>
    </w:p>
    <w:p>
      <w:pPr>
        <w:jc w:val="center"/>
        <w:rPr>
          <w:rFonts w:ascii="宋体" w:hAnsi="宋体"/>
          <w:b/>
        </w:rPr>
      </w:pPr>
      <w:r>
        <w:rPr>
          <w:rFonts w:hint="eastAsia" w:ascii="宋体" w:hAnsi="宋体"/>
          <w:b/>
        </w:rPr>
        <w:t>（凡有下列情形之一的，投标文件无效，投标作废标处理）</w:t>
      </w:r>
    </w:p>
    <w:tbl>
      <w:tblPr>
        <w:tblStyle w:val="3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7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spacing w:line="276" w:lineRule="auto"/>
              <w:jc w:val="center"/>
              <w:rPr>
                <w:rFonts w:ascii="宋体" w:hAnsi="宋体"/>
              </w:rPr>
            </w:pPr>
            <w:r>
              <w:rPr>
                <w:rFonts w:hint="eastAsia" w:ascii="宋体" w:hAnsi="宋体"/>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ascii="宋体" w:hAnsi="宋体"/>
              </w:rPr>
              <w:t>1</w:t>
            </w:r>
          </w:p>
        </w:tc>
        <w:tc>
          <w:tcPr>
            <w:tcW w:w="7102" w:type="dxa"/>
          </w:tcPr>
          <w:p>
            <w:pPr>
              <w:spacing w:line="276" w:lineRule="auto"/>
              <w:rPr>
                <w:rFonts w:ascii="宋体" w:hAnsi="宋体"/>
                <w:b/>
              </w:rPr>
            </w:pPr>
            <w:r>
              <w:rPr>
                <w:rFonts w:hint="eastAsia" w:ascii="宋体" w:hAnsi="宋体"/>
                <w:b/>
              </w:rPr>
              <w:t>投标人不具备招标文件所列的资格要求，或未提交相应的资格证明资料（详见招标公告投标人资质要求）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spacing w:line="276" w:lineRule="auto"/>
              <w:jc w:val="center"/>
              <w:rPr>
                <w:rFonts w:ascii="宋体" w:hAnsi="宋体"/>
              </w:rPr>
            </w:pPr>
            <w:r>
              <w:rPr>
                <w:rFonts w:hint="eastAsia" w:ascii="宋体" w:hAnsi="宋体"/>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hint="eastAsia" w:ascii="宋体" w:hAnsi="宋体"/>
              </w:rPr>
              <w:t>2</w:t>
            </w:r>
          </w:p>
        </w:tc>
        <w:tc>
          <w:tcPr>
            <w:tcW w:w="7102" w:type="dxa"/>
          </w:tcPr>
          <w:p>
            <w:pPr>
              <w:spacing w:line="276" w:lineRule="auto"/>
              <w:rPr>
                <w:rFonts w:ascii="宋体" w:hAnsi="宋体"/>
              </w:rPr>
            </w:pPr>
            <w:r>
              <w:rPr>
                <w:rFonts w:hint="eastAsia" w:ascii="宋体" w:hAnsi="宋体"/>
              </w:rPr>
              <w:t>将一个标段中的内容拆开投标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hint="eastAsia" w:ascii="宋体" w:hAnsi="宋体"/>
              </w:rPr>
              <w:t>3</w:t>
            </w:r>
          </w:p>
        </w:tc>
        <w:tc>
          <w:tcPr>
            <w:tcW w:w="7102" w:type="dxa"/>
          </w:tcPr>
          <w:p>
            <w:pPr>
              <w:spacing w:line="276" w:lineRule="auto"/>
              <w:rPr>
                <w:rFonts w:ascii="宋体" w:hAnsi="宋体"/>
              </w:rPr>
            </w:pPr>
            <w:r>
              <w:rPr>
                <w:rFonts w:hint="eastAsia" w:ascii="宋体" w:hAnsi="宋体"/>
              </w:rPr>
              <w:t>招标文件未规定允许有替代方案时，对同一货物投标时，同时提供两套或两套以上的投标方案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hint="eastAsia" w:ascii="宋体" w:hAnsi="宋体"/>
              </w:rPr>
              <w:t>4</w:t>
            </w:r>
          </w:p>
        </w:tc>
        <w:tc>
          <w:tcPr>
            <w:tcW w:w="7102" w:type="dxa"/>
          </w:tcPr>
          <w:p>
            <w:pPr>
              <w:spacing w:line="276" w:lineRule="auto"/>
              <w:rPr>
                <w:rFonts w:ascii="宋体" w:hAnsi="宋体"/>
              </w:rPr>
            </w:pPr>
            <w:r>
              <w:rPr>
                <w:rFonts w:hint="eastAsia" w:ascii="宋体" w:hAnsi="宋体"/>
              </w:rPr>
              <w:t>投标总价或分项报价高于预算限额的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hint="eastAsia" w:ascii="宋体" w:hAnsi="宋体"/>
              </w:rPr>
              <w:t>5</w:t>
            </w:r>
          </w:p>
        </w:tc>
        <w:tc>
          <w:tcPr>
            <w:tcW w:w="7102" w:type="dxa"/>
          </w:tcPr>
          <w:p>
            <w:pPr>
              <w:spacing w:line="276" w:lineRule="auto"/>
              <w:rPr>
                <w:rFonts w:ascii="宋体" w:hAnsi="宋体"/>
              </w:rPr>
            </w:pPr>
            <w:r>
              <w:rPr>
                <w:rFonts w:hint="eastAsia" w:ascii="宋体" w:hAnsi="宋体"/>
              </w:rPr>
              <w:t>同一项目出现两个或以上报价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hint="eastAsia" w:ascii="宋体" w:hAnsi="宋体"/>
              </w:rPr>
              <w:t>6</w:t>
            </w:r>
          </w:p>
        </w:tc>
        <w:tc>
          <w:tcPr>
            <w:tcW w:w="7102" w:type="dxa"/>
          </w:tcPr>
          <w:p>
            <w:pPr>
              <w:spacing w:line="276" w:lineRule="auto"/>
              <w:rPr>
                <w:rFonts w:ascii="宋体" w:hAnsi="宋体"/>
              </w:rPr>
            </w:pPr>
            <w:r>
              <w:rPr>
                <w:rFonts w:hint="eastAsia" w:ascii="宋体" w:hAnsi="宋体"/>
              </w:rPr>
              <w:t>投标人的报价低于其成本，且不能做出合理说明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hint="eastAsia" w:ascii="宋体" w:hAnsi="宋体"/>
              </w:rPr>
              <w:t>7</w:t>
            </w:r>
          </w:p>
        </w:tc>
        <w:tc>
          <w:tcPr>
            <w:tcW w:w="7102" w:type="dxa"/>
          </w:tcPr>
          <w:p>
            <w:pPr>
              <w:spacing w:line="276" w:lineRule="auto"/>
              <w:rPr>
                <w:rFonts w:ascii="宋体" w:hAnsi="宋体"/>
              </w:rPr>
            </w:pPr>
            <w:r>
              <w:rPr>
                <w:rFonts w:hint="eastAsia" w:ascii="宋体" w:hAnsi="宋体"/>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hint="eastAsia" w:ascii="宋体" w:hAnsi="宋体"/>
              </w:rPr>
              <w:t>8</w:t>
            </w:r>
          </w:p>
        </w:tc>
        <w:tc>
          <w:tcPr>
            <w:tcW w:w="7102" w:type="dxa"/>
          </w:tcPr>
          <w:p>
            <w:pPr>
              <w:spacing w:line="276" w:lineRule="auto"/>
              <w:rPr>
                <w:rFonts w:ascii="宋体" w:hAnsi="宋体"/>
                <w:b/>
              </w:rPr>
            </w:pPr>
            <w:r>
              <w:rPr>
                <w:rFonts w:hint="eastAsia" w:ascii="宋体" w:hAnsi="宋体"/>
                <w:b/>
              </w:rPr>
              <w:t>投标文件载明的交货期超过招标文件规定的期限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hint="eastAsia" w:ascii="宋体" w:hAnsi="宋体"/>
              </w:rPr>
              <w:t>9</w:t>
            </w:r>
          </w:p>
        </w:tc>
        <w:tc>
          <w:tcPr>
            <w:tcW w:w="7102" w:type="dxa"/>
          </w:tcPr>
          <w:p>
            <w:pPr>
              <w:spacing w:line="276" w:lineRule="auto"/>
              <w:rPr>
                <w:rFonts w:ascii="宋体" w:hAnsi="宋体"/>
                <w:b/>
              </w:rPr>
            </w:pPr>
            <w:r>
              <w:rPr>
                <w:rFonts w:hint="eastAsia" w:ascii="宋体" w:hAnsi="宋体"/>
                <w:b/>
              </w:rPr>
              <w:t>投标文件载明的免费保修期低于招标文件规定的期限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hint="eastAsia" w:ascii="宋体" w:hAnsi="宋体"/>
              </w:rPr>
              <w:t>10</w:t>
            </w:r>
          </w:p>
        </w:tc>
        <w:tc>
          <w:tcPr>
            <w:tcW w:w="7102" w:type="dxa"/>
          </w:tcPr>
          <w:p>
            <w:pPr>
              <w:spacing w:line="276" w:lineRule="auto"/>
              <w:rPr>
                <w:rFonts w:ascii="宋体" w:hAnsi="宋体"/>
              </w:rPr>
            </w:pPr>
            <w:r>
              <w:rPr>
                <w:rFonts w:hint="eastAsia" w:ascii="宋体" w:hAnsi="宋体"/>
              </w:rPr>
              <w:t>所投产品、工程、服务在质量、技术、方案等方面没有实质性满足招标文件要求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hint="eastAsia" w:ascii="宋体" w:hAnsi="宋体"/>
              </w:rPr>
              <w:t>11</w:t>
            </w:r>
          </w:p>
        </w:tc>
        <w:tc>
          <w:tcPr>
            <w:tcW w:w="7102" w:type="dxa"/>
          </w:tcPr>
          <w:p>
            <w:pPr>
              <w:spacing w:line="276" w:lineRule="auto"/>
              <w:rPr>
                <w:rFonts w:ascii="宋体" w:hAnsi="宋体"/>
              </w:rPr>
            </w:pPr>
            <w:r>
              <w:rPr>
                <w:rFonts w:hint="eastAsia" w:ascii="宋体" w:hAnsi="宋体"/>
              </w:rPr>
              <w:t>未按招标文件所提供的样式填写</w:t>
            </w:r>
            <w:r>
              <w:rPr>
                <w:rFonts w:ascii="宋体" w:hAnsi="宋体"/>
              </w:rPr>
              <w:t>《</w:t>
            </w:r>
            <w:r>
              <w:rPr>
                <w:rFonts w:hint="eastAsia" w:ascii="宋体" w:hAnsi="宋体"/>
              </w:rPr>
              <w:t>投标承诺函》；未按招标文件所提供的</w:t>
            </w:r>
            <w:r>
              <w:rPr>
                <w:rFonts w:hint="eastAsia" w:ascii="宋体" w:hAnsi="宋体"/>
                <w:szCs w:val="21"/>
              </w:rPr>
              <w:t>《供货承诺函</w:t>
            </w:r>
            <w:r>
              <w:rPr>
                <w:rFonts w:hint="eastAsia" w:ascii="宋体" w:hAnsi="宋体"/>
              </w:rPr>
              <w:t>》进行承诺；未按招标文件对投标文件组成的要求提供投标文件的（投标文件组成不完整）；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hint="eastAsia" w:ascii="宋体" w:hAnsi="宋体"/>
              </w:rPr>
              <w:t>12</w:t>
            </w:r>
          </w:p>
        </w:tc>
        <w:tc>
          <w:tcPr>
            <w:tcW w:w="7102" w:type="dxa"/>
          </w:tcPr>
          <w:p>
            <w:pPr>
              <w:spacing w:line="276" w:lineRule="auto"/>
              <w:rPr>
                <w:rFonts w:ascii="宋体" w:hAnsi="宋体"/>
                <w:b/>
              </w:rPr>
            </w:pPr>
            <w:r>
              <w:rPr>
                <w:rFonts w:hint="eastAsia" w:ascii="宋体" w:hAnsi="宋体"/>
                <w:b/>
              </w:rPr>
              <w:t>投标文件存在规避信息公开情形的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ascii="宋体" w:hAnsi="宋体"/>
              </w:rPr>
              <w:t>1</w:t>
            </w:r>
            <w:r>
              <w:rPr>
                <w:rFonts w:hint="eastAsia" w:ascii="宋体" w:hAnsi="宋体"/>
              </w:rPr>
              <w:t>3</w:t>
            </w:r>
          </w:p>
        </w:tc>
        <w:tc>
          <w:tcPr>
            <w:tcW w:w="7102" w:type="dxa"/>
          </w:tcPr>
          <w:p>
            <w:pPr>
              <w:spacing w:line="276" w:lineRule="auto"/>
              <w:rPr>
                <w:rFonts w:ascii="宋体" w:hAnsi="宋体"/>
              </w:rPr>
            </w:pPr>
            <w:r>
              <w:rPr>
                <w:rFonts w:hint="eastAsia" w:ascii="宋体" w:hAnsi="宋体"/>
              </w:rPr>
              <w:t>法律、法规规定的其他情形</w:t>
            </w:r>
          </w:p>
        </w:tc>
      </w:tr>
    </w:tbl>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pacing w:line="276" w:lineRule="auto"/>
        <w:rPr>
          <w:rFonts w:ascii="宋体" w:hAnsi="宋体"/>
          <w:b/>
        </w:rPr>
      </w:pPr>
      <w:bookmarkStart w:id="0" w:name="OLE_LINK4"/>
      <w:bookmarkStart w:id="1" w:name="OLE_LINK3"/>
      <w:bookmarkStart w:id="2" w:name="OLE_LINK2"/>
    </w:p>
    <w:p>
      <w:pPr>
        <w:pStyle w:val="5"/>
        <w:rPr>
          <w:sz w:val="36"/>
        </w:rPr>
      </w:pPr>
      <w:r>
        <w:rPr>
          <w:rFonts w:hint="eastAsia"/>
          <w:sz w:val="36"/>
        </w:rPr>
        <w:t>评标信息表</w:t>
      </w:r>
    </w:p>
    <w:p>
      <w:pPr>
        <w:spacing w:line="276" w:lineRule="auto"/>
        <w:rPr>
          <w:rFonts w:ascii="宋体" w:hAnsi="宋体"/>
          <w:b/>
        </w:rPr>
      </w:pPr>
    </w:p>
    <w:p>
      <w:pPr>
        <w:spacing w:line="276" w:lineRule="auto"/>
        <w:jc w:val="center"/>
      </w:pPr>
      <w:r>
        <w:rPr>
          <w:rFonts w:hint="eastAsia" w:ascii="宋体" w:hAnsi="宋体"/>
          <w:b/>
          <w:color w:val="FF0000"/>
          <w:sz w:val="24"/>
          <w:szCs w:val="24"/>
        </w:rPr>
        <w:t>一个招标文件中包含一个打包项目</w:t>
      </w:r>
    </w:p>
    <w:p/>
    <w:bookmarkEnd w:id="0"/>
    <w:bookmarkEnd w:id="1"/>
    <w:bookmarkEnd w:id="2"/>
    <w:p>
      <w:pPr>
        <w:spacing w:line="276" w:lineRule="auto"/>
        <w:rPr>
          <w:rFonts w:ascii="宋体" w:hAnsi="宋体"/>
          <w:b/>
        </w:rPr>
      </w:pPr>
      <w:r>
        <w:rPr>
          <w:rFonts w:hint="eastAsia" w:ascii="宋体" w:hAnsi="宋体"/>
          <w:b/>
        </w:rPr>
        <w:t>特别说明：</w:t>
      </w:r>
    </w:p>
    <w:p>
      <w:pPr>
        <w:numPr>
          <w:ilvl w:val="0"/>
          <w:numId w:val="1"/>
        </w:numPr>
        <w:rPr>
          <w:b/>
        </w:rPr>
      </w:pPr>
      <w:r>
        <w:rPr>
          <w:rFonts w:hint="eastAsia"/>
          <w:b/>
        </w:rPr>
        <w:t>投标人可参与该打包项目里所含的任何一个标段（小项目）的投标，也可参与其它标段的投标，可兼投兼中。</w:t>
      </w:r>
    </w:p>
    <w:p>
      <w:pPr>
        <w:numPr>
          <w:ilvl w:val="0"/>
          <w:numId w:val="1"/>
        </w:numPr>
      </w:pPr>
      <w:r>
        <w:rPr>
          <w:rFonts w:hint="eastAsia"/>
          <w:b/>
        </w:rPr>
        <w:t>投标人同时参加多个标段投标的，应按照招标文件要求，按项目分别制作、密封、递交投标文件。</w:t>
      </w:r>
    </w:p>
    <w:p>
      <w:pPr>
        <w:numPr>
          <w:ilvl w:val="0"/>
          <w:numId w:val="1"/>
        </w:numPr>
        <w:rPr>
          <w:b/>
          <w:bCs/>
        </w:rPr>
      </w:pPr>
      <w:r>
        <w:rPr>
          <w:rFonts w:hint="eastAsia"/>
          <w:b/>
          <w:bCs/>
        </w:rPr>
        <w:t>每个标段，只要满足三家投标者即可开标，不满足三家的标段，则发布延期公告，最后不满足三家或无人报名的标段，则退回医院，单独采购。</w:t>
      </w:r>
    </w:p>
    <w:p>
      <w:pPr>
        <w:numPr>
          <w:ilvl w:val="0"/>
          <w:numId w:val="1"/>
        </w:numPr>
        <w:rPr>
          <w:b/>
          <w:bCs/>
        </w:rPr>
      </w:pPr>
      <w:r>
        <w:rPr>
          <w:rFonts w:hint="eastAsia"/>
          <w:b/>
          <w:bCs/>
        </w:rPr>
        <w:t>评标专家的组成：从各专业委员会抽取2名院外评审专家，科室代表1名，医院专家库抽取2名院内专家，共5人。</w:t>
      </w:r>
    </w:p>
    <w:p>
      <w:pPr>
        <w:spacing w:line="276" w:lineRule="auto"/>
        <w:rPr>
          <w:rFonts w:ascii="宋体" w:hAnsi="宋体"/>
          <w:b/>
        </w:rPr>
      </w:pPr>
    </w:p>
    <w:p>
      <w:pPr>
        <w:spacing w:line="276" w:lineRule="auto"/>
        <w:rPr>
          <w:rFonts w:ascii="宋体" w:hAnsi="宋体"/>
          <w:b/>
          <w:szCs w:val="21"/>
        </w:rPr>
      </w:pPr>
      <w:r>
        <w:rPr>
          <w:rFonts w:hint="eastAsia" w:ascii="宋体" w:hAnsi="宋体"/>
          <w:b/>
        </w:rPr>
        <w:t>评标方法：</w:t>
      </w:r>
    </w:p>
    <w:p>
      <w:pPr>
        <w:spacing w:line="276" w:lineRule="auto"/>
        <w:rPr>
          <w:rFonts w:hAnsi="宋体"/>
          <w:bCs/>
          <w:color w:val="FF0000"/>
          <w:sz w:val="24"/>
        </w:rPr>
      </w:pPr>
      <w:r>
        <w:rPr>
          <w:rFonts w:hint="eastAsia" w:asciiTheme="minorEastAsia" w:hAnsiTheme="minorEastAsia" w:eastAsiaTheme="minorEastAsia"/>
          <w:bCs/>
          <w:sz w:val="24"/>
          <w:szCs w:val="24"/>
        </w:rPr>
        <w:t>一、评标方法：综合评标法（总分60分）</w:t>
      </w:r>
    </w:p>
    <w:p>
      <w:pPr>
        <w:adjustRightInd w:val="0"/>
        <w:rPr>
          <w:rFonts w:ascii="宋体" w:hAnsi="宋体"/>
          <w:sz w:val="24"/>
        </w:rPr>
      </w:pPr>
      <w:r>
        <w:rPr>
          <w:rFonts w:hint="eastAsia" w:ascii="Calibri" w:hAnsi="Calibri"/>
          <w:sz w:val="24"/>
          <w:szCs w:val="24"/>
        </w:rPr>
        <w:t>采用综合评标法与谈判方式进行</w:t>
      </w:r>
    </w:p>
    <w:p>
      <w:pPr>
        <w:adjustRightInd w:val="0"/>
        <w:spacing w:line="360" w:lineRule="auto"/>
        <w:ind w:firstLine="480" w:firstLineChars="200"/>
        <w:rPr>
          <w:rFonts w:ascii="宋体" w:hAnsi="宋体" w:cs="宋体"/>
          <w:sz w:val="24"/>
          <w:szCs w:val="24"/>
        </w:rPr>
      </w:pPr>
      <w:r>
        <w:rPr>
          <w:rFonts w:hint="eastAsia" w:ascii="宋体" w:hAnsi="宋体" w:cs="宋体"/>
          <w:sz w:val="24"/>
          <w:szCs w:val="24"/>
        </w:rPr>
        <w:t>1、第一步：初步审查及专家查看投标文件和样品，根据评分准则表进行评标（总分60分），由高到低顺序排列，如投标商达5家以上，选取前三名作为入围候选供应商，进入谈判环节；投标商达5家以下（含本数），选取前两名投标商作为入围候选供应商，进入谈判环节。</w:t>
      </w:r>
    </w:p>
    <w:p>
      <w:pPr>
        <w:adjustRightInd w:val="0"/>
        <w:spacing w:line="360" w:lineRule="auto"/>
        <w:ind w:firstLine="480" w:firstLineChars="200"/>
        <w:rPr>
          <w:rFonts w:ascii="宋体" w:hAnsi="宋体" w:cs="宋体"/>
          <w:color w:val="000000"/>
          <w:sz w:val="24"/>
          <w:szCs w:val="24"/>
        </w:rPr>
      </w:pPr>
      <w:r>
        <w:rPr>
          <w:rFonts w:hint="eastAsia" w:ascii="宋体" w:hAnsi="宋体" w:cs="宋体"/>
          <w:sz w:val="24"/>
          <w:szCs w:val="24"/>
        </w:rPr>
        <w:t>2、第二步：</w:t>
      </w:r>
      <w:r>
        <w:rPr>
          <w:rFonts w:hint="eastAsia" w:ascii="宋体" w:hAnsi="宋体" w:cs="宋体"/>
          <w:color w:val="000000"/>
          <w:sz w:val="24"/>
          <w:szCs w:val="24"/>
        </w:rPr>
        <w:t>评审小组现场全体评审专家根据第一步总分及价格合理性评选出中标候选人。</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注：投标供应商必须保证所投产品报价为目前深圳地区最低成交价，并提供其他单位近两年内合同或发票进行佐证（不得隐藏单位名称及价格），如查并非最低成交价，即按最低成交价的九折作为最终结算价。如发现两次中标价虚报、瞒报，将列入诚信黑名单，一年内不得参与医院招标活动；开标后，将对发票真实性进行核实，对伪造发票者，取消中标资格，移交司法部门。</w:t>
      </w:r>
    </w:p>
    <w:p>
      <w:pPr>
        <w:pStyle w:val="17"/>
        <w:ind w:firstLine="482" w:firstLineChars="200"/>
      </w:pPr>
      <w:r>
        <w:rPr>
          <w:rFonts w:hint="eastAsia" w:ascii="宋体" w:hAnsi="宋体" w:cs="宋体"/>
        </w:rPr>
        <w:t>如项目为公开招标转为</w:t>
      </w:r>
      <w:r>
        <w:rPr>
          <w:rFonts w:ascii="宋体" w:hAnsi="宋体" w:cs="宋体"/>
        </w:rPr>
        <w:t>竞争性谈判</w:t>
      </w:r>
      <w:r>
        <w:rPr>
          <w:rFonts w:hint="eastAsia" w:ascii="宋体" w:hAnsi="宋体" w:cs="宋体"/>
        </w:rPr>
        <w:t>方式</w:t>
      </w:r>
      <w:r>
        <w:rPr>
          <w:rFonts w:ascii="宋体" w:hAnsi="宋体" w:cs="宋体"/>
        </w:rPr>
        <w:t>：按原招标文件评审方法进行评标，初步审查通过后，根据评分准则表进行评标，按分值由高到低进行排序，进入谈判环节（如经评审通过初步评审的供应商只有一家，则不进行综合评分，一家直接进入谈判环节），最终结合总分及价格谈判结果综合评议确定中标单位。</w:t>
      </w:r>
    </w:p>
    <w:tbl>
      <w:tblPr>
        <w:tblStyle w:val="39"/>
        <w:tblpPr w:leftFromText="180" w:rightFromText="180" w:vertAnchor="text" w:horzAnchor="page" w:tblpX="1447" w:tblpY="494"/>
        <w:tblOverlap w:val="never"/>
        <w:tblW w:w="9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090"/>
        <w:gridCol w:w="1381"/>
        <w:gridCol w:w="669"/>
        <w:gridCol w:w="5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22" w:type="dxa"/>
            <w:vAlign w:val="center"/>
          </w:tcPr>
          <w:p>
            <w:pPr>
              <w:jc w:val="center"/>
              <w:rPr>
                <w:rFonts w:ascii="宋体" w:hAnsi="宋体" w:cs="宋体"/>
                <w:b/>
                <w:sz w:val="24"/>
                <w:szCs w:val="24"/>
              </w:rPr>
            </w:pPr>
            <w:r>
              <w:rPr>
                <w:rFonts w:hint="eastAsia" w:ascii="宋体" w:hAnsi="宋体" w:cs="宋体"/>
                <w:b/>
                <w:sz w:val="24"/>
                <w:szCs w:val="24"/>
              </w:rPr>
              <w:t>序号</w:t>
            </w:r>
          </w:p>
        </w:tc>
        <w:tc>
          <w:tcPr>
            <w:tcW w:w="1090" w:type="dxa"/>
            <w:vAlign w:val="center"/>
          </w:tcPr>
          <w:p>
            <w:pPr>
              <w:jc w:val="center"/>
              <w:rPr>
                <w:rFonts w:ascii="宋体" w:hAnsi="宋体" w:cs="宋体"/>
                <w:b/>
                <w:sz w:val="24"/>
                <w:szCs w:val="24"/>
              </w:rPr>
            </w:pPr>
            <w:r>
              <w:rPr>
                <w:rFonts w:hint="eastAsia" w:ascii="宋体" w:hAnsi="宋体" w:cs="宋体"/>
                <w:b/>
                <w:sz w:val="24"/>
                <w:szCs w:val="24"/>
              </w:rPr>
              <w:t>评分项</w:t>
            </w:r>
          </w:p>
        </w:tc>
        <w:tc>
          <w:tcPr>
            <w:tcW w:w="1381" w:type="dxa"/>
            <w:vAlign w:val="center"/>
          </w:tcPr>
          <w:p>
            <w:pPr>
              <w:jc w:val="center"/>
              <w:rPr>
                <w:rFonts w:ascii="宋体" w:hAnsi="宋体" w:cs="宋体"/>
                <w:b/>
                <w:sz w:val="24"/>
                <w:szCs w:val="24"/>
              </w:rPr>
            </w:pPr>
            <w:r>
              <w:rPr>
                <w:rFonts w:hint="eastAsia" w:ascii="宋体" w:hAnsi="宋体" w:cs="宋体"/>
                <w:b/>
                <w:sz w:val="24"/>
                <w:szCs w:val="24"/>
              </w:rPr>
              <w:t>评分因素</w:t>
            </w:r>
          </w:p>
        </w:tc>
        <w:tc>
          <w:tcPr>
            <w:tcW w:w="669" w:type="dxa"/>
            <w:vAlign w:val="center"/>
          </w:tcPr>
          <w:p>
            <w:pPr>
              <w:jc w:val="center"/>
              <w:rPr>
                <w:rFonts w:ascii="宋体" w:hAnsi="宋体" w:cs="宋体"/>
                <w:b/>
                <w:sz w:val="24"/>
                <w:szCs w:val="24"/>
              </w:rPr>
            </w:pPr>
            <w:r>
              <w:rPr>
                <w:rFonts w:hint="eastAsia" w:ascii="宋体" w:hAnsi="宋体" w:cs="宋体"/>
                <w:b/>
                <w:sz w:val="24"/>
                <w:szCs w:val="24"/>
              </w:rPr>
              <w:t>分值</w:t>
            </w:r>
          </w:p>
        </w:tc>
        <w:tc>
          <w:tcPr>
            <w:tcW w:w="5652" w:type="dxa"/>
            <w:vAlign w:val="center"/>
          </w:tcPr>
          <w:p>
            <w:pPr>
              <w:jc w:val="center"/>
              <w:rPr>
                <w:rFonts w:ascii="宋体" w:hAnsi="宋体" w:cs="宋体"/>
                <w:b/>
                <w:sz w:val="24"/>
                <w:szCs w:val="24"/>
              </w:rPr>
            </w:pPr>
            <w:r>
              <w:rPr>
                <w:rFonts w:hint="eastAsia" w:ascii="宋体" w:hAnsi="宋体" w:cs="宋体"/>
                <w:b/>
                <w:sz w:val="24"/>
                <w:szCs w:val="24"/>
              </w:rPr>
              <w:t>评分指标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522" w:type="dxa"/>
            <w:vAlign w:val="center"/>
          </w:tcPr>
          <w:p>
            <w:pPr>
              <w:jc w:val="center"/>
              <w:rPr>
                <w:rFonts w:ascii="宋体" w:hAnsi="宋体" w:cs="宋体"/>
                <w:sz w:val="24"/>
                <w:szCs w:val="24"/>
              </w:rPr>
            </w:pPr>
            <w:r>
              <w:rPr>
                <w:rFonts w:hint="eastAsia" w:ascii="宋体" w:hAnsi="宋体" w:cs="宋体"/>
                <w:sz w:val="24"/>
                <w:szCs w:val="24"/>
              </w:rPr>
              <w:t>1</w:t>
            </w:r>
          </w:p>
        </w:tc>
        <w:tc>
          <w:tcPr>
            <w:tcW w:w="1090" w:type="dxa"/>
            <w:vAlign w:val="center"/>
          </w:tcPr>
          <w:p>
            <w:pPr>
              <w:jc w:val="center"/>
              <w:rPr>
                <w:rFonts w:ascii="宋体" w:hAnsi="宋体" w:cs="宋体"/>
                <w:b/>
                <w:sz w:val="24"/>
                <w:szCs w:val="24"/>
              </w:rPr>
            </w:pPr>
            <w:r>
              <w:rPr>
                <w:rFonts w:hint="eastAsia" w:ascii="宋体" w:hAnsi="宋体" w:cs="宋体"/>
                <w:b/>
                <w:sz w:val="24"/>
                <w:szCs w:val="24"/>
              </w:rPr>
              <w:t>现场实物考评</w:t>
            </w:r>
          </w:p>
          <w:p>
            <w:pPr>
              <w:jc w:val="center"/>
              <w:rPr>
                <w:rFonts w:ascii="宋体" w:hAnsi="宋体" w:cs="宋体"/>
                <w:b/>
                <w:sz w:val="24"/>
                <w:szCs w:val="24"/>
              </w:rPr>
            </w:pPr>
            <w:r>
              <w:rPr>
                <w:rFonts w:hint="eastAsia" w:ascii="宋体" w:hAnsi="宋体" w:cs="宋体"/>
                <w:b/>
                <w:sz w:val="24"/>
                <w:szCs w:val="24"/>
              </w:rPr>
              <w:t>（35分）</w:t>
            </w:r>
          </w:p>
        </w:tc>
        <w:tc>
          <w:tcPr>
            <w:tcW w:w="1381" w:type="dxa"/>
            <w:vAlign w:val="center"/>
          </w:tcPr>
          <w:p>
            <w:pPr>
              <w:jc w:val="center"/>
              <w:rPr>
                <w:rFonts w:ascii="宋体" w:hAnsi="宋体" w:cs="宋体"/>
                <w:b/>
                <w:sz w:val="24"/>
                <w:szCs w:val="24"/>
              </w:rPr>
            </w:pPr>
            <w:r>
              <w:rPr>
                <w:rFonts w:hint="eastAsia" w:ascii="宋体" w:hAnsi="宋体" w:cs="宋体"/>
                <w:b/>
                <w:bCs/>
                <w:sz w:val="24"/>
                <w:szCs w:val="24"/>
              </w:rPr>
              <w:t>投标产品符合性、实用性和创新性考核</w:t>
            </w:r>
          </w:p>
        </w:tc>
        <w:tc>
          <w:tcPr>
            <w:tcW w:w="669" w:type="dxa"/>
            <w:vAlign w:val="center"/>
          </w:tcPr>
          <w:p>
            <w:pPr>
              <w:jc w:val="left"/>
              <w:rPr>
                <w:rFonts w:ascii="宋体" w:hAnsi="宋体" w:cs="宋体"/>
                <w:sz w:val="24"/>
                <w:szCs w:val="24"/>
              </w:rPr>
            </w:pPr>
            <w:r>
              <w:rPr>
                <w:rFonts w:hint="eastAsia" w:ascii="宋体" w:hAnsi="宋体" w:cs="宋体"/>
                <w:sz w:val="24"/>
                <w:szCs w:val="24"/>
              </w:rPr>
              <w:t>35分</w:t>
            </w:r>
          </w:p>
        </w:tc>
        <w:tc>
          <w:tcPr>
            <w:tcW w:w="5652" w:type="dxa"/>
            <w:vAlign w:val="center"/>
          </w:tcPr>
          <w:p>
            <w:pPr>
              <w:ind w:firstLine="480" w:firstLineChars="200"/>
              <w:jc w:val="left"/>
              <w:rPr>
                <w:rFonts w:ascii="宋体" w:hAnsi="宋体" w:cs="宋体"/>
                <w:sz w:val="24"/>
                <w:szCs w:val="24"/>
              </w:rPr>
            </w:pPr>
            <w:r>
              <w:rPr>
                <w:rFonts w:hint="eastAsia" w:ascii="宋体" w:hAnsi="宋体" w:cs="宋体"/>
                <w:sz w:val="24"/>
                <w:szCs w:val="24"/>
              </w:rPr>
              <w:t>根据样品现场考评是否与医疗原则或法规相违背、产品的以下五个方面横向评比，以下累计得分，最高得35分：</w:t>
            </w:r>
          </w:p>
          <w:p>
            <w:pPr>
              <w:pStyle w:val="17"/>
              <w:numPr>
                <w:ilvl w:val="0"/>
                <w:numId w:val="2"/>
              </w:numPr>
              <w:spacing w:line="240" w:lineRule="auto"/>
              <w:rPr>
                <w:rFonts w:ascii="宋体" w:hAnsi="宋体" w:cs="宋体"/>
                <w:b w:val="0"/>
                <w:bCs w:val="0"/>
              </w:rPr>
            </w:pPr>
            <w:r>
              <w:rPr>
                <w:rFonts w:hint="eastAsia" w:ascii="宋体" w:hAnsi="宋体" w:cs="宋体"/>
                <w:b w:val="0"/>
                <w:bCs w:val="0"/>
              </w:rPr>
              <w:t>产品材质（优5-7分，良2-4分，差0-1分）；</w:t>
            </w:r>
          </w:p>
          <w:p>
            <w:pPr>
              <w:pStyle w:val="17"/>
              <w:numPr>
                <w:ilvl w:val="0"/>
                <w:numId w:val="2"/>
              </w:numPr>
              <w:spacing w:line="240" w:lineRule="auto"/>
              <w:rPr>
                <w:rFonts w:ascii="宋体" w:hAnsi="宋体" w:cs="宋体"/>
                <w:b w:val="0"/>
                <w:bCs w:val="0"/>
              </w:rPr>
            </w:pPr>
            <w:r>
              <w:rPr>
                <w:rFonts w:hint="eastAsia" w:ascii="宋体" w:hAnsi="宋体" w:cs="宋体"/>
                <w:b w:val="0"/>
                <w:bCs w:val="0"/>
              </w:rPr>
              <w:t>做工的精细程度（优5-7分，良2-4分，差0-1分）；</w:t>
            </w:r>
          </w:p>
          <w:p>
            <w:pPr>
              <w:pStyle w:val="17"/>
              <w:numPr>
                <w:ilvl w:val="0"/>
                <w:numId w:val="2"/>
              </w:numPr>
              <w:spacing w:line="240" w:lineRule="auto"/>
              <w:rPr>
                <w:rFonts w:ascii="宋体" w:hAnsi="宋体" w:cs="宋体"/>
                <w:b w:val="0"/>
                <w:bCs w:val="0"/>
              </w:rPr>
            </w:pPr>
            <w:r>
              <w:rPr>
                <w:rFonts w:hint="eastAsia" w:ascii="宋体" w:hAnsi="宋体" w:cs="宋体"/>
                <w:b w:val="0"/>
                <w:bCs w:val="0"/>
              </w:rPr>
              <w:t>操作适用性（优5-7分，良2-4分，差0-1分）；</w:t>
            </w:r>
          </w:p>
          <w:p>
            <w:pPr>
              <w:pStyle w:val="17"/>
              <w:numPr>
                <w:ilvl w:val="0"/>
                <w:numId w:val="2"/>
              </w:numPr>
              <w:spacing w:line="240" w:lineRule="auto"/>
              <w:rPr>
                <w:rFonts w:ascii="宋体" w:hAnsi="宋体" w:cs="宋体"/>
                <w:b w:val="0"/>
                <w:bCs w:val="0"/>
              </w:rPr>
            </w:pPr>
            <w:r>
              <w:rPr>
                <w:rFonts w:hint="eastAsia" w:ascii="宋体" w:hAnsi="宋体" w:cs="宋体"/>
                <w:b w:val="0"/>
                <w:bCs w:val="0"/>
              </w:rPr>
              <w:t>人性化设计（优5-7分，良2-4分，差0-1分）；</w:t>
            </w:r>
          </w:p>
          <w:p>
            <w:pPr>
              <w:pStyle w:val="17"/>
              <w:numPr>
                <w:ilvl w:val="0"/>
                <w:numId w:val="2"/>
              </w:numPr>
              <w:spacing w:line="240" w:lineRule="auto"/>
              <w:rPr>
                <w:rFonts w:ascii="宋体" w:hAnsi="宋体" w:cs="宋体"/>
              </w:rPr>
            </w:pPr>
            <w:r>
              <w:rPr>
                <w:rFonts w:hint="eastAsia" w:ascii="宋体" w:hAnsi="宋体" w:cs="宋体"/>
                <w:b w:val="0"/>
                <w:bCs w:val="0"/>
              </w:rPr>
              <w:t>安全稳定性（优5-7分，良2-4分，差0-1分）；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22" w:type="dxa"/>
            <w:vAlign w:val="center"/>
          </w:tcPr>
          <w:p>
            <w:pPr>
              <w:jc w:val="center"/>
              <w:rPr>
                <w:rFonts w:ascii="宋体" w:hAnsi="宋体" w:cs="宋体"/>
                <w:sz w:val="24"/>
                <w:szCs w:val="24"/>
              </w:rPr>
            </w:pPr>
            <w:r>
              <w:rPr>
                <w:rFonts w:hint="eastAsia" w:ascii="宋体" w:hAnsi="宋体" w:cs="宋体"/>
                <w:sz w:val="24"/>
                <w:szCs w:val="24"/>
              </w:rPr>
              <w:t>2</w:t>
            </w:r>
          </w:p>
        </w:tc>
        <w:tc>
          <w:tcPr>
            <w:tcW w:w="1090" w:type="dxa"/>
            <w:vAlign w:val="center"/>
          </w:tcPr>
          <w:p>
            <w:pPr>
              <w:jc w:val="center"/>
              <w:rPr>
                <w:rFonts w:ascii="宋体" w:hAnsi="宋体" w:cs="宋体"/>
                <w:b/>
                <w:sz w:val="24"/>
                <w:szCs w:val="24"/>
              </w:rPr>
            </w:pPr>
            <w:r>
              <w:rPr>
                <w:rFonts w:hint="eastAsia" w:ascii="宋体" w:hAnsi="宋体" w:cs="宋体"/>
                <w:b/>
                <w:sz w:val="24"/>
                <w:szCs w:val="24"/>
              </w:rPr>
              <w:t>其他部分（25分）</w:t>
            </w:r>
          </w:p>
        </w:tc>
        <w:tc>
          <w:tcPr>
            <w:tcW w:w="1381" w:type="dxa"/>
            <w:vAlign w:val="center"/>
          </w:tcPr>
          <w:p>
            <w:pPr>
              <w:jc w:val="center"/>
              <w:rPr>
                <w:rFonts w:ascii="宋体" w:hAnsi="宋体" w:cs="宋体"/>
                <w:b/>
                <w:bCs/>
                <w:sz w:val="24"/>
                <w:szCs w:val="24"/>
              </w:rPr>
            </w:pPr>
            <w:r>
              <w:rPr>
                <w:rFonts w:hint="eastAsia" w:ascii="宋体" w:hAnsi="宋体" w:cs="宋体"/>
                <w:b/>
                <w:bCs/>
                <w:sz w:val="24"/>
                <w:szCs w:val="24"/>
              </w:rPr>
              <w:t>市场承认度</w:t>
            </w:r>
          </w:p>
        </w:tc>
        <w:tc>
          <w:tcPr>
            <w:tcW w:w="669" w:type="dxa"/>
            <w:vAlign w:val="center"/>
          </w:tcPr>
          <w:p>
            <w:pPr>
              <w:jc w:val="left"/>
              <w:rPr>
                <w:rFonts w:ascii="宋体" w:hAnsi="宋体" w:cs="宋体"/>
                <w:sz w:val="24"/>
                <w:szCs w:val="24"/>
              </w:rPr>
            </w:pPr>
            <w:r>
              <w:rPr>
                <w:rFonts w:hint="eastAsia" w:ascii="宋体" w:hAnsi="宋体" w:cs="宋体"/>
                <w:sz w:val="24"/>
                <w:szCs w:val="24"/>
              </w:rPr>
              <w:t>25分</w:t>
            </w:r>
          </w:p>
        </w:tc>
        <w:tc>
          <w:tcPr>
            <w:tcW w:w="5652" w:type="dxa"/>
            <w:vAlign w:val="center"/>
          </w:tcPr>
          <w:p>
            <w:pPr>
              <w:ind w:firstLine="480" w:firstLineChars="200"/>
              <w:jc w:val="left"/>
              <w:rPr>
                <w:rFonts w:ascii="宋体" w:hAnsi="宋体" w:cs="宋体"/>
                <w:b/>
                <w:bCs/>
                <w:color w:val="FF0000"/>
                <w:sz w:val="24"/>
                <w:szCs w:val="24"/>
              </w:rPr>
            </w:pPr>
            <w:r>
              <w:rPr>
                <w:rFonts w:hint="eastAsia" w:ascii="宋体" w:hAnsi="宋体" w:cs="宋体"/>
                <w:sz w:val="24"/>
                <w:szCs w:val="24"/>
              </w:rPr>
              <w:t>提供同类项目的发票或合同证明，复印件需加盖公章，</w:t>
            </w:r>
            <w:r>
              <w:rPr>
                <w:rFonts w:hint="eastAsia" w:ascii="宋体" w:hAnsi="宋体" w:cs="宋体"/>
                <w:b/>
                <w:bCs/>
                <w:color w:val="FF0000"/>
                <w:sz w:val="24"/>
                <w:szCs w:val="24"/>
              </w:rPr>
              <w:t>同一家医院提供的多个发票或合同证明不作重复计算。</w:t>
            </w:r>
          </w:p>
          <w:p>
            <w:pPr>
              <w:pStyle w:val="17"/>
            </w:pPr>
            <w:r>
              <w:rPr>
                <w:rFonts w:hint="eastAsia" w:ascii="宋体" w:hAnsi="宋体" w:cs="宋体"/>
              </w:rPr>
              <w:t>1、广州或深圳市内医院（近两年内）：</w:t>
            </w:r>
          </w:p>
          <w:p>
            <w:pPr>
              <w:ind w:firstLine="240" w:firstLineChars="100"/>
              <w:jc w:val="left"/>
              <w:rPr>
                <w:rFonts w:ascii="宋体" w:hAnsi="宋体" w:cs="宋体"/>
                <w:sz w:val="24"/>
                <w:szCs w:val="24"/>
              </w:rPr>
            </w:pPr>
            <w:r>
              <w:rPr>
                <w:rFonts w:hint="eastAsia" w:ascii="宋体" w:hAnsi="宋体" w:cs="宋体"/>
                <w:sz w:val="24"/>
                <w:szCs w:val="24"/>
              </w:rPr>
              <w:t>（1）三甲5家及以上：25分</w:t>
            </w:r>
          </w:p>
          <w:p>
            <w:pPr>
              <w:ind w:firstLine="240" w:firstLineChars="100"/>
              <w:jc w:val="left"/>
              <w:rPr>
                <w:rFonts w:ascii="宋体" w:hAnsi="宋体" w:cs="宋体"/>
                <w:sz w:val="24"/>
                <w:szCs w:val="24"/>
              </w:rPr>
            </w:pPr>
            <w:r>
              <w:rPr>
                <w:rFonts w:hint="eastAsia" w:ascii="宋体" w:hAnsi="宋体" w:cs="宋体"/>
                <w:sz w:val="24"/>
                <w:szCs w:val="24"/>
              </w:rPr>
              <w:t>（2）三甲3-4家：20分</w:t>
            </w:r>
          </w:p>
          <w:p>
            <w:pPr>
              <w:ind w:firstLine="240" w:firstLineChars="100"/>
              <w:jc w:val="left"/>
              <w:rPr>
                <w:rFonts w:ascii="宋体" w:hAnsi="宋体" w:cs="宋体"/>
                <w:sz w:val="24"/>
                <w:szCs w:val="24"/>
              </w:rPr>
            </w:pPr>
            <w:r>
              <w:rPr>
                <w:rFonts w:hint="eastAsia" w:ascii="宋体" w:hAnsi="宋体" w:cs="宋体"/>
                <w:sz w:val="24"/>
                <w:szCs w:val="24"/>
              </w:rPr>
              <w:t>（3）三甲1-2家：10分</w:t>
            </w:r>
          </w:p>
          <w:p>
            <w:pPr>
              <w:ind w:firstLine="240" w:firstLineChars="100"/>
              <w:jc w:val="left"/>
              <w:rPr>
                <w:rFonts w:ascii="宋体" w:hAnsi="宋体" w:cs="宋体"/>
                <w:sz w:val="24"/>
                <w:szCs w:val="24"/>
              </w:rPr>
            </w:pPr>
            <w:r>
              <w:rPr>
                <w:rFonts w:hint="eastAsia" w:ascii="宋体" w:hAnsi="宋体" w:cs="宋体"/>
                <w:sz w:val="24"/>
                <w:szCs w:val="24"/>
              </w:rPr>
              <w:t>（4）二甲2家及以上：5分</w:t>
            </w:r>
          </w:p>
          <w:p>
            <w:pPr>
              <w:jc w:val="left"/>
              <w:rPr>
                <w:rFonts w:ascii="宋体" w:hAnsi="宋体" w:cs="宋体"/>
                <w:b/>
                <w:bCs/>
                <w:color w:val="FF0000"/>
                <w:sz w:val="24"/>
                <w:szCs w:val="24"/>
              </w:rPr>
            </w:pPr>
            <w:r>
              <w:rPr>
                <w:rFonts w:hint="eastAsia" w:ascii="宋体" w:hAnsi="宋体" w:cs="宋体"/>
                <w:sz w:val="24"/>
                <w:szCs w:val="24"/>
              </w:rPr>
              <w:t>2、除广州、深圳外的医院（近两年内）：</w:t>
            </w:r>
          </w:p>
          <w:p>
            <w:pPr>
              <w:ind w:firstLine="480" w:firstLineChars="200"/>
              <w:jc w:val="left"/>
              <w:rPr>
                <w:rFonts w:ascii="宋体" w:hAnsi="宋体" w:cs="宋体"/>
                <w:sz w:val="24"/>
                <w:szCs w:val="24"/>
              </w:rPr>
            </w:pPr>
            <w:r>
              <w:rPr>
                <w:rFonts w:hint="eastAsia" w:ascii="宋体" w:hAnsi="宋体" w:cs="宋体"/>
                <w:sz w:val="24"/>
                <w:szCs w:val="24"/>
              </w:rPr>
              <w:t>（1）三甲5家及以上：20分</w:t>
            </w:r>
          </w:p>
          <w:p>
            <w:pPr>
              <w:ind w:firstLine="480" w:firstLineChars="200"/>
              <w:jc w:val="left"/>
              <w:rPr>
                <w:rFonts w:ascii="宋体" w:hAnsi="宋体" w:cs="宋体"/>
                <w:sz w:val="24"/>
                <w:szCs w:val="24"/>
              </w:rPr>
            </w:pPr>
            <w:r>
              <w:rPr>
                <w:rFonts w:hint="eastAsia" w:ascii="宋体" w:hAnsi="宋体" w:cs="宋体"/>
                <w:sz w:val="24"/>
                <w:szCs w:val="24"/>
              </w:rPr>
              <w:t>（2）三甲3-4家：15分</w:t>
            </w:r>
          </w:p>
          <w:p>
            <w:pPr>
              <w:ind w:firstLine="480" w:firstLineChars="200"/>
              <w:jc w:val="left"/>
              <w:rPr>
                <w:sz w:val="24"/>
                <w:szCs w:val="24"/>
              </w:rPr>
            </w:pPr>
            <w:r>
              <w:rPr>
                <w:rFonts w:hint="eastAsia" w:ascii="宋体" w:hAnsi="宋体" w:cs="宋体"/>
                <w:sz w:val="24"/>
                <w:szCs w:val="24"/>
              </w:rPr>
              <w:t>（3）三甲1-2家：5分</w:t>
            </w:r>
          </w:p>
          <w:p>
            <w:pPr>
              <w:ind w:firstLine="480" w:firstLineChars="200"/>
              <w:jc w:val="left"/>
              <w:rPr>
                <w:sz w:val="24"/>
                <w:szCs w:val="24"/>
              </w:rPr>
            </w:pPr>
            <w:r>
              <w:rPr>
                <w:rFonts w:hint="eastAsia" w:ascii="宋体" w:hAnsi="宋体" w:cs="宋体"/>
                <w:sz w:val="24"/>
                <w:szCs w:val="24"/>
              </w:rPr>
              <w:t>注：其他类型不得分，以上2小项不累计得分，只按最优情况得分。</w:t>
            </w:r>
          </w:p>
        </w:tc>
      </w:tr>
    </w:tbl>
    <w:p>
      <w:pPr>
        <w:sectPr>
          <w:headerReference r:id="rId3" w:type="default"/>
          <w:footerReference r:id="rId4" w:type="default"/>
          <w:footerReference r:id="rId5" w:type="even"/>
          <w:pgSz w:w="11906" w:h="16838"/>
          <w:pgMar w:top="1440" w:right="1800" w:bottom="1440" w:left="1800" w:header="851" w:footer="992" w:gutter="0"/>
          <w:pgNumType w:fmt="numberInDash"/>
          <w:cols w:space="720" w:num="1"/>
          <w:docGrid w:type="lines" w:linePitch="312" w:charSpace="0"/>
        </w:sectPr>
      </w:pPr>
    </w:p>
    <w:p>
      <w:pPr>
        <w:rPr>
          <w:rFonts w:ascii="宋体" w:hAnsi="宋体"/>
          <w:kern w:val="44"/>
        </w:rPr>
      </w:pPr>
    </w:p>
    <w:p/>
    <w:p/>
    <w:p/>
    <w:p/>
    <w:p/>
    <w:p/>
    <w:p/>
    <w:p/>
    <w:p/>
    <w:p/>
    <w:p/>
    <w:p/>
    <w:p/>
    <w:p/>
    <w:p>
      <w:pPr>
        <w:pStyle w:val="5"/>
        <w:rPr>
          <w:sz w:val="36"/>
        </w:rPr>
      </w:pPr>
      <w:r>
        <w:rPr>
          <w:rFonts w:hint="eastAsia"/>
          <w:sz w:val="36"/>
        </w:rPr>
        <w:t>耗材清单及需求</w:t>
      </w:r>
    </w:p>
    <w:p>
      <w:pPr>
        <w:widowControl/>
        <w:jc w:val="left"/>
      </w:pPr>
      <w:r>
        <w:br w:type="page"/>
      </w:r>
    </w:p>
    <w:p/>
    <w:p>
      <w:pPr>
        <w:pStyle w:val="5"/>
        <w:spacing w:line="400" w:lineRule="exact"/>
        <w:rPr>
          <w:b w:val="0"/>
          <w:szCs w:val="24"/>
        </w:rPr>
      </w:pPr>
      <w:r>
        <w:rPr>
          <w:rFonts w:hint="eastAsia"/>
          <w:szCs w:val="24"/>
        </w:rPr>
        <w:t>一标段：生化试剂</w:t>
      </w:r>
    </w:p>
    <w:p/>
    <w:p>
      <w:pPr>
        <w:pStyle w:val="3"/>
        <w:spacing w:line="400" w:lineRule="exact"/>
        <w:jc w:val="center"/>
      </w:pPr>
      <w:r>
        <w:rPr>
          <w:rFonts w:hint="eastAsia"/>
        </w:rPr>
        <w:t>（一）技术要求</w:t>
      </w:r>
    </w:p>
    <w:p>
      <w:pPr>
        <w:pStyle w:val="95"/>
        <w:numPr>
          <w:ilvl w:val="0"/>
          <w:numId w:val="3"/>
        </w:numPr>
        <w:spacing w:line="400" w:lineRule="exact"/>
        <w:ind w:firstLineChars="0"/>
        <w:rPr>
          <w:b/>
        </w:rPr>
      </w:pPr>
      <w:r>
        <w:rPr>
          <w:rFonts w:hint="eastAsia"/>
          <w:b/>
        </w:rPr>
        <w:t>项目概况</w:t>
      </w:r>
    </w:p>
    <w:p>
      <w:pPr>
        <w:pStyle w:val="95"/>
        <w:numPr>
          <w:ilvl w:val="1"/>
          <w:numId w:val="3"/>
        </w:numPr>
        <w:spacing w:line="400" w:lineRule="exact"/>
        <w:ind w:firstLineChars="0"/>
      </w:pPr>
      <w:r>
        <w:rPr>
          <w:rFonts w:hint="eastAsia"/>
        </w:rPr>
        <w:t>急诊检验现有雅培ci8200生化免疫分析仪一体机，于2017年购入，目前设备已安装调试完毕，配套试剂耗材未招标，申请招标。</w:t>
      </w:r>
    </w:p>
    <w:p>
      <w:pPr>
        <w:spacing w:line="400" w:lineRule="exact"/>
      </w:pPr>
    </w:p>
    <w:p>
      <w:pPr>
        <w:pStyle w:val="95"/>
        <w:numPr>
          <w:ilvl w:val="0"/>
          <w:numId w:val="3"/>
        </w:numPr>
        <w:spacing w:line="400" w:lineRule="exact"/>
        <w:ind w:firstLineChars="0"/>
        <w:rPr>
          <w:b/>
        </w:rPr>
      </w:pPr>
      <w:r>
        <w:rPr>
          <w:rFonts w:hint="eastAsia"/>
          <w:b/>
        </w:rPr>
        <w:t>参数要求</w:t>
      </w:r>
    </w:p>
    <w:p>
      <w:pPr>
        <w:pStyle w:val="95"/>
        <w:numPr>
          <w:ilvl w:val="1"/>
          <w:numId w:val="3"/>
        </w:numPr>
        <w:spacing w:line="400" w:lineRule="exact"/>
        <w:ind w:firstLineChars="0"/>
      </w:pPr>
      <w:r>
        <w:rPr>
          <w:rFonts w:hint="eastAsia"/>
        </w:rPr>
        <w:t>适用于雅培ci8200生化免疫一体机；</w:t>
      </w:r>
    </w:p>
    <w:p>
      <w:pPr>
        <w:pStyle w:val="95"/>
        <w:numPr>
          <w:ilvl w:val="1"/>
          <w:numId w:val="3"/>
        </w:numPr>
        <w:spacing w:line="400" w:lineRule="exact"/>
        <w:ind w:firstLineChars="0"/>
      </w:pPr>
      <w:r>
        <w:rPr>
          <w:rFonts w:hint="eastAsia"/>
        </w:rPr>
        <w:t>可开展项目：术前八项（乙肝表面抗原定量检测、乙肝表面抗体定量检测、乙肝e抗原定量检测、乙肝e抗体检测、乙肝核心抗体检测、丙肝抗体检测、艾滋病抗原/抗体检测、梅毒检测）、心血管项目（肌钙蛋白I、脑钠尿肽、肌红蛋白）、 甲功七项、激素七项、常规生化（如肝功能、肾功能、血脂、电解质）；</w:t>
      </w:r>
    </w:p>
    <w:p>
      <w:pPr>
        <w:pStyle w:val="95"/>
        <w:numPr>
          <w:ilvl w:val="1"/>
          <w:numId w:val="3"/>
        </w:numPr>
        <w:spacing w:line="400" w:lineRule="exact"/>
        <w:ind w:firstLineChars="0"/>
      </w:pPr>
      <w:r>
        <w:rPr>
          <w:rFonts w:hint="eastAsia"/>
        </w:rPr>
        <w:t>可提供不同包装以供选择（详见下表）：</w:t>
      </w:r>
    </w:p>
    <w:tbl>
      <w:tblPr>
        <w:tblStyle w:val="39"/>
        <w:tblW w:w="8490" w:type="dxa"/>
        <w:tblInd w:w="93" w:type="dxa"/>
        <w:tblLayout w:type="autofit"/>
        <w:tblCellMar>
          <w:top w:w="15" w:type="dxa"/>
          <w:left w:w="108" w:type="dxa"/>
          <w:bottom w:w="15" w:type="dxa"/>
          <w:right w:w="108" w:type="dxa"/>
        </w:tblCellMar>
      </w:tblPr>
      <w:tblGrid>
        <w:gridCol w:w="749"/>
        <w:gridCol w:w="3519"/>
        <w:gridCol w:w="3262"/>
        <w:gridCol w:w="960"/>
      </w:tblGrid>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材料名称</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包装规格</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甲胎蛋白检测试剂盒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500T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甲胎蛋白校正液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甲胎蛋白检测试剂盒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甲胎蛋白检测试剂盒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癌胚抗原检测试剂盒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500T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癌胚抗原检测试剂盒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癌胚抗原检测试剂盒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癌胚抗原校正液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糖基抗原153检测试剂盒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x 500T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糖基抗原153检测试剂盒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糖基抗原153检测试剂盒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糖基抗原153校正液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糖基抗原199检测试剂盒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x 500T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糖基抗原199检测试剂盒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糖基抗原199检测试剂盒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糖基抗原199标准校正液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糖基抗原125检测试剂盒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糖基抗原125检测试剂盒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糖基抗原125检测试剂盒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x 500T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糖基抗原125校正液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总前列腺特异性抗原检测试剂盒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总前列腺特异性抗原检测试剂盒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总前列腺特异性抗原检测试剂盒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500T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前列腺特异性抗原校正液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游离前列腺特异性抗原检剂盒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游离前列腺特异性抗原检剂盒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游离前列腺特异性抗原校正液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鳞状上皮细胞检测试剂盒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1x100T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鳞状上皮细胞校正液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PRO-GRP检测校正液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PRO-GRP检测试剂盒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CYFRA-211检测校正液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CYFRA-211检测试剂盒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胃蛋白酶原 I 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胃蛋白酶原 I 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x 500T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胃蛋白酶原 II 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胃蛋白酶原 II 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x 500T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HE-4  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HE-4  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抗CCP  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抗CCP  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同型半胱氨酸   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同型半胱氨酸  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维生素B12检测试剂盒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维生素B12校正液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铁蛋白检测试剂盒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500T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铁蛋白检测试剂盒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铁蛋白检测试剂盒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铁蛋白校正液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叶酸检测试剂盒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500T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叶酸检测试剂盒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叶酸检测试剂盒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叶酸校正液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肌酸激酶同工酶检测试剂盒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肌酸激酶同工酶检测试剂盒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肌酸激酶同工酶校正液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肌钙蛋白检测试剂盒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肌钙蛋白检测试剂盒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x 500T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肌钙蛋白校正液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肌红蛋白检测试剂盒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肌红蛋白检测试剂盒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肌红蛋白校正液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脑钠尿肽检测试剂盒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脑钠尿肽检测试剂盒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x 500T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脑钠尿肽校正液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胰岛素检测试剂盒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1x100T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胰岛素主校正液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C肽检测试剂盒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1x100T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C肽校正液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游离甲状腺T3检测试剂盒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500T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游离甲状腺T3检测试剂盒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游离甲状腺T3检测试剂盒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1x100T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游离甲状腺T3校正液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甲状腺总T4检测试剂盒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500T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甲状腺总T4检测试剂盒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甲状腺总T4检测试剂盒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1x100T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甲状腺总T4校正液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游离甲状腺T4检测试剂盒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500T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游离甲状腺T4检测试剂盒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游离甲状腺T4检测试剂盒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1x100T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游离甲状腺T4校正液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甲状腺总T3检测试剂盒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500T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甲状腺总T3检测试剂盒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甲状腺总T3检测试剂盒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1x100T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甲状腺总T3校正液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超敏甲状腺检测试剂</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500T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超敏甲状腺检测试剂</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超敏甲状腺检测试剂</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1x100T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超敏甲状腺校正液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抗甲状腺球蛋白抗体检测试剂盒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4x100T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抗甲状腺球蛋白抗体检测试剂盒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1x100T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抗甲状腺球蛋白抗体校准液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抗甲状腺过氧化物酶抗体检测试剂盒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4x100T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抗甲状腺过氧化物酶抗体检测试剂盒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1x100T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抗甲状腺过氧化物酶抗体校正液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甲状旁腺素检测试剂盒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1x100T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甲状旁腺素检测试剂盒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4x100T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甲状旁腺素检测校正液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总β人绒毛膜促性腺激素试剂盒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500T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总β人绒毛膜促性腺激素试剂盒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总β人绒毛膜促性腺激素试剂盒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总β人绒毛膜促性腺激素校正液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雌二醇检测试剂盒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雌二醇检测试剂盒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雌二醇标正液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促卵泡成熟激素检测试剂盒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500T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促卵泡成熟激素检测试剂盒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促卵泡成熟激素检测试剂盒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促卵泡成熟激素校正液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促黄体生成激素检测试剂盒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促黄体生成激素校正液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促黄体生成激素检测试剂盒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孕酮检测试剂盒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孕酮检测试剂盒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孕酮校正液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催乳素检测试剂盒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催乳素检测试剂盒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催乳素校正液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睾酮检测试剂盒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睾酮检测试剂盒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睾酮校正液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可的松检测试剂盒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1x100T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可的松校正液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甲肝抗体检测试剂盒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甲肝抗体校正液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甲肝抗体IgM检测试剂盒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甲肝抗体IgM校正液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乙肝E抗原2.0检测试剂盒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乙肝E抗原2.0定量校正液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乙肝E抗原2.0定量质控</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乙肝E抗体2.0检测试剂盒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乙肝E抗体校正液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乙肝E抗体2.0质控</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乙肝表面抗原检测试剂盒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500T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乙肝表面抗原检测试剂盒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乙肝表面抗原校正液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乙肝表面抗原质控品</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乙肝表面抗体检测试剂盒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500T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乙肝表面抗体检测试剂盒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乙肝表面抗体校正液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乙肝表面抗体质控品</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核心抗体IgM 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核心抗体IgM校正液 </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核心抗体IgM 质控品</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乙肝核心抗体检测试剂盒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500T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乙肝核心抗体检测试剂盒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乙肝核心抗体校正液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乙肝核心抗体质控品</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丙肝抗体3.0检测试剂盒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500T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丙肝抗体3.0检测试剂盒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丙肝抗体校正液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丙肝抗体3.0质控品</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爱滋抗原抗体检测试剂盒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爱滋抗原抗体检测试剂盒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500T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爱滋抗原抗体校正液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爱滋抗原抗体质控品</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梅毒抗体检测试剂盒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1x100T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梅毒抗体检测试剂盒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1x500T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梅毒抗体检测校正液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巨细胞病毒 IgG 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巨细胞病毒 IgG 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巨细胞病毒 IgM 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巨细胞病毒 IgM 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风疹病毒  IgG 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风疹病毒  IgG 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风疹病毒  IgG 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x 500T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风疹病毒  IgM 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风疹病毒  IgM 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弓形体 IgG 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弓形体 IgG 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弓形体 IgG 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x 500T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弓形体 IgM 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弓形体 IgM 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弓形体 IgM 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x 500T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丙戊酸 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丙戊酸 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地高辛 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地高辛 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万古霉素  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万古霉素  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茶碱   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茶碱   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苯巴比妥  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苯巴比妥  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苯妥英钠   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苯妥英钠   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x 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环孢霉素检测试剂盒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1x100T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环孢霉素检测校正液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环孢霉素检测预处理试剂盒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性激素结合球蛋白检测试剂盒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1x100T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性激素结合球蛋白检测校正液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硫酸脱氢表雄酮检测试剂盒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4x100T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硫酸脱氢表雄酮检测校正液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雷他霉素检测试剂盒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1x100T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雷他霉素检测预处理试剂盒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雷他霉素检测校正液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FK506检测试剂盒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1x100T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FK506检测预处理试剂盒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FK506 检测校正液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Each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浓缩清洗液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975ml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预激发液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975ml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激发液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x 975ml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RV反应杯</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探针清洗液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4x25ml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多项质控</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12*5ml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肿瘤多项质控</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6*2ml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丙氨酸氨基转移酶测定试剂盒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R1:10 x 70 mL R2:10 x 21 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天门冬氨酸氨基转移酶测定试剂盒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R1:10 x 70 mL R2:10 x 21 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rPr>
              <w:t>γ-谷氨酰转移酶测定试剂盒法</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R1:5 x 46 mL R2:5 x 15 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碱性磷酸酶测定试剂盒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 5 x 21 mL R2: 5 x 11 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碱性磷酸酶测定试剂盒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R1:10 x 84 mL R2:10 x 35 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总胆红素测定试剂盒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R1:10 x 53 mL R2:10 x 17 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直接胆红素测定试剂盒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R1:10 x 39 mL R2:10 x 13 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白蛋白测定试剂盒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 x 84 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总蛋白测定试剂盒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 x 84 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45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总胆汁酸测试定剂盒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R1a:4 x9mL R1b:4 R2:4 x5mL</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校准品:1 x5mL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胆碱酯酶测定试剂盒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R1:6 x 50 mL R2:6 x 13 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前白蛋白测定试剂盒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R1:3 x 18 mL R2:3 x 6 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氨测定试剂盒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 x 20 mL 校准品1x10mL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肌酐测定试剂盒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R1:5 x 55 mL R2:5 x 17 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肌酐测定试剂盒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R1:3 x 48 mL R2:3 x 18 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肌酐测定试剂盒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R1:10 x 90 mL R2:10 x 34 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尿素氮测定试剂盒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R1:5 x 10 mL R2:5 x 12 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尿素氮测定试剂盒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R1:10 x 43 mL R2:10 x 57 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尿酸测定试剂盒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R1:5 x 49 mL R2:5 x 19 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二氧化碳测定试剂盒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 x 15 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二氧化碳测定试剂盒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 x 34 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半胱氨酸蛋白酶抑制剂C测定试剂盒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R1:2 x 46 mL R2:2 x 13 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rPr>
              <w:t>β2-微球蛋白测定试剂盒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R1:4 x 6 mL R2:4 x 3 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高密度脂蛋白胆固醇测定试剂盒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R1:4 x 84 mL R2:4 x 32mL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低密度脂蛋白胆固醇测定试剂盒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R1:2 x 53 mL R2:2 x 20 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甘油三酯测定试剂盒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 x 84 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胆固醇测定试剂盒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 x 84 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载脂蛋白A1测定试剂盒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R1:3 x 21 mL R2:3 x 9 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rPr>
              <w:t>载脂蛋白</w:t>
            </w:r>
            <w:r>
              <w:rPr>
                <w:rFonts w:ascii="Arial" w:hAnsi="Arial" w:cs="Arial"/>
                <w:color w:val="000000"/>
                <w:kern w:val="0"/>
                <w:sz w:val="18"/>
              </w:rPr>
              <w:t>B</w:t>
            </w:r>
            <w:r>
              <w:rPr>
                <w:rFonts w:ascii="宋体" w:hAnsi="宋体" w:cs="宋体"/>
                <w:color w:val="000000"/>
                <w:kern w:val="0"/>
                <w:sz w:val="18"/>
              </w:rPr>
              <w:t>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R1:3 x 21 mL R2:3 x 9 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脂蛋白a测定试剂盒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R1:2 x 11 mL R2:2 x 4 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rPr>
              <w:t>C-反应蛋白测定试剂盒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R1:2 x 37 mL R2:2 x 37 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rPr>
              <w:t>C-反应蛋白测定试剂盒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R1:3 x 86 mL R2:3 x 86 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rPr>
              <w:t>抗链球菌溶血素</w:t>
            </w:r>
            <w:r>
              <w:rPr>
                <w:rFonts w:ascii="Arial" w:hAnsi="Arial" w:cs="Arial"/>
                <w:color w:val="000000"/>
                <w:kern w:val="0"/>
                <w:sz w:val="18"/>
              </w:rPr>
              <w:t>O</w:t>
            </w:r>
            <w:r>
              <w:rPr>
                <w:rFonts w:ascii="宋体" w:hAnsi="宋体" w:cs="宋体"/>
                <w:color w:val="000000"/>
                <w:kern w:val="0"/>
                <w:sz w:val="18"/>
              </w:rPr>
              <w:t>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R1:2x44mL R2:2 x 6mL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类风湿因子测定试剂盒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R1:2 x 37 mL R2:2 x 6 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rPr>
              <w:t>免疫球蛋白轻链</w:t>
            </w:r>
            <w:r>
              <w:rPr>
                <w:rFonts w:ascii="Arial" w:hAnsi="Arial" w:cs="Arial"/>
                <w:color w:val="000000"/>
                <w:kern w:val="0"/>
                <w:sz w:val="18"/>
              </w:rPr>
              <w:t>λ</w:t>
            </w:r>
            <w:r>
              <w:rPr>
                <w:rFonts w:ascii="宋体" w:hAnsi="宋体" w:cs="宋体"/>
                <w:color w:val="000000"/>
                <w:kern w:val="0"/>
                <w:sz w:val="18"/>
              </w:rPr>
              <w:t>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R1:1 x 47 mL R2:1 x 19 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rPr>
              <w:t>免疫球蛋白轻链</w:t>
            </w:r>
            <w:r>
              <w:rPr>
                <w:rFonts w:ascii="Arial" w:hAnsi="Arial" w:cs="Arial"/>
                <w:color w:val="000000"/>
                <w:kern w:val="0"/>
                <w:sz w:val="18"/>
              </w:rPr>
              <w:t>k</w:t>
            </w:r>
            <w:r>
              <w:rPr>
                <w:rFonts w:ascii="宋体" w:hAnsi="宋体" w:cs="宋体"/>
                <w:color w:val="000000"/>
                <w:kern w:val="0"/>
                <w:sz w:val="18"/>
              </w:rPr>
              <w:t>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R1:1 x 46 mL R2:1 x 20 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rPr>
              <w:t>补体</w:t>
            </w:r>
            <w:r>
              <w:rPr>
                <w:rFonts w:ascii="Arial" w:hAnsi="Arial" w:cs="Arial"/>
                <w:color w:val="000000"/>
                <w:kern w:val="0"/>
                <w:sz w:val="18"/>
              </w:rPr>
              <w:t>C3</w:t>
            </w:r>
            <w:r>
              <w:rPr>
                <w:rFonts w:ascii="宋体" w:hAnsi="宋体" w:cs="宋体"/>
                <w:color w:val="000000"/>
                <w:kern w:val="0"/>
                <w:sz w:val="18"/>
              </w:rPr>
              <w:t>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R1:3 x 20 mL R2:3 x 8 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rPr>
              <w:t>补体</w:t>
            </w:r>
            <w:r>
              <w:rPr>
                <w:rFonts w:ascii="Arial" w:hAnsi="Arial" w:cs="Arial"/>
                <w:color w:val="000000"/>
                <w:kern w:val="0"/>
                <w:sz w:val="18"/>
              </w:rPr>
              <w:t>C4</w:t>
            </w:r>
            <w:r>
              <w:rPr>
                <w:rFonts w:ascii="宋体" w:hAnsi="宋体" w:cs="宋体"/>
                <w:color w:val="000000"/>
                <w:kern w:val="0"/>
                <w:sz w:val="18"/>
              </w:rPr>
              <w:t>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R1:3 x 20 mL R2:3 x 8 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免疫球蛋白A测定试剂盒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R1:4 x 20 mL R2:4 x 8 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免疫球蛋白G测定试剂盒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R1:4 x 20 mL R2:4 x 20 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免疫球蛋白M测定试剂盒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R1:4 x 20 mL R2:4 x 8 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触珠蛋白测定试剂盒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R1:3 x 17mL R2:3 x 7 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钙测定试剂盒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 x 13 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钙测定试剂盒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 x 41 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镁测定试剂盒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 x 48 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无机磷测定试剂盒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R1:2 x 40 mL R2:2 x 71 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无机磷测定试剂盒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R1:10 x 40 mL R2:10 x 71 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肌酸激酶测定试剂</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R1:5 x 48 mL R2:5 x 15 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肌酸激酶同工酶测定试剂盒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R1:2 x 53 mL R2:2 x 16 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乳酸脱氢酶测定试剂盒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R1:5 x 50 mL R2:5 x 16 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肌红蛋白测定试剂盒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R1:2 x 13 mL R2:2 x 9 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rPr>
              <w:t>α-羟丁酸脱氢酶测定试剂盒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R1:2 x 48 mL R2:2 x 7 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葡萄糖测定试剂盒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5 x 20 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葡萄糖测定试剂盒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 x 90 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45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果糖胺测定试剂盒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R1:4 x 18mL  R1B:4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定标品:3 x 3mL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乳酸测定试剂</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 x 10 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rPr>
              <w:t>α</w:t>
            </w:r>
            <w:r>
              <w:rPr>
                <w:rFonts w:ascii="Arial" w:hAnsi="Arial" w:cs="Arial"/>
                <w:color w:val="000000"/>
                <w:kern w:val="0"/>
                <w:sz w:val="18"/>
              </w:rPr>
              <w:t>-</w:t>
            </w:r>
            <w:r>
              <w:rPr>
                <w:rFonts w:ascii="宋体" w:hAnsi="宋体" w:cs="宋体"/>
                <w:color w:val="000000"/>
                <w:kern w:val="0"/>
                <w:sz w:val="18"/>
              </w:rPr>
              <w:t>淀粉酶测定试剂盒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 x 21 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45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脂肪酶测定试剂盒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R1:5 x 29 mL R1a:5 x 30 mL</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R2:5x14mL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酸性磷酸酶测定试剂盒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 x 20 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转铁蛋白测定试剂盒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R1:5 x 20 mL R2:5 x 9 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45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不饱和铁结合力测定试剂盒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R1:2 x 40 mL R1B:10片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R2:2 x 8 mL 校准品:2 x10mL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铁蛋白测定试剂盒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R1:2 x 30 mL R2:2 x 7 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铁测定试剂盒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试剂1:3×88mL 试剂2:3×1mL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蛋白测定试剂盒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试剂1:10×53mL 试剂2:10×5mL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蛋白测定试剂盒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试剂1:3×18mL 试剂2:3×6mL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铜蓝蛋白测定试剂盒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试剂1:1×42mL 试剂2:1×8mL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rPr>
              <w:t>免疫球蛋白E测定试剂盒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试剂1:2×16mL 试剂2:2×5mL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生化校准品</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4x3mL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胆红素校准品</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cal.1：3x5mL cal.2：3x5mL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铁/镁校准品</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cal.1：3x5mL cal.2：3x5mL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rPr>
              <w:t>血浆蛋白校准品</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4x1mL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二氧化碳校准品</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cal.1：3x5mL cal.2：3x5mL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血脂多项校准品</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6x1mL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rPr>
              <w:t>脂肪酶校准品</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2x3mL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前白蛋白校准品</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cal.1-5：1x1mL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rPr>
              <w:t>抗链球菌溶血素</w:t>
            </w:r>
            <w:r>
              <w:rPr>
                <w:rFonts w:ascii="Arial" w:hAnsi="Arial" w:cs="Arial"/>
                <w:color w:val="000000"/>
                <w:kern w:val="0"/>
                <w:sz w:val="18"/>
              </w:rPr>
              <w:t>O</w:t>
            </w:r>
            <w:r>
              <w:rPr>
                <w:rFonts w:ascii="宋体" w:hAnsi="宋体" w:cs="宋体"/>
                <w:color w:val="000000"/>
                <w:kern w:val="0"/>
                <w:sz w:val="18"/>
              </w:rPr>
              <w:t>校准品</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6x1mL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半胱氨酸蛋白酶抑制剂C校准品</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2x1mL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肌酸激酶同工酶校准品</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2x1mL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类风湿因子校准品</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6x1mL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特殊蛋白多项校准品</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cal.1-5：1x1mL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生化多项校准品</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cal.1：3x5mL cal.2：3x5mL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rPr>
              <w:t>铁蛋白标准品</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4x1mL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C反应蛋白校准品</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7x2mL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C反应蛋白校准品</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1x2mL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C反应蛋白校准品</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1x2mL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rPr>
              <w:t>铁蛋白</w:t>
            </w:r>
            <w:r>
              <w:rPr>
                <w:rFonts w:ascii="Arial" w:hAnsi="Arial" w:cs="Arial"/>
                <w:color w:val="000000"/>
                <w:kern w:val="0"/>
                <w:sz w:val="18"/>
              </w:rPr>
              <w:t>/</w:t>
            </w:r>
            <w:r>
              <w:rPr>
                <w:rFonts w:ascii="宋体" w:hAnsi="宋体" w:cs="宋体"/>
                <w:color w:val="000000"/>
                <w:kern w:val="0"/>
                <w:sz w:val="18"/>
              </w:rPr>
              <w:t>肌红蛋白</w:t>
            </w:r>
            <w:r>
              <w:rPr>
                <w:rFonts w:ascii="Arial" w:hAnsi="Arial" w:cs="Arial"/>
                <w:color w:val="000000"/>
                <w:kern w:val="0"/>
                <w:sz w:val="18"/>
              </w:rPr>
              <w:t>/</w:t>
            </w:r>
            <w:r>
              <w:rPr>
                <w:rFonts w:ascii="宋体" w:hAnsi="宋体" w:cs="宋体"/>
                <w:color w:val="000000"/>
                <w:kern w:val="0"/>
                <w:sz w:val="18"/>
              </w:rPr>
              <w:t>免疫球蛋白</w:t>
            </w:r>
            <w:r>
              <w:rPr>
                <w:rFonts w:ascii="Arial" w:hAnsi="Arial" w:cs="Arial"/>
                <w:color w:val="000000"/>
                <w:kern w:val="0"/>
                <w:sz w:val="18"/>
              </w:rPr>
              <w:t>E</w:t>
            </w:r>
            <w:r>
              <w:rPr>
                <w:rFonts w:ascii="宋体" w:hAnsi="宋体" w:cs="宋体"/>
                <w:color w:val="000000"/>
                <w:kern w:val="0"/>
                <w:sz w:val="18"/>
              </w:rPr>
              <w:t>质控品</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低值：1×3mL，高值：1×3mL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rPr>
              <w:t>肌酸激酶</w:t>
            </w:r>
            <w:r>
              <w:rPr>
                <w:rFonts w:ascii="Arial" w:hAnsi="Arial" w:cs="Arial"/>
                <w:color w:val="000000"/>
                <w:kern w:val="0"/>
                <w:sz w:val="18"/>
              </w:rPr>
              <w:t>B</w:t>
            </w:r>
            <w:r>
              <w:rPr>
                <w:rFonts w:ascii="宋体" w:hAnsi="宋体" w:cs="宋体"/>
                <w:color w:val="000000"/>
                <w:kern w:val="0"/>
                <w:sz w:val="18"/>
              </w:rPr>
              <w:t>型同工酶质控品</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 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尿液/脑脊液蛋白校准品</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校准品1-5：5x1mL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抗链球菌溶血素O、类风湿因子质控品（水平2）</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免疫质控品</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1×5ml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免疫质控品</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1×5ml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rPr>
              <w:t>免疫球蛋白</w:t>
            </w:r>
            <w:r>
              <w:rPr>
                <w:rFonts w:ascii="Arial" w:hAnsi="Arial" w:cs="Arial"/>
                <w:color w:val="000000"/>
                <w:kern w:val="0"/>
                <w:sz w:val="18"/>
              </w:rPr>
              <w:t>E</w:t>
            </w:r>
            <w:r>
              <w:rPr>
                <w:rFonts w:ascii="宋体" w:hAnsi="宋体" w:cs="宋体"/>
                <w:color w:val="000000"/>
                <w:kern w:val="0"/>
                <w:sz w:val="18"/>
              </w:rPr>
              <w:t>校准品</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45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氨质控品</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低值：1×5mL，中值：1×5mL，</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高值：1×5mL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rPr>
              <w:t>生化多项质控血清</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水平1：12×5 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rPr>
              <w:t>生化多项质控血清</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水平2：12×5 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rPr>
              <w:t>生化多项质控血清</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水平3：12×5 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生化尿液多项质控品</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水平1:6×5 Ml,水平2:6×5 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生化质控品（水平1）</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6×5mL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生化质控品（水平2）</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6×5mL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电解质血清校准品</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L：5×10mL H：5×10mL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电解质尿液校准品</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L：5×10mL H：5×10mL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电解质检测电极块</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个</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电解质参比液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2x2L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箱</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电解质清洗液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10x12ml(Lyo)1x150ml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样本稀释液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 x 93 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去污剂A</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2x500mL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去污剂B</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2x400mL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酸性清洗液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2x500ml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碱性清洗液</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2x500ml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水浴添加剂</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2x500ml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灯泡</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个</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碱性磷酸酶测定试剂盒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R1：75ml×2  R2：18ml×2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天门冬氨酸氨基转移酶测定试剂盒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R1：74ml×3  R2：20ml×3</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丙氨酸氨基转移酶测定试剂盒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R1：74ml×3  R2：20ml×3</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总蛋白测定试剂盒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60ml×4</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总蛋白测定试剂盒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80ml×4</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白蛋白测定试剂盒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60ml×4</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白蛋白测定试剂盒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80ml×4</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γ-谷氨酰基转移测试剂盒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R1：75ml×2  R2：18ml×2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45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直接胆红素测定试剂盒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R1：65ml×2  R2：16ml×2         R2a：5ml×1</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45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直接胆红素测定试剂盒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R1：80ml×2  R2：20ml×2  R2a：5ml×1</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45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总胆红素测定试剂盒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R1：60ml×2  R2：30ml×2        R2a：6ml×1</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45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总胆红素测定试剂盒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R1：80ml×2  R2：40ml×2  R2a：9ml×1</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45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腺苷脱氨酶测定试剂盒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R1：50ml×1  R2：25ml×1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质控品：1ml×1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45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腺苷脱氨酶测定试剂盒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R1：80ml×2   R2：40ml×2  质控品：1ml×1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肌酐测定试剂盒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R1：55ml×4  R2：13ml×4</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肌酐测定试剂盒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R1：80ml×4  R2：20ml×4</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肌酐测定试剂盒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R1：60ml×2  R2：30ml×2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肌酐测定试剂盒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R1：80ml×2  R2：40ml×2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尿素测定试剂盒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R1：80ml×3  R2：40ml×3</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尿酸测定试剂盒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R1：60ml×2  R2：30ml×2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尿酸测定试剂盒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R1：80ml×2  R2：40ml×2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葡萄糖测定试剂盒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R1：83ml×2  R2：23ml×2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葡萄糖测定试剂盒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R1：55ml×4  R2：15ml×4</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胆固醇测定试剂盒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R1：80ml×3  R2：40ml×3</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甘油三酯测定试剂盒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R1：75ml×2  R2：15ml×2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45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高密度脂蛋白胆固醇测定试剂盒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R1：60ml×4  R2：20ml×4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校准品：1ml×1</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45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高密度脂蛋白胆固醇测定试剂盒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R1：75ml×4   R2：25ml×4  校准品：1ml×1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45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低密度脂蛋白胆固醇测定试剂盒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R1：60ml×4  R2：20ml×4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校准品：1ml×1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45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低密度脂蛋白胆固醇测定试剂盒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R1：75ml×4   R2：25ml×4  校准品：1ml×1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免疫球蛋白G测定试剂盒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R1：60ml×1  R2：20ml×1</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免疫球蛋白G测定试剂盒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R1：84ml×2   R2：28ml×2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免疫球蛋白A测定试剂盒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R1：60ml×1  R2：20ml×1</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免疫球蛋白A测定试剂盒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R1：84ml×2   R2：28ml×2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免疫球蛋白M测定试剂盒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R1：60ml×1  R2：20ml×1</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免疫球蛋白M测定试剂盒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R1：84ml×2   R2：28ml×2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补体C3测定试剂盒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R1：60ml×1  R2：20ml×1</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补体C3测定试剂盒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R1：84ml×2   R2：28ml×2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补体C4测定试剂盒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R1：60ml×1  R2：20ml×1</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补体C4测定试剂盒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R1：84ml×2   R2：28ml×2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C-反应蛋白测定试剂盒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R1：60ml×1  R2：15ml×1</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C-反应蛋白测定试剂盒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R1：80ml×2   R2：20ml×2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钙测定试剂盒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R1：60ml×4   R2：60ml×4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钙测定试剂盒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R1：80ml×4  R2：80ml×4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铁测定试剂盒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R1：55ml×2  R2：15ml×2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铁测定试剂盒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R1：80ml×2  R2：20ml×2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镁测定试剂盒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R1：50ml×2  R2：50ml×2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镁测定试剂盒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R1：80ml×2  R2：80ml×2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无机磷测定试剂盒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R1：60ml×2  R2：27ml×2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无机磷测定试剂盒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R1：80ml×2  R2：36ml×2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肌酸激酶测定试剂盒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R1：60ml×2  R2：30ml×2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肌酸激酶测定试剂盒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R1：80ml×2  R2：40ml×2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α-羟丁酸脱氢酶测定试剂盒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R1：90ml×1 R2：22.5ml×1</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45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肌酸激酶MB同工酶测定试剂盒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R1：24ml×4  R2：13ml×4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质控品：0.5ml×1</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45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肌酸激酶MB同工酶测定试剂盒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R1：78ml×4  R2：40ml×4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质控品：0.5ml×1</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乳酸脱氢酶测定试剂盒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R1：82ml×2  R2：28ml×2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转铁蛋白测定试剂盒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R1：30ml×1  R2：10ml×1</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45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β-微球蛋白测定试剂盒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R1：41ml×1 R2：13ml×1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校准品：1ml×1</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45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总胆汁酸测定试剂盒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R1：53ml×2  R2：20ml×2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校准品：2ml×1</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45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总胆汁酸测定试剂盒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R1：70ml×4  R2：25ml×4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校准品：2ml×1</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α-淀粉酶测定试剂盒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R1：40ml×2  R2：10ml×2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α-淀粉酶测定试剂盒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R1：80ml×2   R2：16ml×2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45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前白蛋白测定试剂盒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R1：60ml×1  R2：12ml×1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校准品：0.40ml×3</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45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前白蛋白测定试剂盒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R1：75ml×1 R2：15ml×1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校准品：0.40ml×3</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45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二氧化碳测定试剂盒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R1：22ml×5  R2：9ml×5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校准品5ml×1</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结合珠蛋白测定试剂盒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R1：45ml×1  R2：15ml×1</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结合珠蛋白测定试剂盒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R1：75ml×1  R2：25ml×1</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45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尿微量白蛋白测定试剂盒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R1:60ml×2 R2:6ml×2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校准品:1ml×4</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675"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直接胆红素测定试剂盒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R1:60ml×4 R2:15ml×4</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Calibrators:0.5ml×1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675"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总胆红素测定试剂盒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R1:60ml×4 R2:15ml×4 Calibrators:0.5ml×1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59"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载脂蛋白A1/B测定试剂盒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ApoA1:R1:60ml×1 R2:20ml×1 ApoB:R1:60ml×1 R2:20ml×1 Calibrators:0.4ml×4</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675"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载脂蛋白A1/B测定试剂盒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ApoA1:R1:75ml×1 R2:25ml×1 ApoB:R1:75ml×1 R2:25ml×1 Calibrators:0.4ml×4</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生化多项校准品</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10×1ml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rPr>
              <w:t>同型半胱氨酸质控品（</w:t>
            </w:r>
            <w:r>
              <w:rPr>
                <w:rFonts w:ascii="Segoe UI" w:hAnsi="Segoe UI" w:cs="Segoe UI"/>
                <w:color w:val="000000"/>
                <w:kern w:val="0"/>
                <w:sz w:val="18"/>
                <w:szCs w:val="18"/>
              </w:rPr>
              <w:t>2</w:t>
            </w:r>
            <w:r>
              <w:rPr>
                <w:rFonts w:ascii="宋体" w:hAnsi="宋体" w:cs="宋体"/>
                <w:color w:val="000000"/>
                <w:kern w:val="0"/>
                <w:sz w:val="18"/>
              </w:rPr>
              <w:t>水平）</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同型半胱氨酸测定试剂盒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1×50ml;1×13ml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rPr>
              <w:t>脂蛋白</w:t>
            </w:r>
            <w:r>
              <w:rPr>
                <w:rFonts w:ascii="Segoe UI" w:hAnsi="Segoe UI" w:cs="Segoe UI"/>
                <w:color w:val="000000"/>
                <w:kern w:val="0"/>
                <w:sz w:val="18"/>
                <w:szCs w:val="18"/>
              </w:rPr>
              <w:t>(a)</w:t>
            </w:r>
            <w:r>
              <w:rPr>
                <w:rFonts w:ascii="宋体" w:hAnsi="宋体" w:cs="宋体"/>
                <w:color w:val="000000"/>
                <w:kern w:val="0"/>
                <w:sz w:val="18"/>
              </w:rPr>
              <w:t>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2×60ml;2×15ml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脂蛋白(a)校准品 （5点）</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rPr>
              <w:t>脂蛋白</w:t>
            </w:r>
            <w:r>
              <w:rPr>
                <w:rFonts w:ascii="Segoe UI" w:hAnsi="Segoe UI" w:cs="Segoe UI"/>
                <w:color w:val="000000"/>
                <w:kern w:val="0"/>
                <w:sz w:val="18"/>
                <w:szCs w:val="18"/>
              </w:rPr>
              <w:t>(a)</w:t>
            </w:r>
            <w:r>
              <w:rPr>
                <w:rFonts w:ascii="宋体" w:hAnsi="宋体" w:cs="宋体"/>
                <w:color w:val="000000"/>
                <w:kern w:val="0"/>
                <w:sz w:val="18"/>
              </w:rPr>
              <w:t>质控品（</w:t>
            </w:r>
            <w:r>
              <w:rPr>
                <w:rFonts w:ascii="Segoe UI" w:hAnsi="Segoe UI" w:cs="Segoe UI"/>
                <w:color w:val="000000"/>
                <w:kern w:val="0"/>
                <w:sz w:val="18"/>
                <w:szCs w:val="18"/>
              </w:rPr>
              <w:t>2</w:t>
            </w:r>
            <w:r>
              <w:rPr>
                <w:rFonts w:ascii="宋体" w:hAnsi="宋体" w:cs="宋体"/>
                <w:color w:val="000000"/>
                <w:kern w:val="0"/>
                <w:sz w:val="18"/>
              </w:rPr>
              <w:t>水平）</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游离脂肪酸测定试剂盒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1×60ml;1×15ml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视黄醇结合蛋白测定试剂盒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1×45ml;1×15ml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视黄醇结合蛋白校准品</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1×1ml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视黄醇结合蛋白质控品</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1×1ml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胱抑素C测定试剂盒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1×50ml;1×10ml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rPr>
              <w:t>胱抑素</w:t>
            </w:r>
            <w:r>
              <w:rPr>
                <w:rFonts w:ascii="Segoe UI" w:hAnsi="Segoe UI" w:cs="Segoe UI"/>
                <w:color w:val="000000"/>
                <w:kern w:val="0"/>
                <w:sz w:val="18"/>
                <w:szCs w:val="18"/>
              </w:rPr>
              <w:t>C</w:t>
            </w:r>
            <w:r>
              <w:rPr>
                <w:rFonts w:ascii="宋体" w:hAnsi="宋体" w:cs="宋体"/>
                <w:color w:val="000000"/>
                <w:kern w:val="0"/>
                <w:sz w:val="18"/>
              </w:rPr>
              <w:t>校准品（</w:t>
            </w:r>
            <w:r>
              <w:rPr>
                <w:rFonts w:ascii="Segoe UI" w:hAnsi="Segoe UI" w:cs="Segoe UI"/>
                <w:color w:val="000000"/>
                <w:kern w:val="0"/>
                <w:sz w:val="18"/>
                <w:szCs w:val="18"/>
              </w:rPr>
              <w:t>5</w:t>
            </w:r>
            <w:r>
              <w:rPr>
                <w:rFonts w:ascii="宋体" w:hAnsi="宋体" w:cs="宋体"/>
                <w:color w:val="000000"/>
                <w:kern w:val="0"/>
                <w:sz w:val="18"/>
              </w:rPr>
              <w:t>点）</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胱抑素C质控品（2水平）</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rPr>
              <w:t>中性粒细胞明胶酶相关脂质运载蛋白测定试剂盒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1×60ml;1×20ml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中性粒细胞明胶酶相关脂质运载蛋白校准品（5点）</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rPr>
              <w:t>中性粒细胞明胶酶相关脂质运载蛋白质控（</w:t>
            </w:r>
            <w:r>
              <w:rPr>
                <w:rFonts w:ascii="Segoe UI" w:hAnsi="Segoe UI" w:cs="Segoe UI"/>
                <w:color w:val="000000"/>
                <w:kern w:val="0"/>
                <w:sz w:val="18"/>
                <w:szCs w:val="18"/>
              </w:rPr>
              <w:t>2</w:t>
            </w:r>
            <w:r>
              <w:rPr>
                <w:rFonts w:ascii="宋体" w:hAnsi="宋体" w:cs="宋体"/>
                <w:color w:val="000000"/>
                <w:kern w:val="0"/>
                <w:sz w:val="18"/>
              </w:rPr>
              <w:t>水平）</w:t>
            </w:r>
            <w:r>
              <w:rPr>
                <w:rFonts w:ascii="Segoe UI" w:hAnsi="Segoe UI" w:cs="Segoe UI"/>
                <w:color w:val="000000"/>
                <w:kern w:val="0"/>
                <w:sz w:val="18"/>
                <w:szCs w:val="18"/>
              </w:rPr>
              <w:t xml:space="preserve"> </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亮氨酸氨基肽酶测定试剂盒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2×60ml;2×20ml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腺苷脱氨酶测定试剂盒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3×40ml;3×20ml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ascii="Segoe UI" w:hAnsi="Segoe UI" w:cs="Segoe UI"/>
                <w:color w:val="000000"/>
                <w:kern w:val="0"/>
                <w:sz w:val="18"/>
                <w:szCs w:val="18"/>
              </w:rPr>
              <w:t>α-L-</w:t>
            </w:r>
            <w:r>
              <w:rPr>
                <w:rFonts w:ascii="宋体" w:hAnsi="宋体" w:cs="宋体"/>
                <w:color w:val="000000"/>
                <w:kern w:val="0"/>
                <w:sz w:val="18"/>
              </w:rPr>
              <w:t>岩藻糖苷酶测定试剂盒</w:t>
            </w:r>
            <w:r>
              <w:rPr>
                <w:rFonts w:ascii="Segoe UI" w:hAnsi="Segoe UI" w:cs="Segoe UI"/>
                <w:color w:val="000000"/>
                <w:kern w:val="0"/>
                <w:sz w:val="18"/>
                <w:szCs w:val="18"/>
              </w:rPr>
              <w:t xml:space="preserve"> </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2×50ml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ascii="Segoe UI" w:hAnsi="Segoe UI" w:cs="Segoe UI"/>
                <w:color w:val="000000"/>
                <w:kern w:val="0"/>
                <w:sz w:val="18"/>
                <w:szCs w:val="18"/>
              </w:rPr>
              <w:t>D-</w:t>
            </w:r>
            <w:r>
              <w:rPr>
                <w:rFonts w:ascii="宋体" w:hAnsi="宋体" w:cs="宋体"/>
                <w:color w:val="000000"/>
                <w:kern w:val="0"/>
                <w:sz w:val="18"/>
              </w:rPr>
              <w:t>二聚体测定试剂盒</w:t>
            </w:r>
            <w:r>
              <w:rPr>
                <w:rFonts w:ascii="Segoe UI" w:hAnsi="Segoe UI" w:cs="Segoe UI"/>
                <w:color w:val="000000"/>
                <w:kern w:val="0"/>
                <w:sz w:val="18"/>
                <w:szCs w:val="18"/>
              </w:rPr>
              <w:t xml:space="preserve"> </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1×60ml;1×20ml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ascii="Segoe UI" w:hAnsi="Segoe UI" w:cs="Segoe UI"/>
                <w:color w:val="000000"/>
                <w:kern w:val="0"/>
                <w:sz w:val="18"/>
                <w:szCs w:val="18"/>
              </w:rPr>
              <w:t>D-</w:t>
            </w:r>
            <w:r>
              <w:rPr>
                <w:rFonts w:ascii="宋体" w:hAnsi="宋体" w:cs="宋体"/>
                <w:color w:val="000000"/>
                <w:kern w:val="0"/>
                <w:sz w:val="18"/>
              </w:rPr>
              <w:t>二聚体校准品（</w:t>
            </w:r>
            <w:r>
              <w:rPr>
                <w:rFonts w:ascii="Segoe UI" w:hAnsi="Segoe UI" w:cs="Segoe UI"/>
                <w:color w:val="000000"/>
                <w:kern w:val="0"/>
                <w:sz w:val="18"/>
                <w:szCs w:val="18"/>
              </w:rPr>
              <w:t>6</w:t>
            </w:r>
            <w:r>
              <w:rPr>
                <w:rFonts w:ascii="宋体" w:hAnsi="宋体" w:cs="宋体"/>
                <w:color w:val="000000"/>
                <w:kern w:val="0"/>
                <w:sz w:val="18"/>
              </w:rPr>
              <w:t>点）</w:t>
            </w:r>
            <w:r>
              <w:rPr>
                <w:rFonts w:ascii="Segoe UI" w:hAnsi="Segoe UI" w:cs="Segoe UI"/>
                <w:color w:val="000000"/>
                <w:kern w:val="0"/>
                <w:sz w:val="18"/>
                <w:szCs w:val="18"/>
              </w:rPr>
              <w:t xml:space="preserve"> </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6×0.5ml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ascii="Segoe UI" w:hAnsi="Segoe UI" w:cs="Segoe UI"/>
                <w:color w:val="000000"/>
                <w:kern w:val="0"/>
                <w:sz w:val="18"/>
                <w:szCs w:val="18"/>
              </w:rPr>
              <w:t>D-</w:t>
            </w:r>
            <w:r>
              <w:rPr>
                <w:rFonts w:ascii="宋体" w:hAnsi="宋体" w:cs="宋体"/>
                <w:color w:val="000000"/>
                <w:kern w:val="0"/>
                <w:sz w:val="18"/>
              </w:rPr>
              <w:t>二聚体质控品（</w:t>
            </w:r>
            <w:r>
              <w:rPr>
                <w:rFonts w:ascii="Segoe UI" w:hAnsi="Segoe UI" w:cs="Segoe UI"/>
                <w:color w:val="000000"/>
                <w:kern w:val="0"/>
                <w:sz w:val="18"/>
                <w:szCs w:val="18"/>
              </w:rPr>
              <w:t>2</w:t>
            </w:r>
            <w:r>
              <w:rPr>
                <w:rFonts w:ascii="宋体" w:hAnsi="宋体" w:cs="宋体"/>
                <w:color w:val="000000"/>
                <w:kern w:val="0"/>
                <w:sz w:val="18"/>
              </w:rPr>
              <w:t>水平）</w:t>
            </w:r>
            <w:r>
              <w:rPr>
                <w:rFonts w:ascii="Segoe UI" w:hAnsi="Segoe UI" w:cs="Segoe UI"/>
                <w:color w:val="000000"/>
                <w:kern w:val="0"/>
                <w:sz w:val="18"/>
                <w:szCs w:val="18"/>
              </w:rPr>
              <w:t xml:space="preserve"> </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2×0.5ml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rPr>
              <w:t>肌红蛋白测定试剂盒</w:t>
            </w:r>
            <w:r>
              <w:rPr>
                <w:rFonts w:ascii="Segoe UI" w:hAnsi="Segoe UI" w:cs="Segoe UI"/>
                <w:color w:val="000000"/>
                <w:kern w:val="0"/>
                <w:sz w:val="18"/>
                <w:szCs w:val="18"/>
              </w:rPr>
              <w:t xml:space="preserve"> </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1×60ml;1×20ml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rPr>
              <w:t>肌红蛋白校准品（</w:t>
            </w:r>
            <w:r>
              <w:rPr>
                <w:rFonts w:ascii="Segoe UI" w:hAnsi="Segoe UI" w:cs="Segoe UI"/>
                <w:color w:val="000000"/>
                <w:kern w:val="0"/>
                <w:sz w:val="18"/>
                <w:szCs w:val="18"/>
              </w:rPr>
              <w:t>4</w:t>
            </w:r>
            <w:r>
              <w:rPr>
                <w:rFonts w:ascii="宋体" w:hAnsi="宋体" w:cs="宋体"/>
                <w:color w:val="000000"/>
                <w:kern w:val="0"/>
                <w:sz w:val="18"/>
              </w:rPr>
              <w:t>点）</w:t>
            </w:r>
            <w:r>
              <w:rPr>
                <w:rFonts w:ascii="Segoe UI" w:hAnsi="Segoe UI" w:cs="Segoe UI"/>
                <w:color w:val="000000"/>
                <w:kern w:val="0"/>
                <w:sz w:val="18"/>
                <w:szCs w:val="18"/>
              </w:rPr>
              <w:t xml:space="preserve"> </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4×1ml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rPr>
              <w:t>肌红蛋白质控品（</w:t>
            </w:r>
            <w:r>
              <w:rPr>
                <w:rFonts w:ascii="Segoe UI" w:hAnsi="Segoe UI" w:cs="Segoe UI"/>
                <w:color w:val="000000"/>
                <w:kern w:val="0"/>
                <w:sz w:val="18"/>
                <w:szCs w:val="18"/>
              </w:rPr>
              <w:t>2</w:t>
            </w:r>
            <w:r>
              <w:rPr>
                <w:rFonts w:ascii="宋体" w:hAnsi="宋体" w:cs="宋体"/>
                <w:color w:val="000000"/>
                <w:kern w:val="0"/>
                <w:sz w:val="18"/>
              </w:rPr>
              <w:t>水平）</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2×3ml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谷氨酸脱氢酶测定试剂盒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1×45ml; 1×15ml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唾液酸测定试剂盒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2×48ml; 2×16ml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45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糖化白蛋白测定试剂盒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2×40ml;2×10ml;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ALB:2×50ml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rPr>
              <w:t>β-</w:t>
            </w:r>
            <w:r>
              <w:rPr>
                <w:rFonts w:ascii="Microsoft JhengHei" w:hAnsi="Microsoft JhengHei" w:eastAsia="Microsoft JhengHei" w:cs="宋体"/>
                <w:color w:val="000000"/>
                <w:kern w:val="0"/>
                <w:sz w:val="18"/>
                <w:szCs w:val="18"/>
              </w:rPr>
              <w:t>羟丁酸测定试剂盒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1×60ml; 1×20ml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丙酮酸测定试剂盒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1×60ml; 1×15ml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rPr>
              <w:t>1,5-</w:t>
            </w:r>
            <w:r>
              <w:rPr>
                <w:rFonts w:ascii="Microsoft JhengHei" w:hAnsi="Microsoft JhengHei" w:eastAsia="Microsoft JhengHei" w:cs="宋体"/>
                <w:color w:val="000000"/>
                <w:kern w:val="0"/>
                <w:sz w:val="18"/>
                <w:szCs w:val="18"/>
              </w:rPr>
              <w:t>脱水</w:t>
            </w:r>
            <w:r>
              <w:rPr>
                <w:rFonts w:ascii="Segoe UI" w:hAnsi="Segoe UI" w:cs="Segoe UI"/>
                <w:color w:val="000000"/>
                <w:kern w:val="0"/>
                <w:sz w:val="18"/>
                <w:szCs w:val="18"/>
              </w:rPr>
              <w:t>-D-</w:t>
            </w:r>
            <w:r>
              <w:rPr>
                <w:rFonts w:ascii="Microsoft JhengHei" w:hAnsi="Microsoft JhengHei" w:eastAsia="Microsoft JhengHei" w:cs="宋体"/>
                <w:color w:val="000000"/>
                <w:kern w:val="0"/>
                <w:sz w:val="18"/>
                <w:szCs w:val="18"/>
              </w:rPr>
              <w:t>山梨醇测定试剂盒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3×45ml; 3×15ml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420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肌酸激酶检测试剂盒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2×60ml; 2×15ml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421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肌酸激酶同工酶</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2×60ml; 2×15ml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422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血管紧张素转化酶测定试剂盒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1×60ml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423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缺血修饰白蛋白测定试剂盒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1×45ml; 1×15ml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424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髓过氧化物酶测定试剂盒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1×45ml; 1×15ml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425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rPr>
              <w:t>N-</w:t>
            </w:r>
            <w:r>
              <w:rPr>
                <w:rFonts w:ascii="Microsoft JhengHei" w:hAnsi="Microsoft JhengHei" w:eastAsia="Microsoft JhengHei" w:cs="宋体"/>
                <w:color w:val="000000"/>
                <w:kern w:val="0"/>
                <w:sz w:val="18"/>
                <w:szCs w:val="18"/>
              </w:rPr>
              <w:t>乙酰</w:t>
            </w:r>
            <w:r>
              <w:rPr>
                <w:rFonts w:ascii="Segoe UI" w:hAnsi="Segoe UI" w:cs="Segoe UI"/>
                <w:color w:val="000000"/>
                <w:kern w:val="0"/>
                <w:sz w:val="18"/>
                <w:szCs w:val="18"/>
              </w:rPr>
              <w:t>-β-D-</w:t>
            </w:r>
            <w:r>
              <w:rPr>
                <w:rFonts w:ascii="Microsoft JhengHei" w:hAnsi="Microsoft JhengHei" w:eastAsia="Microsoft JhengHei" w:cs="宋体"/>
                <w:color w:val="000000"/>
                <w:kern w:val="0"/>
                <w:sz w:val="18"/>
                <w:szCs w:val="18"/>
              </w:rPr>
              <w:t>氨基葡萄糖苷酶检测试剂盒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1×60ml; 1×20ml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426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rPr>
              <w:t>α1-</w:t>
            </w:r>
            <w:r>
              <w:rPr>
                <w:rFonts w:ascii="Microsoft JhengHei" w:hAnsi="Microsoft JhengHei" w:eastAsia="Microsoft JhengHei" w:cs="宋体"/>
                <w:color w:val="000000"/>
                <w:kern w:val="0"/>
                <w:sz w:val="18"/>
                <w:szCs w:val="18"/>
              </w:rPr>
              <w:t>微量球蛋白测定试剂盒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2×15ml; 2×15ml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427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纤维连接蛋白测定试剂盒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1×45ml; 1×15ml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428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纤维蛋白（原）降解产物测定试剂盒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2×48ml; 2×18ml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429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谷氨酸脱氢酶标准</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1×5ml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谷氨酸脱氢酶质控</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Level 1&amp;2：2×5ml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唾液酸标准</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1×1ml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唾液酸质控</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Level 1&amp;2：2×1ml;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糖化白蛋白标准</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1×1ml(干粉)</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糖化白蛋白质控</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Level 1 &amp; 2：2×1ml;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β-羟丁酸质控</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Level 1 &amp; 2：2×5ml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肌酸激酶同工酶质控</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1×2ml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血管紧张素转化酶标准</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1×1ml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血管紧张素转化酶质控</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Level 1&amp;2：2×1ml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缺血修饰白蛋白质控</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Level 1&amp;2：2×1ml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440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髓过氧化物酶标准</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5×0.5ml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441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髓过氧化物酶质控</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Level 1&amp;2：2×0.5ml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442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α1-微量球蛋白标准（血清）</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Serum ： 5×1ml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443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α1-微量球蛋白标准（尿）</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Urine ： 4×1ml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444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α1-微量球蛋白质控</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Level 1&amp;2：2×1ml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445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纤维连接蛋白标准</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446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纤维连接蛋白质控</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Level 1&amp;2：2×1ml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447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纤维蛋白原降解产物标准</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4×0.5ml ; 稀释液 1×4ml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448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纤维蛋白原降解产物质控</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1×0.5ml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449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总胆汁酸测定试剂盒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2×58ml;2×19ml;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总胆汁酸标准</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1×1ml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肌酸激酶测定试剂盒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2×60ml;2×15ml;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肌酸激酶同工酶测定试剂盒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2×60ml;2×15ml;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胆碱酯酶测定试剂盒</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2×60ml;2×12ml;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尿素氮测定试剂盒(酶偶联速率法)</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4×68ml 4×17ml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尿酸测定试剂盒(Uricase-POD的酶法)</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4×68ml 4×17ml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肌酐测定试剂盒(肌氨酸氧化酶法)</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4×60ml 4×20ml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二氧化碳酶法测定试剂盒(PEPC酶法)</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4×50ml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异常凝血酶原（PIVKA-II）试剂盒(发光法)</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异常凝血酶原（PIVKA-II）校准品</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6×4ml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15" w:type="dxa"/>
            <w:left w:w="108" w:type="dxa"/>
            <w:bottom w:w="15" w:type="dxa"/>
            <w:right w:w="108"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460</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异常凝血酶原（PIVKA-II）质控品</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3×8ml</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bl>
    <w:p>
      <w:pPr>
        <w:spacing w:line="400" w:lineRule="exact"/>
      </w:pPr>
    </w:p>
    <w:p>
      <w:pPr>
        <w:pStyle w:val="95"/>
        <w:numPr>
          <w:ilvl w:val="0"/>
          <w:numId w:val="3"/>
        </w:numPr>
        <w:spacing w:line="400" w:lineRule="exact"/>
        <w:ind w:firstLineChars="0"/>
        <w:rPr>
          <w:b/>
        </w:rPr>
      </w:pPr>
      <w:r>
        <w:rPr>
          <w:rFonts w:hint="eastAsia"/>
          <w:b/>
        </w:rPr>
        <w:t>质量及标准要求</w:t>
      </w:r>
    </w:p>
    <w:p>
      <w:pPr>
        <w:pStyle w:val="95"/>
        <w:numPr>
          <w:ilvl w:val="1"/>
          <w:numId w:val="3"/>
        </w:numPr>
        <w:spacing w:line="400" w:lineRule="exact"/>
        <w:ind w:firstLineChars="0"/>
      </w:pPr>
      <w:r>
        <w:rPr>
          <w:rFonts w:hint="eastAsia"/>
        </w:rPr>
        <w:t>成交供应商所供产品的规格及技术参数应与招标文件规定的标准相一致。所供产品（包括其包装）则应符合相应的国家或有关部门最新颁布的正式标准。</w:t>
      </w:r>
    </w:p>
    <w:p>
      <w:pPr>
        <w:pStyle w:val="95"/>
        <w:numPr>
          <w:ilvl w:val="1"/>
          <w:numId w:val="3"/>
        </w:numPr>
        <w:spacing w:line="400" w:lineRule="exact"/>
        <w:ind w:firstLineChars="0"/>
      </w:pPr>
      <w:r>
        <w:rPr>
          <w:rFonts w:hint="eastAsia"/>
        </w:rPr>
        <w:t>计量、数量单位应使用国家通用的计量、数量单位。</w:t>
      </w:r>
    </w:p>
    <w:p>
      <w:pPr>
        <w:pStyle w:val="95"/>
        <w:numPr>
          <w:ilvl w:val="1"/>
          <w:numId w:val="3"/>
        </w:numPr>
        <w:spacing w:line="400" w:lineRule="exact"/>
        <w:ind w:firstLineChars="0"/>
      </w:pPr>
      <w:r>
        <w:rPr>
          <w:rFonts w:hint="eastAsia"/>
        </w:rPr>
        <w:t>成交供应商提供的全部产品均应按标准保护措施进行包装，以防止产品在转运中损坏或变质，确保产品安全无损运抵指定地点。</w:t>
      </w:r>
    </w:p>
    <w:p>
      <w:pPr>
        <w:pStyle w:val="95"/>
        <w:numPr>
          <w:ilvl w:val="1"/>
          <w:numId w:val="3"/>
        </w:numPr>
        <w:spacing w:line="400" w:lineRule="exact"/>
        <w:ind w:firstLineChars="0"/>
      </w:pPr>
      <w:r>
        <w:rPr>
          <w:rFonts w:hint="eastAsia"/>
        </w:rPr>
        <w:t>成交供应商提供产品必须是全新的，产品质量、包装必须与投标文件所描述及投标样品相一致，并且符合国家检测标准，具有产品检验合格证明。如果产品出现质量问题，成交供应商无条件包换与包退，并承担其全部费用。</w:t>
      </w:r>
    </w:p>
    <w:p>
      <w:pPr>
        <w:pStyle w:val="95"/>
        <w:numPr>
          <w:ilvl w:val="1"/>
          <w:numId w:val="3"/>
        </w:numPr>
        <w:spacing w:line="400" w:lineRule="exact"/>
        <w:ind w:firstLineChars="0"/>
      </w:pPr>
      <w:r>
        <w:rPr>
          <w:rFonts w:hint="eastAsia"/>
        </w:rPr>
        <w:t>所供产品从交货日期计算有效期&gt;6个月，急需耗材有效期&gt;3个月，同批号耗材至少稳定3个月。</w:t>
      </w:r>
    </w:p>
    <w:p>
      <w:pPr>
        <w:pStyle w:val="95"/>
        <w:numPr>
          <w:ilvl w:val="1"/>
          <w:numId w:val="3"/>
        </w:numPr>
        <w:spacing w:line="400" w:lineRule="exact"/>
        <w:ind w:firstLineChars="0"/>
      </w:pPr>
      <w:r>
        <w:rPr>
          <w:rFonts w:hint="eastAsia"/>
        </w:rPr>
        <w:t>急需耗材本市内须2小时内送达，本市外须4小时内送达。</w:t>
      </w:r>
    </w:p>
    <w:p>
      <w:pPr>
        <w:pStyle w:val="95"/>
        <w:numPr>
          <w:ilvl w:val="1"/>
          <w:numId w:val="3"/>
        </w:numPr>
        <w:spacing w:line="400" w:lineRule="exact"/>
        <w:ind w:firstLineChars="0"/>
      </w:pPr>
      <w:r>
        <w:rPr>
          <w:rFonts w:hint="eastAsia"/>
        </w:rPr>
        <w:t>如果成交供应商提供的试剂耗材因质量问题在使用过程中造成的一切不良后果或医疗纠纷，责任由成交供应商承担。采购单位可协助提供相关资料，帮助成交供应商追偿厂家（成交供应商为代理情况下）。</w:t>
      </w:r>
    </w:p>
    <w:p>
      <w:pPr>
        <w:pStyle w:val="95"/>
        <w:numPr>
          <w:ilvl w:val="1"/>
          <w:numId w:val="3"/>
        </w:numPr>
        <w:spacing w:line="400" w:lineRule="exact"/>
        <w:ind w:firstLineChars="0"/>
      </w:pPr>
      <w:r>
        <w:rPr>
          <w:rFonts w:hint="eastAsia"/>
        </w:rPr>
        <w:t>成交供应商</w:t>
      </w:r>
      <w:r>
        <w:t>须</w:t>
      </w:r>
      <w:r>
        <w:rPr>
          <w:rFonts w:hint="eastAsia"/>
        </w:rPr>
        <w:t>保证所提供的货物来源合法，并已经依照国家法律缴纳有关税款。如因成交供应商没有履行该保证义务，造成采购单位财产及声誉上的损失，成交供应商须承担违约责任及赔偿采购单位由此产生的一切损失。</w:t>
      </w:r>
    </w:p>
    <w:p>
      <w:pPr>
        <w:widowControl/>
        <w:jc w:val="left"/>
      </w:pPr>
      <w:r>
        <w:br w:type="page"/>
      </w:r>
    </w:p>
    <w:p>
      <w:pPr>
        <w:spacing w:line="400" w:lineRule="exact"/>
      </w:pPr>
    </w:p>
    <w:p>
      <w:pPr>
        <w:pStyle w:val="3"/>
        <w:spacing w:line="400" w:lineRule="exact"/>
        <w:jc w:val="center"/>
      </w:pPr>
      <w:r>
        <w:rPr>
          <w:rFonts w:hint="eastAsia"/>
        </w:rPr>
        <w:t>（二）商务要求</w:t>
      </w:r>
    </w:p>
    <w:p>
      <w:pPr>
        <w:pStyle w:val="95"/>
        <w:numPr>
          <w:ilvl w:val="0"/>
          <w:numId w:val="4"/>
        </w:numPr>
        <w:spacing w:line="400" w:lineRule="exact"/>
        <w:ind w:firstLineChars="0"/>
        <w:rPr>
          <w:b/>
        </w:rPr>
      </w:pPr>
      <w:r>
        <w:rPr>
          <w:rFonts w:hint="eastAsia"/>
          <w:b/>
        </w:rPr>
        <w:t>最高限价及报价要求</w:t>
      </w:r>
    </w:p>
    <w:tbl>
      <w:tblPr>
        <w:tblStyle w:val="39"/>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00"/>
        <w:gridCol w:w="2493"/>
        <w:gridCol w:w="1559"/>
        <w:gridCol w:w="3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jc w:val="center"/>
        </w:trPr>
        <w:tc>
          <w:tcPr>
            <w:tcW w:w="60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标段</w:t>
            </w:r>
          </w:p>
        </w:tc>
        <w:tc>
          <w:tcPr>
            <w:tcW w:w="2493"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名称</w:t>
            </w:r>
          </w:p>
        </w:tc>
        <w:tc>
          <w:tcPr>
            <w:tcW w:w="1559"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最高限价</w:t>
            </w:r>
          </w:p>
        </w:tc>
        <w:tc>
          <w:tcPr>
            <w:tcW w:w="3885" w:type="dxa"/>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3" w:hRule="atLeast"/>
          <w:jc w:val="center"/>
        </w:trPr>
        <w:tc>
          <w:tcPr>
            <w:tcW w:w="600" w:type="dxa"/>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一</w:t>
            </w:r>
          </w:p>
        </w:tc>
        <w:tc>
          <w:tcPr>
            <w:tcW w:w="2493" w:type="dxa"/>
            <w:shd w:val="clear" w:color="auto" w:fill="auto"/>
            <w:vAlign w:val="center"/>
          </w:tcPr>
          <w:p>
            <w:pPr>
              <w:widowControl/>
              <w:jc w:val="left"/>
              <w:textAlignment w:val="center"/>
              <w:rPr>
                <w:rFonts w:ascii="宋体" w:hAnsi="宋体" w:cs="宋体"/>
                <w:color w:val="000000"/>
                <w:kern w:val="0"/>
                <w:szCs w:val="21"/>
              </w:rPr>
            </w:pPr>
            <w:r>
              <w:rPr>
                <w:rFonts w:hint="eastAsia"/>
                <w:szCs w:val="24"/>
              </w:rPr>
              <w:t>生化试剂</w:t>
            </w:r>
          </w:p>
        </w:tc>
        <w:tc>
          <w:tcPr>
            <w:tcW w:w="1559" w:type="dxa"/>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60元/人份</w:t>
            </w:r>
          </w:p>
        </w:tc>
        <w:tc>
          <w:tcPr>
            <w:tcW w:w="3885" w:type="dxa"/>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投标人所报单价超过表中所列最高限价的将导致投标无效。</w:t>
            </w:r>
          </w:p>
        </w:tc>
      </w:tr>
    </w:tbl>
    <w:p/>
    <w:p>
      <w:pPr>
        <w:pStyle w:val="95"/>
        <w:numPr>
          <w:ilvl w:val="0"/>
          <w:numId w:val="4"/>
        </w:numPr>
        <w:spacing w:line="400" w:lineRule="exact"/>
        <w:ind w:firstLineChars="0"/>
        <w:rPr>
          <w:b/>
        </w:rPr>
      </w:pPr>
      <w:r>
        <w:rPr>
          <w:rFonts w:hint="eastAsia"/>
          <w:b/>
        </w:rPr>
        <w:t>售后服务</w:t>
      </w:r>
    </w:p>
    <w:p>
      <w:pPr>
        <w:pStyle w:val="95"/>
        <w:numPr>
          <w:ilvl w:val="1"/>
          <w:numId w:val="4"/>
        </w:numPr>
        <w:spacing w:line="400" w:lineRule="exact"/>
        <w:ind w:firstLineChars="0"/>
      </w:pPr>
      <w:r>
        <w:rPr>
          <w:rFonts w:hint="eastAsia"/>
        </w:rPr>
        <w:t>投标供应商必须保证所投产品报价为当前深圳地区最低成交价！</w:t>
      </w:r>
      <w:r>
        <w:t xml:space="preserve"> </w:t>
      </w:r>
    </w:p>
    <w:p>
      <w:pPr>
        <w:pStyle w:val="95"/>
        <w:numPr>
          <w:ilvl w:val="1"/>
          <w:numId w:val="4"/>
        </w:numPr>
        <w:spacing w:line="400" w:lineRule="exact"/>
        <w:ind w:firstLineChars="0"/>
      </w:pPr>
      <w:r>
        <w:rPr>
          <w:rFonts w:hint="eastAsia"/>
        </w:rPr>
        <w:t>成交供应商须负责直接配送，且中标人在招标采购周期内不允许改变配送关系；如采购人指定了统一的配送商，在不违反法律法规和原则的情况下中标人必须配合。</w:t>
      </w:r>
    </w:p>
    <w:p>
      <w:pPr>
        <w:pStyle w:val="95"/>
        <w:numPr>
          <w:ilvl w:val="1"/>
          <w:numId w:val="4"/>
        </w:numPr>
        <w:spacing w:line="400" w:lineRule="exact"/>
        <w:ind w:firstLineChars="0"/>
      </w:pPr>
      <w:r>
        <w:rPr>
          <w:rFonts w:hint="eastAsia"/>
        </w:rPr>
        <w:t>对于接近有效期的产品（近效期3个月或以上的），中标人保证无条件更换新批号且效期在半年以上的产品。</w:t>
      </w:r>
    </w:p>
    <w:p>
      <w:pPr>
        <w:pStyle w:val="95"/>
        <w:numPr>
          <w:ilvl w:val="1"/>
          <w:numId w:val="4"/>
        </w:numPr>
        <w:spacing w:line="400" w:lineRule="exact"/>
        <w:ind w:firstLineChars="0"/>
      </w:pPr>
      <w:r>
        <w:rPr>
          <w:rFonts w:hint="eastAsia"/>
        </w:rPr>
        <w:t>所投产品如曾经在我院中标的，本次最终报价不得高于原中标价格；且为当前深圳地区最低成交价。</w:t>
      </w:r>
    </w:p>
    <w:p>
      <w:pPr>
        <w:pStyle w:val="95"/>
        <w:numPr>
          <w:ilvl w:val="1"/>
          <w:numId w:val="4"/>
        </w:numPr>
        <w:spacing w:line="400" w:lineRule="exact"/>
        <w:ind w:firstLineChars="0"/>
      </w:pPr>
      <w:r>
        <w:rPr>
          <w:rFonts w:hint="eastAsia"/>
        </w:rPr>
        <w:t>接到医院供货通知后，必须在24h内组织备货和配送，否则采购有权取消供货协议或合同。</w:t>
      </w:r>
    </w:p>
    <w:p>
      <w:pPr>
        <w:pStyle w:val="95"/>
        <w:numPr>
          <w:ilvl w:val="1"/>
          <w:numId w:val="4"/>
        </w:numPr>
        <w:spacing w:line="400" w:lineRule="exact"/>
        <w:ind w:firstLineChars="0"/>
      </w:pPr>
      <w:r>
        <w:rPr>
          <w:rFonts w:hint="eastAsia"/>
        </w:rPr>
        <w:t>如提交虚假授权或资质材料，该企业2年内不得参与本院医用耗材采购，并提交行政主管部门查处。</w:t>
      </w:r>
    </w:p>
    <w:p>
      <w:pPr>
        <w:pStyle w:val="95"/>
        <w:numPr>
          <w:ilvl w:val="1"/>
          <w:numId w:val="4"/>
        </w:numPr>
        <w:spacing w:line="400" w:lineRule="exact"/>
        <w:ind w:firstLineChars="0"/>
      </w:pPr>
      <w:r>
        <w:rPr>
          <w:rFonts w:hint="eastAsia"/>
        </w:rPr>
        <w:t>成交供应商应具备解决紧急问题的能力，如采购单位在使用产品的过程中出现问题、发生故障，成交供应商应保证4小时内到达采购单位现场解决问题。</w:t>
      </w:r>
    </w:p>
    <w:p>
      <w:pPr>
        <w:pStyle w:val="95"/>
        <w:numPr>
          <w:ilvl w:val="1"/>
          <w:numId w:val="4"/>
        </w:numPr>
        <w:spacing w:line="400" w:lineRule="exact"/>
        <w:ind w:firstLineChars="0"/>
      </w:pPr>
      <w:r>
        <w:rPr>
          <w:rFonts w:hint="eastAsia"/>
        </w:rPr>
        <w:t>对开箱时发现的破损或其它不合格包装产品无条件及时更换。</w:t>
      </w:r>
    </w:p>
    <w:p>
      <w:pPr>
        <w:pStyle w:val="95"/>
        <w:numPr>
          <w:ilvl w:val="1"/>
          <w:numId w:val="4"/>
        </w:numPr>
        <w:spacing w:line="400" w:lineRule="exact"/>
        <w:ind w:firstLineChars="0"/>
      </w:pPr>
      <w:r>
        <w:rPr>
          <w:rFonts w:hint="eastAsia"/>
        </w:rPr>
        <w:t>试剂耗材接近有效期，成交供应商无条件包换。</w:t>
      </w:r>
    </w:p>
    <w:p>
      <w:pPr>
        <w:pStyle w:val="95"/>
        <w:numPr>
          <w:ilvl w:val="1"/>
          <w:numId w:val="4"/>
        </w:numPr>
        <w:spacing w:line="400" w:lineRule="exact"/>
        <w:ind w:firstLineChars="0"/>
      </w:pPr>
      <w:r>
        <w:rPr>
          <w:rFonts w:hint="eastAsia"/>
        </w:rPr>
        <w:t>积极配合我院创三甲并及时提供创三甲需要资料。</w:t>
      </w:r>
    </w:p>
    <w:p>
      <w:pPr>
        <w:spacing w:line="400" w:lineRule="exact"/>
      </w:pPr>
    </w:p>
    <w:p>
      <w:pPr>
        <w:pStyle w:val="95"/>
        <w:numPr>
          <w:ilvl w:val="0"/>
          <w:numId w:val="4"/>
        </w:numPr>
        <w:spacing w:line="400" w:lineRule="exact"/>
        <w:ind w:firstLineChars="0"/>
        <w:rPr>
          <w:b/>
        </w:rPr>
      </w:pPr>
      <w:r>
        <w:rPr>
          <w:rFonts w:hint="eastAsia"/>
          <w:b/>
        </w:rPr>
        <w:t>交货验收要求</w:t>
      </w:r>
    </w:p>
    <w:p>
      <w:pPr>
        <w:pStyle w:val="95"/>
        <w:numPr>
          <w:ilvl w:val="1"/>
          <w:numId w:val="4"/>
        </w:numPr>
        <w:spacing w:line="400" w:lineRule="exact"/>
        <w:ind w:firstLineChars="0"/>
      </w:pPr>
      <w:r>
        <w:rPr>
          <w:rFonts w:hint="eastAsia"/>
        </w:rPr>
        <w:t>一般情况下收到订单3天内送货。</w:t>
      </w:r>
    </w:p>
    <w:p>
      <w:pPr>
        <w:pStyle w:val="95"/>
        <w:numPr>
          <w:ilvl w:val="1"/>
          <w:numId w:val="4"/>
        </w:numPr>
        <w:spacing w:line="400" w:lineRule="exact"/>
        <w:ind w:firstLineChars="0"/>
      </w:pPr>
      <w:r>
        <w:rPr>
          <w:rFonts w:hint="eastAsia"/>
        </w:rPr>
        <w:t>成交供应商负责办理运输和保险，将货物运抵采购单位仓库，有关运输和保险的一切费用由成交供应商承担。</w:t>
      </w:r>
    </w:p>
    <w:p>
      <w:pPr>
        <w:pStyle w:val="95"/>
        <w:numPr>
          <w:ilvl w:val="1"/>
          <w:numId w:val="4"/>
        </w:numPr>
        <w:spacing w:line="400" w:lineRule="exact"/>
        <w:ind w:firstLineChars="0"/>
      </w:pPr>
      <w:r>
        <w:rPr>
          <w:rFonts w:hint="eastAsia"/>
        </w:rPr>
        <w:t>成交供应商将货物送到采购单位指定地点后，由采购单位指定工作人员与成交供应商代表共同对货物进行查点、验收，若成交供应商代表不到场由此产生的纠纷采购单位不负任何责任。</w:t>
      </w:r>
    </w:p>
    <w:p>
      <w:pPr>
        <w:pStyle w:val="95"/>
        <w:numPr>
          <w:ilvl w:val="1"/>
          <w:numId w:val="4"/>
        </w:numPr>
        <w:spacing w:line="400" w:lineRule="exact"/>
        <w:ind w:firstLineChars="0"/>
      </w:pPr>
      <w:r>
        <w:rPr>
          <w:rFonts w:hint="eastAsia"/>
        </w:rPr>
        <w:t>成交供应商发票和出库清单需按采购单位要求格式填写，且随货送达， 品种、型号、规格、质量和有效期不符合本合同规定标准的，采购单位有权拒绝收货或退换货。</w:t>
      </w:r>
    </w:p>
    <w:p>
      <w:pPr>
        <w:spacing w:line="400" w:lineRule="exact"/>
      </w:pPr>
    </w:p>
    <w:p>
      <w:pPr>
        <w:pStyle w:val="95"/>
        <w:numPr>
          <w:ilvl w:val="0"/>
          <w:numId w:val="4"/>
        </w:numPr>
        <w:spacing w:line="400" w:lineRule="exact"/>
        <w:ind w:firstLineChars="0"/>
        <w:rPr>
          <w:b/>
        </w:rPr>
      </w:pPr>
      <w:r>
        <w:rPr>
          <w:rFonts w:hint="eastAsia"/>
          <w:b/>
        </w:rPr>
        <w:t>服务期限</w:t>
      </w:r>
    </w:p>
    <w:p>
      <w:pPr>
        <w:pStyle w:val="95"/>
        <w:numPr>
          <w:ilvl w:val="1"/>
          <w:numId w:val="4"/>
        </w:numPr>
        <w:spacing w:line="400" w:lineRule="exact"/>
        <w:ind w:firstLineChars="0"/>
      </w:pPr>
      <w:r>
        <w:rPr>
          <w:rFonts w:hint="eastAsia"/>
        </w:rPr>
        <w:t>以合同约定为准。</w:t>
      </w:r>
    </w:p>
    <w:p>
      <w:pPr>
        <w:pStyle w:val="95"/>
        <w:spacing w:line="400" w:lineRule="exact"/>
        <w:ind w:left="567" w:firstLine="0" w:firstLineChars="0"/>
      </w:pPr>
    </w:p>
    <w:p>
      <w:pPr>
        <w:pStyle w:val="95"/>
        <w:numPr>
          <w:ilvl w:val="0"/>
          <w:numId w:val="4"/>
        </w:numPr>
        <w:spacing w:line="400" w:lineRule="exact"/>
        <w:ind w:firstLineChars="0"/>
        <w:rPr>
          <w:b/>
        </w:rPr>
      </w:pPr>
      <w:r>
        <w:rPr>
          <w:rFonts w:hint="eastAsia"/>
          <w:b/>
        </w:rPr>
        <w:t>付款方式</w:t>
      </w:r>
    </w:p>
    <w:p>
      <w:pPr>
        <w:pStyle w:val="95"/>
        <w:numPr>
          <w:ilvl w:val="1"/>
          <w:numId w:val="4"/>
        </w:numPr>
        <w:spacing w:line="400" w:lineRule="exact"/>
        <w:ind w:firstLineChars="0"/>
      </w:pPr>
      <w:r>
        <w:rPr>
          <w:rFonts w:hint="eastAsia"/>
        </w:rPr>
        <w:t>以人民币进行结算，合同价格为龙华区人民医院设备科仓库价。</w:t>
      </w:r>
    </w:p>
    <w:p>
      <w:pPr>
        <w:pStyle w:val="95"/>
        <w:numPr>
          <w:ilvl w:val="1"/>
          <w:numId w:val="4"/>
        </w:numPr>
        <w:spacing w:line="400" w:lineRule="exact"/>
        <w:ind w:firstLineChars="0"/>
      </w:pPr>
      <w:r>
        <w:rPr>
          <w:rFonts w:hint="eastAsia"/>
        </w:rPr>
        <w:t>采购单位在收到产品和发票后3个月内以转帐方式支付成交供应商全额货款，如发票未按要求填写或未能及时提供的，由成交供应商承担，采购单位将顺延推迟付款。</w:t>
      </w:r>
    </w:p>
    <w:p>
      <w:pPr>
        <w:pStyle w:val="95"/>
        <w:numPr>
          <w:ilvl w:val="1"/>
          <w:numId w:val="4"/>
        </w:numPr>
        <w:spacing w:line="400" w:lineRule="exact"/>
        <w:ind w:firstLineChars="0"/>
      </w:pPr>
      <w:r>
        <w:rPr>
          <w:rFonts w:hint="eastAsia"/>
        </w:rPr>
        <w:t>成交供应商</w:t>
      </w:r>
      <w:r>
        <w:t>的帐户名称、开户银行、银行帐号以合同提供的为准，如有变更应在合同规定的相应付款期限</w:t>
      </w:r>
      <w:r>
        <w:rPr>
          <w:rFonts w:hint="eastAsia"/>
        </w:rPr>
        <w:t>五</w:t>
      </w:r>
      <w:r>
        <w:t>天前以加盖财务专用章的书面文件通知对方。</w:t>
      </w:r>
      <w:r>
        <w:rPr>
          <w:rFonts w:hint="eastAsia"/>
        </w:rPr>
        <w:t>成交供应商的发票必须是税务发票，并与合同单位一致。</w:t>
      </w:r>
    </w:p>
    <w:p>
      <w:pPr>
        <w:pStyle w:val="95"/>
        <w:numPr>
          <w:ilvl w:val="1"/>
          <w:numId w:val="4"/>
        </w:numPr>
        <w:spacing w:line="400" w:lineRule="exact"/>
        <w:ind w:firstLineChars="0"/>
      </w:pPr>
      <w:r>
        <w:rPr>
          <w:rFonts w:hint="eastAsia"/>
        </w:rPr>
        <w:t>合同期内，成交供应商中标产品不得以任何理由提价。</w:t>
      </w:r>
    </w:p>
    <w:p>
      <w:pPr>
        <w:spacing w:line="400" w:lineRule="exact"/>
      </w:pPr>
    </w:p>
    <w:p/>
    <w:p>
      <w:pPr>
        <w:rPr>
          <w:rFonts w:ascii="宋体" w:hAnsi="宋体"/>
          <w:szCs w:val="21"/>
        </w:rPr>
      </w:pPr>
    </w:p>
    <w:p>
      <w:pPr>
        <w:widowControl/>
        <w:jc w:val="left"/>
        <w:rPr>
          <w:rFonts w:ascii="宋体" w:hAnsi="宋体"/>
          <w:szCs w:val="21"/>
        </w:rPr>
      </w:pPr>
      <w:r>
        <w:rPr>
          <w:rFonts w:ascii="宋体" w:hAnsi="宋体"/>
          <w:szCs w:val="21"/>
        </w:rPr>
        <w:br w:type="page"/>
      </w:r>
    </w:p>
    <w:p/>
    <w:p>
      <w:pPr>
        <w:pStyle w:val="5"/>
        <w:spacing w:line="400" w:lineRule="exact"/>
        <w:rPr>
          <w:b w:val="0"/>
          <w:szCs w:val="24"/>
        </w:rPr>
      </w:pPr>
      <w:r>
        <w:rPr>
          <w:rFonts w:hint="eastAsia"/>
          <w:szCs w:val="24"/>
        </w:rPr>
        <w:t>二标段：免疫印迹质控品</w:t>
      </w:r>
    </w:p>
    <w:p/>
    <w:p>
      <w:pPr>
        <w:pStyle w:val="3"/>
        <w:spacing w:line="400" w:lineRule="exact"/>
        <w:jc w:val="center"/>
      </w:pPr>
      <w:r>
        <w:rPr>
          <w:rFonts w:hint="eastAsia"/>
        </w:rPr>
        <w:t>（一）技术要求</w:t>
      </w:r>
    </w:p>
    <w:p>
      <w:pPr>
        <w:pStyle w:val="95"/>
        <w:numPr>
          <w:ilvl w:val="0"/>
          <w:numId w:val="5"/>
        </w:numPr>
        <w:spacing w:line="400" w:lineRule="exact"/>
        <w:ind w:firstLineChars="0"/>
        <w:rPr>
          <w:b/>
        </w:rPr>
      </w:pPr>
      <w:r>
        <w:rPr>
          <w:rFonts w:hint="eastAsia"/>
          <w:b/>
        </w:rPr>
        <w:t>项目概况</w:t>
      </w:r>
    </w:p>
    <w:p>
      <w:pPr>
        <w:pStyle w:val="95"/>
        <w:numPr>
          <w:ilvl w:val="1"/>
          <w:numId w:val="5"/>
        </w:numPr>
        <w:spacing w:line="400" w:lineRule="exact"/>
        <w:ind w:firstLineChars="0"/>
      </w:pPr>
      <w:r>
        <w:rPr>
          <w:rFonts w:hint="eastAsia"/>
        </w:rPr>
        <w:t>临床现状：自身抗体检测试剂基本满足所有自身免疫性疾病的诊断需求，但自身抗体检测项目普遍缺乏行业标准，形态学检测存在个体化差异。</w:t>
      </w:r>
    </w:p>
    <w:p>
      <w:pPr>
        <w:pStyle w:val="95"/>
        <w:numPr>
          <w:ilvl w:val="1"/>
          <w:numId w:val="5"/>
        </w:numPr>
        <w:spacing w:line="400" w:lineRule="exact"/>
        <w:ind w:firstLineChars="0"/>
      </w:pPr>
      <w:r>
        <w:rPr>
          <w:rFonts w:hint="eastAsia"/>
        </w:rPr>
        <w:t>需求理由：实现自身抗体标准化检测，提高室内、室间结果可比性。</w:t>
      </w:r>
    </w:p>
    <w:p>
      <w:pPr>
        <w:pStyle w:val="95"/>
        <w:numPr>
          <w:ilvl w:val="1"/>
          <w:numId w:val="5"/>
        </w:numPr>
        <w:spacing w:line="400" w:lineRule="exact"/>
        <w:ind w:firstLineChars="0"/>
      </w:pPr>
      <w:r>
        <w:rPr>
          <w:rFonts w:hint="eastAsia"/>
        </w:rPr>
        <w:t>用途：本产品用于抗dsDNA抗体、抗SSA抗体、抗SSB抗体、抗Jo-1抗体、抗Scl-70抗体、抗U1-snRNP抗体、抗SmD1抗体抗蛋白酶3抗体、抗线粒体M2抗体分析过程的质量控制。</w:t>
      </w:r>
    </w:p>
    <w:p>
      <w:pPr>
        <w:spacing w:line="400" w:lineRule="exact"/>
      </w:pPr>
    </w:p>
    <w:p>
      <w:pPr>
        <w:pStyle w:val="95"/>
        <w:numPr>
          <w:ilvl w:val="0"/>
          <w:numId w:val="5"/>
        </w:numPr>
        <w:spacing w:line="400" w:lineRule="exact"/>
        <w:ind w:firstLineChars="0"/>
        <w:rPr>
          <w:b/>
        </w:rPr>
      </w:pPr>
      <w:r>
        <w:rPr>
          <w:rFonts w:hint="eastAsia"/>
          <w:b/>
        </w:rPr>
        <w:t>参数要求</w:t>
      </w:r>
    </w:p>
    <w:p>
      <w:pPr>
        <w:pStyle w:val="95"/>
        <w:numPr>
          <w:ilvl w:val="1"/>
          <w:numId w:val="5"/>
        </w:numPr>
        <w:spacing w:line="400" w:lineRule="exact"/>
        <w:ind w:firstLineChars="0"/>
      </w:pPr>
      <w:r>
        <w:rPr>
          <w:rFonts w:hint="eastAsia"/>
        </w:rPr>
        <w:t>产品性能指标：</w:t>
      </w:r>
    </w:p>
    <w:p>
      <w:pPr>
        <w:pStyle w:val="95"/>
        <w:numPr>
          <w:ilvl w:val="2"/>
          <w:numId w:val="5"/>
        </w:numPr>
        <w:spacing w:line="400" w:lineRule="exact"/>
        <w:ind w:firstLineChars="0"/>
      </w:pPr>
      <w:r>
        <w:rPr>
          <w:rFonts w:hint="eastAsia"/>
        </w:rPr>
        <w:t>赋值准确度 本产品的赋值准确度均符合成品检验标准中的检测要求。</w:t>
      </w:r>
    </w:p>
    <w:p>
      <w:pPr>
        <w:pStyle w:val="95"/>
        <w:numPr>
          <w:ilvl w:val="2"/>
          <w:numId w:val="5"/>
        </w:numPr>
        <w:spacing w:line="400" w:lineRule="exact"/>
        <w:ind w:firstLineChars="0"/>
      </w:pPr>
      <w:r>
        <w:rPr>
          <w:rFonts w:hint="eastAsia"/>
        </w:rPr>
        <w:t>均一性 瓶间均一性CV%≤10%，瓶内均一性CV%≤10%。</w:t>
      </w:r>
    </w:p>
    <w:p>
      <w:pPr>
        <w:pStyle w:val="95"/>
        <w:numPr>
          <w:ilvl w:val="1"/>
          <w:numId w:val="5"/>
        </w:numPr>
        <w:spacing w:line="400" w:lineRule="exact"/>
        <w:ind w:firstLineChars="0"/>
      </w:pPr>
      <w:r>
        <w:rPr>
          <w:rFonts w:hint="eastAsia"/>
        </w:rPr>
        <w:t>规格尺寸：100μL/支</w:t>
      </w:r>
    </w:p>
    <w:p>
      <w:pPr>
        <w:pStyle w:val="95"/>
        <w:numPr>
          <w:ilvl w:val="1"/>
          <w:numId w:val="5"/>
        </w:numPr>
        <w:spacing w:line="400" w:lineRule="exact"/>
        <w:ind w:firstLineChars="0"/>
      </w:pPr>
      <w:r>
        <w:rPr>
          <w:rFonts w:hint="eastAsia"/>
        </w:rPr>
        <w:t>功能效果：能有效的对抗dsDNA抗体、抗SSA抗体、抗SSB抗体、抗Jo-1抗体、抗Scl-70抗体、抗U1-snRNP抗体、抗SmD1抗体、抗蛋白酶3抗体、抗线粒体M2抗体分析过程进行质量控制。</w:t>
      </w:r>
    </w:p>
    <w:p>
      <w:pPr>
        <w:spacing w:line="400" w:lineRule="exact"/>
      </w:pPr>
    </w:p>
    <w:p>
      <w:pPr>
        <w:pStyle w:val="95"/>
        <w:numPr>
          <w:ilvl w:val="0"/>
          <w:numId w:val="5"/>
        </w:numPr>
        <w:spacing w:line="400" w:lineRule="exact"/>
        <w:ind w:firstLineChars="0"/>
        <w:rPr>
          <w:b/>
        </w:rPr>
      </w:pPr>
      <w:r>
        <w:rPr>
          <w:rFonts w:hint="eastAsia"/>
          <w:b/>
        </w:rPr>
        <w:t>质量及标准要求</w:t>
      </w:r>
    </w:p>
    <w:p>
      <w:pPr>
        <w:pStyle w:val="95"/>
        <w:numPr>
          <w:ilvl w:val="1"/>
          <w:numId w:val="5"/>
        </w:numPr>
        <w:spacing w:line="400" w:lineRule="exact"/>
        <w:ind w:firstLineChars="0"/>
      </w:pPr>
      <w:r>
        <w:rPr>
          <w:rFonts w:hint="eastAsia"/>
        </w:rPr>
        <w:t>成交供应商所供产品的规格及技术参数应与招标文件规定的标准相一致。所供产品（包括其包装）则应符合相应的国家或有关部门最新颁布的正式标准。</w:t>
      </w:r>
    </w:p>
    <w:p>
      <w:pPr>
        <w:pStyle w:val="95"/>
        <w:numPr>
          <w:ilvl w:val="1"/>
          <w:numId w:val="5"/>
        </w:numPr>
        <w:spacing w:line="400" w:lineRule="exact"/>
        <w:ind w:firstLineChars="0"/>
      </w:pPr>
      <w:r>
        <w:rPr>
          <w:rFonts w:hint="eastAsia"/>
        </w:rPr>
        <w:t>计量、数量单位应使用国家通用的计量、数量单位。</w:t>
      </w:r>
    </w:p>
    <w:p>
      <w:pPr>
        <w:pStyle w:val="95"/>
        <w:numPr>
          <w:ilvl w:val="1"/>
          <w:numId w:val="5"/>
        </w:numPr>
        <w:spacing w:line="400" w:lineRule="exact"/>
        <w:ind w:firstLineChars="0"/>
      </w:pPr>
      <w:r>
        <w:rPr>
          <w:rFonts w:hint="eastAsia"/>
        </w:rPr>
        <w:t>成交供应商提供的全部产品均应按标准保护措施进行包装，以防止产品在转运中损坏或变质，确保产品安全无损运抵指定地点。</w:t>
      </w:r>
    </w:p>
    <w:p>
      <w:pPr>
        <w:pStyle w:val="95"/>
        <w:numPr>
          <w:ilvl w:val="1"/>
          <w:numId w:val="5"/>
        </w:numPr>
        <w:spacing w:line="400" w:lineRule="exact"/>
        <w:ind w:firstLineChars="0"/>
      </w:pPr>
      <w:r>
        <w:rPr>
          <w:rFonts w:hint="eastAsia"/>
        </w:rPr>
        <w:t>成交供应商提供产品必须是全新的，产品质量、包装必须与投标文件所描述及投标样品相一致，并且符合国家检测标准，具有产品检验合格证明。如果产品出现质量问题，成交供应商无条件包换与包退，并承担其全部费用。</w:t>
      </w:r>
    </w:p>
    <w:p>
      <w:pPr>
        <w:pStyle w:val="95"/>
        <w:numPr>
          <w:ilvl w:val="1"/>
          <w:numId w:val="5"/>
        </w:numPr>
        <w:spacing w:line="400" w:lineRule="exact"/>
        <w:ind w:firstLineChars="0"/>
      </w:pPr>
      <w:r>
        <w:rPr>
          <w:rFonts w:hint="eastAsia"/>
        </w:rPr>
        <w:t>所供产品从交货日期计算有效期&gt;6个月，急需耗材有效期&gt;3个月，同批号耗材至少稳定3个月。</w:t>
      </w:r>
    </w:p>
    <w:p>
      <w:pPr>
        <w:pStyle w:val="95"/>
        <w:numPr>
          <w:ilvl w:val="1"/>
          <w:numId w:val="5"/>
        </w:numPr>
        <w:spacing w:line="400" w:lineRule="exact"/>
        <w:ind w:firstLineChars="0"/>
      </w:pPr>
      <w:r>
        <w:rPr>
          <w:rFonts w:hint="eastAsia"/>
        </w:rPr>
        <w:t>急需耗材本市内须2小时内送达，本市外须4小时内送达。</w:t>
      </w:r>
    </w:p>
    <w:p>
      <w:pPr>
        <w:pStyle w:val="95"/>
        <w:numPr>
          <w:ilvl w:val="1"/>
          <w:numId w:val="5"/>
        </w:numPr>
        <w:spacing w:line="400" w:lineRule="exact"/>
        <w:ind w:firstLineChars="0"/>
      </w:pPr>
      <w:r>
        <w:rPr>
          <w:rFonts w:hint="eastAsia"/>
        </w:rPr>
        <w:t>如果成交供应商提供的试剂耗材因质量问题在使用过程中造成的一切不良后果或医疗纠纷，责任由成交供应商承担。采购单位可协助提供相关资料，帮助成交供应商追偿厂家（成交供应商为代理情况下）。</w:t>
      </w:r>
    </w:p>
    <w:p>
      <w:pPr>
        <w:pStyle w:val="95"/>
        <w:numPr>
          <w:ilvl w:val="1"/>
          <w:numId w:val="5"/>
        </w:numPr>
        <w:spacing w:line="400" w:lineRule="exact"/>
        <w:ind w:firstLineChars="0"/>
      </w:pPr>
      <w:r>
        <w:rPr>
          <w:rFonts w:hint="eastAsia"/>
        </w:rPr>
        <w:t>成交供应商</w:t>
      </w:r>
      <w:r>
        <w:t>须</w:t>
      </w:r>
      <w:r>
        <w:rPr>
          <w:rFonts w:hint="eastAsia"/>
        </w:rPr>
        <w:t>保证所提供的货物来源合法，并已经依照国家法律缴纳有关税款。如因成交供应商没有履行该保证义务，造成采购单位财产及声誉上的损失，成交供应商须承担违约责任及赔偿采购单位由此产生的一切损失。</w:t>
      </w:r>
    </w:p>
    <w:p>
      <w:pPr>
        <w:widowControl/>
        <w:jc w:val="left"/>
      </w:pPr>
      <w:r>
        <w:br w:type="page"/>
      </w:r>
    </w:p>
    <w:p>
      <w:pPr>
        <w:spacing w:line="400" w:lineRule="exact"/>
      </w:pPr>
    </w:p>
    <w:p>
      <w:pPr>
        <w:pStyle w:val="3"/>
        <w:spacing w:line="400" w:lineRule="exact"/>
        <w:jc w:val="center"/>
      </w:pPr>
      <w:r>
        <w:rPr>
          <w:rFonts w:hint="eastAsia"/>
        </w:rPr>
        <w:t>（二）商务要求</w:t>
      </w:r>
    </w:p>
    <w:p>
      <w:pPr>
        <w:pStyle w:val="95"/>
        <w:numPr>
          <w:ilvl w:val="0"/>
          <w:numId w:val="6"/>
        </w:numPr>
        <w:spacing w:line="400" w:lineRule="exact"/>
        <w:ind w:firstLineChars="0"/>
        <w:rPr>
          <w:b/>
        </w:rPr>
      </w:pPr>
      <w:r>
        <w:rPr>
          <w:rFonts w:hint="eastAsia"/>
          <w:b/>
        </w:rPr>
        <w:t>最高限价及报价要求</w:t>
      </w:r>
    </w:p>
    <w:tbl>
      <w:tblPr>
        <w:tblStyle w:val="39"/>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00"/>
        <w:gridCol w:w="2493"/>
        <w:gridCol w:w="1559"/>
        <w:gridCol w:w="3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jc w:val="center"/>
        </w:trPr>
        <w:tc>
          <w:tcPr>
            <w:tcW w:w="60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标段</w:t>
            </w:r>
          </w:p>
        </w:tc>
        <w:tc>
          <w:tcPr>
            <w:tcW w:w="2493"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名称</w:t>
            </w:r>
          </w:p>
        </w:tc>
        <w:tc>
          <w:tcPr>
            <w:tcW w:w="1559"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最高限价</w:t>
            </w:r>
          </w:p>
        </w:tc>
        <w:tc>
          <w:tcPr>
            <w:tcW w:w="3885" w:type="dxa"/>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3" w:hRule="atLeast"/>
          <w:jc w:val="center"/>
        </w:trPr>
        <w:tc>
          <w:tcPr>
            <w:tcW w:w="600" w:type="dxa"/>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二</w:t>
            </w:r>
          </w:p>
        </w:tc>
        <w:tc>
          <w:tcPr>
            <w:tcW w:w="2493" w:type="dxa"/>
            <w:shd w:val="clear" w:color="auto" w:fill="auto"/>
            <w:vAlign w:val="center"/>
          </w:tcPr>
          <w:p>
            <w:pPr>
              <w:widowControl/>
              <w:jc w:val="left"/>
              <w:textAlignment w:val="center"/>
              <w:rPr>
                <w:rFonts w:ascii="宋体" w:hAnsi="宋体" w:cs="宋体"/>
                <w:color w:val="000000"/>
                <w:kern w:val="0"/>
                <w:szCs w:val="21"/>
              </w:rPr>
            </w:pPr>
            <w:r>
              <w:rPr>
                <w:rFonts w:hint="eastAsia"/>
                <w:szCs w:val="24"/>
              </w:rPr>
              <w:t>免疫印迹质控品</w:t>
            </w:r>
          </w:p>
        </w:tc>
        <w:tc>
          <w:tcPr>
            <w:tcW w:w="1559" w:type="dxa"/>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560元/支</w:t>
            </w:r>
          </w:p>
        </w:tc>
        <w:tc>
          <w:tcPr>
            <w:tcW w:w="3885" w:type="dxa"/>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投标人所报单价超过表中所列最高限价的将导致投标无效。</w:t>
            </w:r>
          </w:p>
        </w:tc>
      </w:tr>
    </w:tbl>
    <w:p/>
    <w:p>
      <w:pPr>
        <w:pStyle w:val="95"/>
        <w:numPr>
          <w:ilvl w:val="0"/>
          <w:numId w:val="6"/>
        </w:numPr>
        <w:spacing w:line="400" w:lineRule="exact"/>
        <w:ind w:firstLineChars="0"/>
        <w:rPr>
          <w:b/>
        </w:rPr>
      </w:pPr>
      <w:r>
        <w:rPr>
          <w:rFonts w:hint="eastAsia"/>
          <w:b/>
        </w:rPr>
        <w:t>售后服务</w:t>
      </w:r>
    </w:p>
    <w:p>
      <w:pPr>
        <w:pStyle w:val="95"/>
        <w:numPr>
          <w:ilvl w:val="1"/>
          <w:numId w:val="6"/>
        </w:numPr>
        <w:spacing w:line="400" w:lineRule="exact"/>
        <w:ind w:firstLineChars="0"/>
      </w:pPr>
      <w:r>
        <w:rPr>
          <w:rFonts w:hint="eastAsia"/>
        </w:rPr>
        <w:t>投标供应商必须保证所投产品报价为当前深圳地区最低成交价！若最终报价高于此最低成交价（单价），则此投标报价无效。</w:t>
      </w:r>
    </w:p>
    <w:p>
      <w:pPr>
        <w:pStyle w:val="95"/>
        <w:numPr>
          <w:ilvl w:val="1"/>
          <w:numId w:val="6"/>
        </w:numPr>
        <w:spacing w:line="400" w:lineRule="exact"/>
        <w:ind w:firstLineChars="0"/>
      </w:pPr>
      <w:r>
        <w:rPr>
          <w:rFonts w:hint="eastAsia"/>
        </w:rPr>
        <w:t>成交供应商须负责直接配送，且中标人在招标采购周期内不允许改变配送关系；如采购人指定了统一的配送商，在不违反法律法规和原则的情况下中标人必须配合。</w:t>
      </w:r>
    </w:p>
    <w:p>
      <w:pPr>
        <w:pStyle w:val="95"/>
        <w:numPr>
          <w:ilvl w:val="1"/>
          <w:numId w:val="6"/>
        </w:numPr>
        <w:spacing w:line="400" w:lineRule="exact"/>
        <w:ind w:firstLineChars="0"/>
      </w:pPr>
      <w:r>
        <w:rPr>
          <w:rFonts w:hint="eastAsia"/>
        </w:rPr>
        <w:t>对于接近有效期的产品（近效期3个月或以上的），中标人保证无条件更换新批号且效期在半年以上的产品。</w:t>
      </w:r>
    </w:p>
    <w:p>
      <w:pPr>
        <w:pStyle w:val="95"/>
        <w:numPr>
          <w:ilvl w:val="1"/>
          <w:numId w:val="6"/>
        </w:numPr>
        <w:spacing w:line="400" w:lineRule="exact"/>
        <w:ind w:firstLineChars="0"/>
      </w:pPr>
      <w:r>
        <w:rPr>
          <w:rFonts w:hint="eastAsia"/>
        </w:rPr>
        <w:t>所投产品如曾经在我院中标的，本次最终报价不得高于原中标价格；且为当前深圳地区最低成交价。</w:t>
      </w:r>
    </w:p>
    <w:p>
      <w:pPr>
        <w:pStyle w:val="95"/>
        <w:numPr>
          <w:ilvl w:val="1"/>
          <w:numId w:val="6"/>
        </w:numPr>
        <w:spacing w:line="400" w:lineRule="exact"/>
        <w:ind w:firstLineChars="0"/>
      </w:pPr>
      <w:r>
        <w:rPr>
          <w:rFonts w:hint="eastAsia"/>
        </w:rPr>
        <w:t>接到医院供货通知后，必须在24h内组织备货和配送，否则采购有权取消供货协议或合同。</w:t>
      </w:r>
    </w:p>
    <w:p>
      <w:pPr>
        <w:pStyle w:val="95"/>
        <w:numPr>
          <w:ilvl w:val="1"/>
          <w:numId w:val="6"/>
        </w:numPr>
        <w:spacing w:line="400" w:lineRule="exact"/>
        <w:ind w:firstLineChars="0"/>
      </w:pPr>
      <w:r>
        <w:rPr>
          <w:rFonts w:hint="eastAsia"/>
        </w:rPr>
        <w:t>如提交虚假授权或资质材料，该企业2年内不得参与本院医用耗材采购，并提交行政主管部门查处。</w:t>
      </w:r>
    </w:p>
    <w:p>
      <w:pPr>
        <w:pStyle w:val="95"/>
        <w:numPr>
          <w:ilvl w:val="1"/>
          <w:numId w:val="6"/>
        </w:numPr>
        <w:spacing w:line="400" w:lineRule="exact"/>
        <w:ind w:firstLineChars="0"/>
      </w:pPr>
      <w:r>
        <w:rPr>
          <w:rFonts w:hint="eastAsia"/>
        </w:rPr>
        <w:t>成交供应商应具备解决紧急问题的能力，如采购单位在使用产品的过程中出现问题、发生故障，成交供应商应保证4小时内到达采购单位现场解决问题。</w:t>
      </w:r>
    </w:p>
    <w:p>
      <w:pPr>
        <w:pStyle w:val="95"/>
        <w:numPr>
          <w:ilvl w:val="1"/>
          <w:numId w:val="6"/>
        </w:numPr>
        <w:spacing w:line="400" w:lineRule="exact"/>
        <w:ind w:firstLineChars="0"/>
      </w:pPr>
      <w:r>
        <w:rPr>
          <w:rFonts w:hint="eastAsia"/>
        </w:rPr>
        <w:t>对开箱时发现的破损或其它不合格包装产品无条件及时更换。</w:t>
      </w:r>
    </w:p>
    <w:p>
      <w:pPr>
        <w:pStyle w:val="95"/>
        <w:numPr>
          <w:ilvl w:val="1"/>
          <w:numId w:val="6"/>
        </w:numPr>
        <w:spacing w:line="400" w:lineRule="exact"/>
        <w:ind w:firstLineChars="0"/>
      </w:pPr>
      <w:r>
        <w:rPr>
          <w:rFonts w:hint="eastAsia"/>
        </w:rPr>
        <w:t>试剂耗材接近有效期，成交供应商无条件包换。</w:t>
      </w:r>
    </w:p>
    <w:p>
      <w:pPr>
        <w:pStyle w:val="95"/>
        <w:numPr>
          <w:ilvl w:val="1"/>
          <w:numId w:val="6"/>
        </w:numPr>
        <w:spacing w:line="400" w:lineRule="exact"/>
        <w:ind w:firstLineChars="0"/>
      </w:pPr>
      <w:r>
        <w:rPr>
          <w:rFonts w:hint="eastAsia"/>
        </w:rPr>
        <w:t>积极配合我院创三甲并及时提供创三甲需要资料。</w:t>
      </w:r>
    </w:p>
    <w:p>
      <w:pPr>
        <w:spacing w:line="400" w:lineRule="exact"/>
      </w:pPr>
    </w:p>
    <w:p>
      <w:pPr>
        <w:pStyle w:val="95"/>
        <w:numPr>
          <w:ilvl w:val="0"/>
          <w:numId w:val="6"/>
        </w:numPr>
        <w:spacing w:line="400" w:lineRule="exact"/>
        <w:ind w:firstLineChars="0"/>
        <w:rPr>
          <w:b/>
        </w:rPr>
      </w:pPr>
      <w:r>
        <w:rPr>
          <w:rFonts w:hint="eastAsia"/>
          <w:b/>
        </w:rPr>
        <w:t>交货验收要求</w:t>
      </w:r>
    </w:p>
    <w:p>
      <w:pPr>
        <w:pStyle w:val="95"/>
        <w:numPr>
          <w:ilvl w:val="1"/>
          <w:numId w:val="6"/>
        </w:numPr>
        <w:spacing w:line="400" w:lineRule="exact"/>
        <w:ind w:firstLineChars="0"/>
      </w:pPr>
      <w:r>
        <w:rPr>
          <w:rFonts w:hint="eastAsia"/>
        </w:rPr>
        <w:t>一般情况下收到订单3天内送货。</w:t>
      </w:r>
    </w:p>
    <w:p>
      <w:pPr>
        <w:pStyle w:val="95"/>
        <w:numPr>
          <w:ilvl w:val="1"/>
          <w:numId w:val="6"/>
        </w:numPr>
        <w:spacing w:line="400" w:lineRule="exact"/>
        <w:ind w:firstLineChars="0"/>
      </w:pPr>
      <w:r>
        <w:rPr>
          <w:rFonts w:hint="eastAsia"/>
        </w:rPr>
        <w:t>成交供应商负责办理运输和保险，将货物运抵采购单位仓库，有关运输和保险的一切费用由成交供应商承担。</w:t>
      </w:r>
    </w:p>
    <w:p>
      <w:pPr>
        <w:pStyle w:val="95"/>
        <w:numPr>
          <w:ilvl w:val="1"/>
          <w:numId w:val="6"/>
        </w:numPr>
        <w:spacing w:line="400" w:lineRule="exact"/>
        <w:ind w:firstLineChars="0"/>
      </w:pPr>
      <w:r>
        <w:rPr>
          <w:rFonts w:hint="eastAsia"/>
        </w:rPr>
        <w:t>成交供应商将货物送到采购单位指定地点后，由采购单位指定工作人员与成交供应商代表共同对货物进行查点、验收，若成交供应商代表不到场由此产生的纠纷采购单位不负任何责任。</w:t>
      </w:r>
    </w:p>
    <w:p>
      <w:pPr>
        <w:pStyle w:val="95"/>
        <w:numPr>
          <w:ilvl w:val="1"/>
          <w:numId w:val="6"/>
        </w:numPr>
        <w:spacing w:line="400" w:lineRule="exact"/>
        <w:ind w:firstLineChars="0"/>
      </w:pPr>
      <w:r>
        <w:rPr>
          <w:rFonts w:hint="eastAsia"/>
        </w:rPr>
        <w:t>成交供应商发票和出库清单需按采购单位要求格式填写，且随货送达， 品种、型号、规格、质量和有效期不符合本合同规定标准的，采购单位有权拒绝收货或退换货。</w:t>
      </w:r>
    </w:p>
    <w:p>
      <w:pPr>
        <w:spacing w:line="400" w:lineRule="exact"/>
      </w:pPr>
    </w:p>
    <w:p>
      <w:pPr>
        <w:pStyle w:val="95"/>
        <w:numPr>
          <w:ilvl w:val="0"/>
          <w:numId w:val="6"/>
        </w:numPr>
        <w:spacing w:line="400" w:lineRule="exact"/>
        <w:ind w:firstLineChars="0"/>
        <w:rPr>
          <w:b/>
        </w:rPr>
      </w:pPr>
      <w:r>
        <w:rPr>
          <w:rFonts w:hint="eastAsia"/>
          <w:b/>
        </w:rPr>
        <w:t>服务期限</w:t>
      </w:r>
    </w:p>
    <w:p>
      <w:pPr>
        <w:pStyle w:val="95"/>
        <w:numPr>
          <w:ilvl w:val="1"/>
          <w:numId w:val="6"/>
        </w:numPr>
        <w:spacing w:line="400" w:lineRule="exact"/>
        <w:ind w:firstLineChars="0"/>
      </w:pPr>
      <w:r>
        <w:rPr>
          <w:rFonts w:hint="eastAsia"/>
        </w:rPr>
        <w:t>以合同约定为准。</w:t>
      </w:r>
    </w:p>
    <w:p>
      <w:pPr>
        <w:spacing w:line="400" w:lineRule="exact"/>
      </w:pPr>
    </w:p>
    <w:p>
      <w:pPr>
        <w:pStyle w:val="95"/>
        <w:numPr>
          <w:ilvl w:val="0"/>
          <w:numId w:val="6"/>
        </w:numPr>
        <w:spacing w:line="400" w:lineRule="exact"/>
        <w:ind w:firstLineChars="0"/>
        <w:rPr>
          <w:b/>
        </w:rPr>
      </w:pPr>
      <w:r>
        <w:rPr>
          <w:rFonts w:hint="eastAsia"/>
          <w:b/>
        </w:rPr>
        <w:t>付款方式</w:t>
      </w:r>
    </w:p>
    <w:p>
      <w:pPr>
        <w:pStyle w:val="95"/>
        <w:numPr>
          <w:ilvl w:val="1"/>
          <w:numId w:val="6"/>
        </w:numPr>
        <w:spacing w:line="400" w:lineRule="exact"/>
        <w:ind w:firstLineChars="0"/>
      </w:pPr>
      <w:r>
        <w:rPr>
          <w:rFonts w:hint="eastAsia"/>
        </w:rPr>
        <w:t>以人民币进行结算，合同价格为龙华区人民医院设备科仓库价。</w:t>
      </w:r>
    </w:p>
    <w:p>
      <w:pPr>
        <w:pStyle w:val="95"/>
        <w:numPr>
          <w:ilvl w:val="1"/>
          <w:numId w:val="6"/>
        </w:numPr>
        <w:spacing w:line="400" w:lineRule="exact"/>
        <w:ind w:firstLineChars="0"/>
      </w:pPr>
      <w:r>
        <w:rPr>
          <w:rFonts w:hint="eastAsia"/>
        </w:rPr>
        <w:t>采购单位在收到产品和发票后3个月内以转帐方式支付成交供应商全额货款，如发票未按要求填写或未能及时提供的，由成交供应商承担，采购单位将顺延推迟付款。</w:t>
      </w:r>
    </w:p>
    <w:p>
      <w:pPr>
        <w:pStyle w:val="95"/>
        <w:numPr>
          <w:ilvl w:val="1"/>
          <w:numId w:val="6"/>
        </w:numPr>
        <w:spacing w:line="400" w:lineRule="exact"/>
        <w:ind w:firstLineChars="0"/>
      </w:pPr>
      <w:r>
        <w:rPr>
          <w:rFonts w:hint="eastAsia"/>
        </w:rPr>
        <w:t>成交供应商</w:t>
      </w:r>
      <w:r>
        <w:t>的帐户名称、开户银行、银行帐号以合同提供的为准，如有变更应在合同规定的相应付款期限</w:t>
      </w:r>
      <w:r>
        <w:rPr>
          <w:rFonts w:hint="eastAsia"/>
        </w:rPr>
        <w:t>五</w:t>
      </w:r>
      <w:r>
        <w:t>天前以加盖财务专用章的书面文件通知对方。</w:t>
      </w:r>
      <w:r>
        <w:rPr>
          <w:rFonts w:hint="eastAsia"/>
        </w:rPr>
        <w:t>成交供应商的发票必须是税务发票，并与合同单位一致。</w:t>
      </w:r>
    </w:p>
    <w:p>
      <w:pPr>
        <w:pStyle w:val="95"/>
        <w:numPr>
          <w:ilvl w:val="1"/>
          <w:numId w:val="6"/>
        </w:numPr>
        <w:spacing w:line="400" w:lineRule="exact"/>
        <w:ind w:firstLineChars="0"/>
      </w:pPr>
      <w:r>
        <w:rPr>
          <w:rFonts w:hint="eastAsia"/>
        </w:rPr>
        <w:t>合同期内，成交供应商中标产品不得以任何理由提价。</w:t>
      </w:r>
    </w:p>
    <w:p>
      <w:pPr>
        <w:rPr>
          <w:rFonts w:ascii="宋体" w:hAnsi="宋体"/>
          <w:szCs w:val="21"/>
        </w:rPr>
      </w:pPr>
    </w:p>
    <w:p>
      <w:pPr>
        <w:rPr>
          <w:rFonts w:ascii="宋体" w:hAnsi="宋体"/>
          <w:szCs w:val="21"/>
        </w:rPr>
      </w:pPr>
    </w:p>
    <w:p>
      <w:pPr>
        <w:rPr>
          <w:rFonts w:ascii="宋体" w:hAnsi="宋体"/>
          <w:szCs w:val="21"/>
        </w:rPr>
      </w:pPr>
    </w:p>
    <w:p>
      <w:pPr>
        <w:widowControl/>
        <w:jc w:val="left"/>
        <w:rPr>
          <w:rFonts w:ascii="宋体" w:hAnsi="宋体"/>
          <w:szCs w:val="21"/>
        </w:rPr>
      </w:pPr>
      <w:r>
        <w:rPr>
          <w:rFonts w:ascii="宋体" w:hAnsi="宋体"/>
          <w:szCs w:val="21"/>
        </w:rPr>
        <w:br w:type="page"/>
      </w:r>
    </w:p>
    <w:p/>
    <w:p>
      <w:pPr>
        <w:pStyle w:val="5"/>
        <w:spacing w:line="400" w:lineRule="exact"/>
        <w:rPr>
          <w:b w:val="0"/>
          <w:szCs w:val="24"/>
        </w:rPr>
      </w:pPr>
      <w:r>
        <w:rPr>
          <w:rFonts w:hint="eastAsia"/>
          <w:szCs w:val="24"/>
        </w:rPr>
        <w:t>三标段：医用脱脂棉（棉球）</w:t>
      </w:r>
    </w:p>
    <w:p/>
    <w:p>
      <w:pPr>
        <w:pStyle w:val="3"/>
        <w:spacing w:line="400" w:lineRule="exact"/>
        <w:jc w:val="center"/>
      </w:pPr>
      <w:r>
        <w:rPr>
          <w:rFonts w:hint="eastAsia"/>
        </w:rPr>
        <w:t>（一）技术要求</w:t>
      </w:r>
    </w:p>
    <w:p>
      <w:pPr>
        <w:pStyle w:val="95"/>
        <w:numPr>
          <w:ilvl w:val="0"/>
          <w:numId w:val="7"/>
        </w:numPr>
        <w:spacing w:line="400" w:lineRule="exact"/>
        <w:ind w:firstLineChars="0"/>
        <w:rPr>
          <w:b/>
        </w:rPr>
      </w:pPr>
      <w:r>
        <w:rPr>
          <w:rFonts w:hint="eastAsia"/>
          <w:b/>
        </w:rPr>
        <w:t>项目概况</w:t>
      </w:r>
    </w:p>
    <w:p>
      <w:pPr>
        <w:pStyle w:val="95"/>
        <w:numPr>
          <w:ilvl w:val="1"/>
          <w:numId w:val="7"/>
        </w:numPr>
        <w:spacing w:line="400" w:lineRule="exact"/>
        <w:ind w:firstLineChars="0"/>
      </w:pPr>
      <w:r>
        <w:rPr>
          <w:rFonts w:hint="eastAsia"/>
        </w:rPr>
        <w:t>用作患者伤口包扎、保护、清理等用途的主要卫生材料。</w:t>
      </w:r>
    </w:p>
    <w:p>
      <w:pPr>
        <w:spacing w:line="400" w:lineRule="exact"/>
      </w:pPr>
    </w:p>
    <w:p>
      <w:pPr>
        <w:pStyle w:val="95"/>
        <w:numPr>
          <w:ilvl w:val="0"/>
          <w:numId w:val="7"/>
        </w:numPr>
        <w:spacing w:line="400" w:lineRule="exact"/>
        <w:ind w:firstLineChars="0"/>
        <w:rPr>
          <w:b/>
        </w:rPr>
      </w:pPr>
      <w:r>
        <w:rPr>
          <w:rFonts w:hint="eastAsia"/>
          <w:b/>
        </w:rPr>
        <w:t>参数要求</w:t>
      </w:r>
    </w:p>
    <w:p>
      <w:pPr>
        <w:pStyle w:val="95"/>
        <w:numPr>
          <w:ilvl w:val="1"/>
          <w:numId w:val="7"/>
        </w:numPr>
        <w:spacing w:line="400" w:lineRule="exact"/>
        <w:ind w:firstLineChars="0"/>
      </w:pPr>
      <w:r>
        <w:rPr>
          <w:rFonts w:hint="eastAsia"/>
        </w:rPr>
        <w:t>各规格（不仅限于）：</w:t>
      </w:r>
    </w:p>
    <w:p>
      <w:pPr>
        <w:pStyle w:val="95"/>
        <w:numPr>
          <w:ilvl w:val="2"/>
          <w:numId w:val="7"/>
        </w:numPr>
        <w:spacing w:line="400" w:lineRule="exact"/>
        <w:ind w:firstLineChars="0"/>
      </w:pPr>
      <w:r>
        <w:rPr>
          <w:rFonts w:hint="eastAsia"/>
        </w:rPr>
        <w:t>0.3g/只，5只/袋</w:t>
      </w:r>
    </w:p>
    <w:p>
      <w:pPr>
        <w:pStyle w:val="95"/>
        <w:numPr>
          <w:ilvl w:val="2"/>
          <w:numId w:val="7"/>
        </w:numPr>
        <w:spacing w:line="400" w:lineRule="exact"/>
        <w:ind w:firstLineChars="0"/>
      </w:pPr>
      <w:r>
        <w:rPr>
          <w:rFonts w:hint="eastAsia"/>
        </w:rPr>
        <w:t>0.3g/只,10只/袋</w:t>
      </w:r>
    </w:p>
    <w:p>
      <w:pPr>
        <w:pStyle w:val="95"/>
        <w:numPr>
          <w:ilvl w:val="2"/>
          <w:numId w:val="7"/>
        </w:numPr>
        <w:spacing w:line="400" w:lineRule="exact"/>
        <w:ind w:firstLineChars="0"/>
      </w:pPr>
      <w:r>
        <w:rPr>
          <w:rFonts w:hint="eastAsia"/>
        </w:rPr>
        <w:t>妇科专用1g/只，500g/包</w:t>
      </w:r>
    </w:p>
    <w:p>
      <w:pPr>
        <w:pStyle w:val="95"/>
        <w:numPr>
          <w:ilvl w:val="2"/>
          <w:numId w:val="7"/>
        </w:numPr>
        <w:spacing w:line="400" w:lineRule="exact"/>
        <w:ind w:firstLineChars="0"/>
      </w:pPr>
      <w:r>
        <w:rPr>
          <w:rFonts w:hint="eastAsia"/>
        </w:rPr>
        <w:t>0.3g/只，500g/包</w:t>
      </w:r>
    </w:p>
    <w:p>
      <w:pPr>
        <w:spacing w:line="400" w:lineRule="exact"/>
      </w:pPr>
    </w:p>
    <w:p>
      <w:pPr>
        <w:pStyle w:val="95"/>
        <w:numPr>
          <w:ilvl w:val="0"/>
          <w:numId w:val="7"/>
        </w:numPr>
        <w:spacing w:line="400" w:lineRule="exact"/>
        <w:ind w:firstLineChars="0"/>
        <w:rPr>
          <w:b/>
        </w:rPr>
      </w:pPr>
      <w:r>
        <w:rPr>
          <w:rFonts w:hint="eastAsia"/>
          <w:b/>
        </w:rPr>
        <w:t>质量及标准要求</w:t>
      </w:r>
    </w:p>
    <w:p>
      <w:pPr>
        <w:pStyle w:val="95"/>
        <w:numPr>
          <w:ilvl w:val="1"/>
          <w:numId w:val="7"/>
        </w:numPr>
        <w:spacing w:line="400" w:lineRule="exact"/>
        <w:ind w:firstLineChars="0"/>
      </w:pPr>
      <w:r>
        <w:rPr>
          <w:rFonts w:hint="eastAsia"/>
        </w:rPr>
        <w:t>成交供应商所供产品的规格及技术参数应与招标文件规定的标准相一致。所供产品（包括其包装）则应符合相应的国家或有关部门最新颁布的正式标准。</w:t>
      </w:r>
    </w:p>
    <w:p>
      <w:pPr>
        <w:pStyle w:val="95"/>
        <w:numPr>
          <w:ilvl w:val="1"/>
          <w:numId w:val="7"/>
        </w:numPr>
        <w:spacing w:line="400" w:lineRule="exact"/>
        <w:ind w:firstLineChars="0"/>
      </w:pPr>
      <w:r>
        <w:rPr>
          <w:rFonts w:hint="eastAsia"/>
        </w:rPr>
        <w:t>计量、数量单位应使用国家通用的计量、数量单位。</w:t>
      </w:r>
    </w:p>
    <w:p>
      <w:pPr>
        <w:pStyle w:val="95"/>
        <w:numPr>
          <w:ilvl w:val="1"/>
          <w:numId w:val="7"/>
        </w:numPr>
        <w:spacing w:line="400" w:lineRule="exact"/>
        <w:ind w:firstLineChars="0"/>
      </w:pPr>
      <w:r>
        <w:rPr>
          <w:rFonts w:hint="eastAsia"/>
        </w:rPr>
        <w:t>成交供应商提供的全部产品均应按标准保护措施进行包装，以防止产品在转运中损坏或变质，确保产品安全无损运抵指定地点。</w:t>
      </w:r>
    </w:p>
    <w:p>
      <w:pPr>
        <w:pStyle w:val="95"/>
        <w:numPr>
          <w:ilvl w:val="1"/>
          <w:numId w:val="7"/>
        </w:numPr>
        <w:spacing w:line="400" w:lineRule="exact"/>
        <w:ind w:firstLineChars="0"/>
      </w:pPr>
      <w:r>
        <w:rPr>
          <w:rFonts w:hint="eastAsia"/>
        </w:rPr>
        <w:t>成交供应商提供产品必须是全新的，产品质量、包装必须与投标文件所描述及投标样品相一致，并且符合国家检测标准，具有产品检验合格证明。如果产品出现质量问题，成交供应商无条件包换与包退，并承担其全部费用。</w:t>
      </w:r>
    </w:p>
    <w:p>
      <w:pPr>
        <w:pStyle w:val="95"/>
        <w:numPr>
          <w:ilvl w:val="1"/>
          <w:numId w:val="7"/>
        </w:numPr>
        <w:spacing w:line="400" w:lineRule="exact"/>
        <w:ind w:firstLineChars="0"/>
      </w:pPr>
      <w:r>
        <w:rPr>
          <w:rFonts w:hint="eastAsia"/>
        </w:rPr>
        <w:t>所供产品从交货日期计算有效期&gt;6个月，急需耗材有效期&gt;3个月，同批号耗材至少稳定3个月。</w:t>
      </w:r>
    </w:p>
    <w:p>
      <w:pPr>
        <w:pStyle w:val="95"/>
        <w:numPr>
          <w:ilvl w:val="1"/>
          <w:numId w:val="7"/>
        </w:numPr>
        <w:spacing w:line="400" w:lineRule="exact"/>
        <w:ind w:firstLineChars="0"/>
      </w:pPr>
      <w:r>
        <w:rPr>
          <w:rFonts w:hint="eastAsia"/>
        </w:rPr>
        <w:t>急需耗材本市内须2小时内送达，本市外须4小时内送达。</w:t>
      </w:r>
    </w:p>
    <w:p>
      <w:pPr>
        <w:pStyle w:val="95"/>
        <w:numPr>
          <w:ilvl w:val="1"/>
          <w:numId w:val="7"/>
        </w:numPr>
        <w:spacing w:line="400" w:lineRule="exact"/>
        <w:ind w:firstLineChars="0"/>
      </w:pPr>
      <w:r>
        <w:rPr>
          <w:rFonts w:hint="eastAsia"/>
        </w:rPr>
        <w:t>如果成交供应商提供的试剂耗材因质量问题在使用过程中造成的一切不良后果或医疗纠纷，责任由成交供应商承担。采购单位可协助提供相关资料，帮助成交供应商追偿厂家（成交供应商为代理情况下）。</w:t>
      </w:r>
    </w:p>
    <w:p>
      <w:pPr>
        <w:pStyle w:val="95"/>
        <w:numPr>
          <w:ilvl w:val="1"/>
          <w:numId w:val="7"/>
        </w:numPr>
        <w:spacing w:line="400" w:lineRule="exact"/>
        <w:ind w:firstLineChars="0"/>
      </w:pPr>
      <w:r>
        <w:rPr>
          <w:rFonts w:hint="eastAsia"/>
        </w:rPr>
        <w:t>成交供应商</w:t>
      </w:r>
      <w:r>
        <w:t>须</w:t>
      </w:r>
      <w:r>
        <w:rPr>
          <w:rFonts w:hint="eastAsia"/>
        </w:rPr>
        <w:t>保证所提供的货物来源合法，并已经依照国家法律缴纳有关税款。如因成交供应商没有履行该保证义务，造成采购单位财产及声誉上的损失，成交供应商须承担违约责任及赔偿采购单位由此产生的一切损失。</w:t>
      </w:r>
    </w:p>
    <w:p>
      <w:pPr>
        <w:widowControl/>
        <w:jc w:val="left"/>
      </w:pPr>
      <w:r>
        <w:br w:type="page"/>
      </w:r>
    </w:p>
    <w:p>
      <w:pPr>
        <w:spacing w:line="400" w:lineRule="exact"/>
      </w:pPr>
    </w:p>
    <w:p>
      <w:pPr>
        <w:pStyle w:val="3"/>
        <w:spacing w:line="400" w:lineRule="exact"/>
        <w:jc w:val="center"/>
      </w:pPr>
      <w:r>
        <w:rPr>
          <w:rFonts w:hint="eastAsia"/>
        </w:rPr>
        <w:t>（二）商务要求</w:t>
      </w:r>
    </w:p>
    <w:p>
      <w:pPr>
        <w:pStyle w:val="95"/>
        <w:numPr>
          <w:ilvl w:val="0"/>
          <w:numId w:val="8"/>
        </w:numPr>
        <w:spacing w:line="400" w:lineRule="exact"/>
        <w:ind w:firstLineChars="0"/>
        <w:rPr>
          <w:b/>
        </w:rPr>
      </w:pPr>
      <w:r>
        <w:rPr>
          <w:rFonts w:hint="eastAsia"/>
          <w:b/>
        </w:rPr>
        <w:t>最高限价及报价要求</w:t>
      </w:r>
    </w:p>
    <w:tbl>
      <w:tblPr>
        <w:tblStyle w:val="39"/>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00"/>
        <w:gridCol w:w="1784"/>
        <w:gridCol w:w="4111"/>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jc w:val="center"/>
        </w:trPr>
        <w:tc>
          <w:tcPr>
            <w:tcW w:w="60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标段</w:t>
            </w:r>
          </w:p>
        </w:tc>
        <w:tc>
          <w:tcPr>
            <w:tcW w:w="1784"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名称</w:t>
            </w:r>
          </w:p>
        </w:tc>
        <w:tc>
          <w:tcPr>
            <w:tcW w:w="4111"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最高限价</w:t>
            </w:r>
          </w:p>
        </w:tc>
        <w:tc>
          <w:tcPr>
            <w:tcW w:w="2042" w:type="dxa"/>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3" w:hRule="atLeast"/>
          <w:jc w:val="center"/>
        </w:trPr>
        <w:tc>
          <w:tcPr>
            <w:tcW w:w="600" w:type="dxa"/>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三</w:t>
            </w:r>
          </w:p>
        </w:tc>
        <w:tc>
          <w:tcPr>
            <w:tcW w:w="1784" w:type="dxa"/>
            <w:shd w:val="clear" w:color="auto" w:fill="auto"/>
            <w:vAlign w:val="center"/>
          </w:tcPr>
          <w:p>
            <w:pPr>
              <w:widowControl/>
              <w:jc w:val="left"/>
              <w:textAlignment w:val="center"/>
              <w:rPr>
                <w:rFonts w:ascii="宋体" w:hAnsi="宋体" w:cs="宋体"/>
                <w:color w:val="000000"/>
                <w:kern w:val="0"/>
                <w:szCs w:val="21"/>
              </w:rPr>
            </w:pPr>
            <w:r>
              <w:rPr>
                <w:rFonts w:hint="eastAsia"/>
                <w:szCs w:val="24"/>
              </w:rPr>
              <w:t>医用脱脂棉（棉球）</w:t>
            </w:r>
          </w:p>
        </w:tc>
        <w:tc>
          <w:tcPr>
            <w:tcW w:w="4111" w:type="dxa"/>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① 0.3g/只，5只/袋：0.36元/袋；         ② 0.3g/只,10只/袋：0.71元/袋；</w:t>
            </w:r>
          </w:p>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③ 妇科专用1g/只，500g/包：21.5元/包    ④ 0.3g/只，500g/包：21.5元/包；</w:t>
            </w:r>
          </w:p>
        </w:tc>
        <w:tc>
          <w:tcPr>
            <w:tcW w:w="2042" w:type="dxa"/>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投标人所报单价超过表中所列最高限价的将导致投标无效。</w:t>
            </w:r>
          </w:p>
        </w:tc>
      </w:tr>
    </w:tbl>
    <w:p/>
    <w:p>
      <w:pPr>
        <w:pStyle w:val="95"/>
        <w:numPr>
          <w:ilvl w:val="0"/>
          <w:numId w:val="8"/>
        </w:numPr>
        <w:spacing w:line="400" w:lineRule="exact"/>
        <w:ind w:firstLineChars="0"/>
        <w:rPr>
          <w:b/>
        </w:rPr>
      </w:pPr>
      <w:r>
        <w:rPr>
          <w:rFonts w:hint="eastAsia"/>
          <w:b/>
        </w:rPr>
        <w:t>售后服务</w:t>
      </w:r>
    </w:p>
    <w:p>
      <w:pPr>
        <w:pStyle w:val="95"/>
        <w:numPr>
          <w:ilvl w:val="1"/>
          <w:numId w:val="8"/>
        </w:numPr>
        <w:spacing w:line="400" w:lineRule="exact"/>
        <w:ind w:firstLineChars="0"/>
      </w:pPr>
      <w:r>
        <w:rPr>
          <w:rFonts w:hint="eastAsia"/>
        </w:rPr>
        <w:t>投标供应商必须保证所投产品报价为当前深圳地区最低成交价！若最终报价高于此最低成交价（单价），则此投标报价无效。</w:t>
      </w:r>
    </w:p>
    <w:p>
      <w:pPr>
        <w:pStyle w:val="95"/>
        <w:numPr>
          <w:ilvl w:val="1"/>
          <w:numId w:val="8"/>
        </w:numPr>
        <w:spacing w:line="400" w:lineRule="exact"/>
        <w:ind w:firstLineChars="0"/>
      </w:pPr>
      <w:r>
        <w:rPr>
          <w:rFonts w:hint="eastAsia"/>
        </w:rPr>
        <w:t>成交供应商须负责直接配送，且中标人在招标采购周期内不允许改变配送关系；如采购人指定了统一的配送商，在不违反法律法规和原则的情况下中标人必须配合。</w:t>
      </w:r>
    </w:p>
    <w:p>
      <w:pPr>
        <w:pStyle w:val="95"/>
        <w:numPr>
          <w:ilvl w:val="1"/>
          <w:numId w:val="8"/>
        </w:numPr>
        <w:spacing w:line="400" w:lineRule="exact"/>
        <w:ind w:firstLineChars="0"/>
      </w:pPr>
      <w:r>
        <w:rPr>
          <w:rFonts w:hint="eastAsia"/>
        </w:rPr>
        <w:t>对于接近有效期的产品（近效期3个月或以上的），中标人保证无条件更换新批号且效期在半年以上的产品。</w:t>
      </w:r>
    </w:p>
    <w:p>
      <w:pPr>
        <w:pStyle w:val="95"/>
        <w:numPr>
          <w:ilvl w:val="1"/>
          <w:numId w:val="8"/>
        </w:numPr>
        <w:spacing w:line="400" w:lineRule="exact"/>
        <w:ind w:firstLineChars="0"/>
      </w:pPr>
      <w:r>
        <w:rPr>
          <w:rFonts w:hint="eastAsia"/>
        </w:rPr>
        <w:t>所投产品如曾经在我院中标的，本次最终报价不得高于原中标价格；且为当前深圳地区最低成交价。</w:t>
      </w:r>
    </w:p>
    <w:p>
      <w:pPr>
        <w:pStyle w:val="95"/>
        <w:numPr>
          <w:ilvl w:val="1"/>
          <w:numId w:val="8"/>
        </w:numPr>
        <w:spacing w:line="400" w:lineRule="exact"/>
        <w:ind w:firstLineChars="0"/>
      </w:pPr>
      <w:r>
        <w:rPr>
          <w:rFonts w:hint="eastAsia"/>
        </w:rPr>
        <w:t>接到医院供货通知后，必须在24h内组织备货和配送，否则采购有权取消供货协议或合同。</w:t>
      </w:r>
    </w:p>
    <w:p>
      <w:pPr>
        <w:pStyle w:val="95"/>
        <w:numPr>
          <w:ilvl w:val="1"/>
          <w:numId w:val="8"/>
        </w:numPr>
        <w:spacing w:line="400" w:lineRule="exact"/>
        <w:ind w:firstLineChars="0"/>
      </w:pPr>
      <w:r>
        <w:rPr>
          <w:rFonts w:hint="eastAsia"/>
        </w:rPr>
        <w:t>如提交虚假授权或资质材料，该企业2年内不得参与本院医用耗材采购，并提交行政主管部门查处。</w:t>
      </w:r>
    </w:p>
    <w:p>
      <w:pPr>
        <w:pStyle w:val="95"/>
        <w:numPr>
          <w:ilvl w:val="1"/>
          <w:numId w:val="8"/>
        </w:numPr>
        <w:spacing w:line="400" w:lineRule="exact"/>
        <w:ind w:firstLineChars="0"/>
      </w:pPr>
      <w:r>
        <w:rPr>
          <w:rFonts w:hint="eastAsia"/>
        </w:rPr>
        <w:t>成交供应商应具备解决紧急问题的能力，如采购单位在使用产品的过程中出现问题、发生故障，成交供应商应保证4小时内到达采购单位现场解决问题。</w:t>
      </w:r>
    </w:p>
    <w:p>
      <w:pPr>
        <w:pStyle w:val="95"/>
        <w:numPr>
          <w:ilvl w:val="1"/>
          <w:numId w:val="8"/>
        </w:numPr>
        <w:spacing w:line="400" w:lineRule="exact"/>
        <w:ind w:firstLineChars="0"/>
      </w:pPr>
      <w:r>
        <w:rPr>
          <w:rFonts w:hint="eastAsia"/>
        </w:rPr>
        <w:t>对开箱时发现的破损或其它不合格包装产品无条件及时更换。</w:t>
      </w:r>
    </w:p>
    <w:p>
      <w:pPr>
        <w:pStyle w:val="95"/>
        <w:numPr>
          <w:ilvl w:val="1"/>
          <w:numId w:val="8"/>
        </w:numPr>
        <w:spacing w:line="400" w:lineRule="exact"/>
        <w:ind w:firstLineChars="0"/>
      </w:pPr>
      <w:r>
        <w:rPr>
          <w:rFonts w:hint="eastAsia"/>
        </w:rPr>
        <w:t>试剂耗材接近有效期，成交供应商无条件包换。</w:t>
      </w:r>
    </w:p>
    <w:p>
      <w:pPr>
        <w:pStyle w:val="95"/>
        <w:numPr>
          <w:ilvl w:val="1"/>
          <w:numId w:val="8"/>
        </w:numPr>
        <w:spacing w:line="400" w:lineRule="exact"/>
        <w:ind w:firstLineChars="0"/>
      </w:pPr>
      <w:r>
        <w:rPr>
          <w:rFonts w:hint="eastAsia"/>
        </w:rPr>
        <w:t>积极配合我院创三甲并及时提供创三甲需要资料。</w:t>
      </w:r>
    </w:p>
    <w:p>
      <w:pPr>
        <w:spacing w:line="400" w:lineRule="exact"/>
      </w:pPr>
    </w:p>
    <w:p>
      <w:pPr>
        <w:pStyle w:val="95"/>
        <w:numPr>
          <w:ilvl w:val="0"/>
          <w:numId w:val="8"/>
        </w:numPr>
        <w:spacing w:line="400" w:lineRule="exact"/>
        <w:ind w:firstLineChars="0"/>
        <w:rPr>
          <w:b/>
        </w:rPr>
      </w:pPr>
      <w:r>
        <w:rPr>
          <w:rFonts w:hint="eastAsia"/>
          <w:b/>
        </w:rPr>
        <w:t>交货验收要求</w:t>
      </w:r>
    </w:p>
    <w:p>
      <w:pPr>
        <w:pStyle w:val="95"/>
        <w:numPr>
          <w:ilvl w:val="1"/>
          <w:numId w:val="8"/>
        </w:numPr>
        <w:spacing w:line="400" w:lineRule="exact"/>
        <w:ind w:firstLineChars="0"/>
      </w:pPr>
      <w:r>
        <w:rPr>
          <w:rFonts w:hint="eastAsia"/>
        </w:rPr>
        <w:t>一般情况下收到订单3天内送货。</w:t>
      </w:r>
    </w:p>
    <w:p>
      <w:pPr>
        <w:pStyle w:val="95"/>
        <w:numPr>
          <w:ilvl w:val="1"/>
          <w:numId w:val="8"/>
        </w:numPr>
        <w:spacing w:line="400" w:lineRule="exact"/>
        <w:ind w:firstLineChars="0"/>
      </w:pPr>
      <w:r>
        <w:rPr>
          <w:rFonts w:hint="eastAsia"/>
        </w:rPr>
        <w:t>成交供应商负责办理运输和保险，将货物运抵采购单位仓库，有关运输和保险的一切费用由成交供应商承担。</w:t>
      </w:r>
    </w:p>
    <w:p>
      <w:pPr>
        <w:pStyle w:val="95"/>
        <w:numPr>
          <w:ilvl w:val="1"/>
          <w:numId w:val="8"/>
        </w:numPr>
        <w:spacing w:line="400" w:lineRule="exact"/>
        <w:ind w:firstLineChars="0"/>
      </w:pPr>
      <w:r>
        <w:rPr>
          <w:rFonts w:hint="eastAsia"/>
        </w:rPr>
        <w:t>成交供应商将货物送到采购单位指定地点后，由采购单位指定工作人员与成交供应商代表共同对货物进行查点、验收，若成交供应商代表不到场由此产生的纠纷采购单位不负任何责任。</w:t>
      </w:r>
    </w:p>
    <w:p>
      <w:pPr>
        <w:pStyle w:val="95"/>
        <w:numPr>
          <w:ilvl w:val="1"/>
          <w:numId w:val="8"/>
        </w:numPr>
        <w:spacing w:line="400" w:lineRule="exact"/>
        <w:ind w:firstLineChars="0"/>
      </w:pPr>
      <w:r>
        <w:rPr>
          <w:rFonts w:hint="eastAsia"/>
        </w:rPr>
        <w:t>成交供应商发票和出库清单需按采购单位要求格式填写，且随货送达， 品种、型号、规格、质量和有效期不符合本合同规定标准的，采购单位有权拒绝收货或退换货。</w:t>
      </w:r>
    </w:p>
    <w:p>
      <w:pPr>
        <w:spacing w:line="400" w:lineRule="exact"/>
      </w:pPr>
    </w:p>
    <w:p>
      <w:pPr>
        <w:pStyle w:val="95"/>
        <w:numPr>
          <w:ilvl w:val="0"/>
          <w:numId w:val="8"/>
        </w:numPr>
        <w:spacing w:line="400" w:lineRule="exact"/>
        <w:ind w:firstLineChars="0"/>
        <w:rPr>
          <w:b/>
        </w:rPr>
      </w:pPr>
      <w:r>
        <w:rPr>
          <w:rFonts w:hint="eastAsia"/>
          <w:b/>
        </w:rPr>
        <w:t>服务期限</w:t>
      </w:r>
    </w:p>
    <w:p>
      <w:pPr>
        <w:pStyle w:val="95"/>
        <w:numPr>
          <w:ilvl w:val="1"/>
          <w:numId w:val="8"/>
        </w:numPr>
        <w:spacing w:line="400" w:lineRule="exact"/>
        <w:ind w:firstLineChars="0"/>
      </w:pPr>
      <w:r>
        <w:rPr>
          <w:rFonts w:hint="eastAsia"/>
        </w:rPr>
        <w:t>以合同约定为准。</w:t>
      </w:r>
    </w:p>
    <w:p>
      <w:pPr>
        <w:spacing w:line="400" w:lineRule="exact"/>
      </w:pPr>
    </w:p>
    <w:p>
      <w:pPr>
        <w:pStyle w:val="95"/>
        <w:numPr>
          <w:ilvl w:val="0"/>
          <w:numId w:val="8"/>
        </w:numPr>
        <w:spacing w:line="400" w:lineRule="exact"/>
        <w:ind w:firstLineChars="0"/>
        <w:rPr>
          <w:b/>
        </w:rPr>
      </w:pPr>
      <w:r>
        <w:rPr>
          <w:rFonts w:hint="eastAsia"/>
          <w:b/>
        </w:rPr>
        <w:t>付款方式</w:t>
      </w:r>
    </w:p>
    <w:p>
      <w:pPr>
        <w:pStyle w:val="95"/>
        <w:numPr>
          <w:ilvl w:val="1"/>
          <w:numId w:val="8"/>
        </w:numPr>
        <w:spacing w:line="400" w:lineRule="exact"/>
        <w:ind w:firstLineChars="0"/>
      </w:pPr>
      <w:r>
        <w:rPr>
          <w:rFonts w:hint="eastAsia"/>
        </w:rPr>
        <w:t>以人民币进行结算，合同价格为龙华区人民医院设备科仓库价。</w:t>
      </w:r>
    </w:p>
    <w:p>
      <w:pPr>
        <w:pStyle w:val="95"/>
        <w:numPr>
          <w:ilvl w:val="1"/>
          <w:numId w:val="8"/>
        </w:numPr>
        <w:spacing w:line="400" w:lineRule="exact"/>
        <w:ind w:firstLineChars="0"/>
      </w:pPr>
      <w:r>
        <w:rPr>
          <w:rFonts w:hint="eastAsia"/>
        </w:rPr>
        <w:t>采购单位在收到产品和发票后3个月内以转帐方式支付成交供应商全额货款，如发票未按要求填写或未能及时提供的，由成交供应商承担，采购单位将顺延推迟付款。</w:t>
      </w:r>
    </w:p>
    <w:p>
      <w:pPr>
        <w:pStyle w:val="95"/>
        <w:numPr>
          <w:ilvl w:val="1"/>
          <w:numId w:val="8"/>
        </w:numPr>
        <w:spacing w:line="400" w:lineRule="exact"/>
        <w:ind w:firstLineChars="0"/>
      </w:pPr>
      <w:r>
        <w:rPr>
          <w:rFonts w:hint="eastAsia"/>
        </w:rPr>
        <w:t>成交供应商</w:t>
      </w:r>
      <w:r>
        <w:t>的帐户名称、开户银行、银行帐号以合同提供的为准，如有变更应在合同规定的相应付款期限</w:t>
      </w:r>
      <w:r>
        <w:rPr>
          <w:rFonts w:hint="eastAsia"/>
        </w:rPr>
        <w:t>五</w:t>
      </w:r>
      <w:r>
        <w:t>天前以加盖财务专用章的书面文件通知对方。</w:t>
      </w:r>
      <w:r>
        <w:rPr>
          <w:rFonts w:hint="eastAsia"/>
        </w:rPr>
        <w:t>成交供应商的发票必须是税务发票，并与合同单位一致。</w:t>
      </w:r>
    </w:p>
    <w:p>
      <w:pPr>
        <w:pStyle w:val="95"/>
        <w:numPr>
          <w:ilvl w:val="1"/>
          <w:numId w:val="8"/>
        </w:numPr>
        <w:spacing w:line="400" w:lineRule="exact"/>
        <w:ind w:firstLineChars="0"/>
      </w:pPr>
      <w:r>
        <w:rPr>
          <w:rFonts w:hint="eastAsia"/>
        </w:rPr>
        <w:t>合同期内，成交供应商中标产品不得以任何理由提价。</w:t>
      </w: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r>
        <w:rPr>
          <w:rFonts w:ascii="宋体" w:hAnsi="宋体"/>
          <w:szCs w:val="21"/>
        </w:rPr>
        <w:br w:type="page"/>
      </w:r>
    </w:p>
    <w:p/>
    <w:p>
      <w:pPr>
        <w:pStyle w:val="5"/>
        <w:spacing w:line="400" w:lineRule="exact"/>
        <w:rPr>
          <w:b w:val="0"/>
          <w:szCs w:val="24"/>
        </w:rPr>
      </w:pPr>
      <w:r>
        <w:rPr>
          <w:rFonts w:hint="eastAsia"/>
          <w:szCs w:val="24"/>
        </w:rPr>
        <w:t>四标段：胃蛋白酶原1/2</w:t>
      </w:r>
    </w:p>
    <w:p/>
    <w:p>
      <w:pPr>
        <w:pStyle w:val="3"/>
        <w:spacing w:line="400" w:lineRule="exact"/>
        <w:jc w:val="center"/>
      </w:pPr>
      <w:r>
        <w:rPr>
          <w:rFonts w:hint="eastAsia"/>
        </w:rPr>
        <w:t>（一）技术要求</w:t>
      </w:r>
    </w:p>
    <w:p>
      <w:pPr>
        <w:pStyle w:val="95"/>
        <w:numPr>
          <w:ilvl w:val="0"/>
          <w:numId w:val="9"/>
        </w:numPr>
        <w:spacing w:line="400" w:lineRule="exact"/>
        <w:ind w:firstLineChars="0"/>
        <w:rPr>
          <w:b/>
        </w:rPr>
      </w:pPr>
      <w:r>
        <w:rPr>
          <w:rFonts w:hint="eastAsia"/>
          <w:b/>
        </w:rPr>
        <w:t>项目概况</w:t>
      </w:r>
    </w:p>
    <w:p>
      <w:pPr>
        <w:pStyle w:val="95"/>
        <w:numPr>
          <w:ilvl w:val="1"/>
          <w:numId w:val="9"/>
        </w:numPr>
        <w:spacing w:line="400" w:lineRule="exact"/>
        <w:ind w:firstLineChars="0"/>
      </w:pPr>
      <w:r>
        <w:rPr>
          <w:rFonts w:hint="eastAsia"/>
        </w:rPr>
        <w:t>临床意义：胃泌素17（G-17）、胃蛋白酶原I、II（PGI、PGII）测定有助判断萎缩是否存在及其分布部位和程度。胃体萎缩者血清胃泌素G17水平显著升高、胃蛋白酶原I和(或)胃蛋白酶原I/II比值下降；胃窦萎缩者血清胃泌素G17水平下降，胃蛋白酶原I和胃蛋白酶原I/II比值正常；全胃萎缩者则两者均低。</w:t>
      </w:r>
    </w:p>
    <w:p>
      <w:pPr>
        <w:pStyle w:val="95"/>
        <w:numPr>
          <w:ilvl w:val="1"/>
          <w:numId w:val="9"/>
        </w:numPr>
        <w:spacing w:line="400" w:lineRule="exact"/>
        <w:ind w:firstLineChars="0"/>
      </w:pPr>
      <w:r>
        <w:rPr>
          <w:rFonts w:hint="eastAsia"/>
        </w:rPr>
        <w:t>通过联合测定血液中胃泌素17（G-17）、胃蛋白酶原I、II（PGI、PGII）和幽门螺杆菌抗体（IgG anti-HP）含量并加以综合分析，临床主要用途：1.早期胃癌筛查，2.胃功能判定以及胃病病辅助诊断3、对GERD病人进行PPI的使用指导以及分型4.随访指标（疾病动态监测、临床用药，疗效评价、胃癌复发预警）5、不适合胃镜检查人群的胃病辅助诊断</w:t>
      </w:r>
    </w:p>
    <w:p>
      <w:pPr>
        <w:pStyle w:val="95"/>
        <w:numPr>
          <w:ilvl w:val="1"/>
          <w:numId w:val="9"/>
        </w:numPr>
        <w:spacing w:line="400" w:lineRule="exact"/>
        <w:ind w:firstLineChars="0"/>
      </w:pPr>
      <w:r>
        <w:rPr>
          <w:rFonts w:hint="eastAsia"/>
        </w:rPr>
        <w:t>检测与临床的关系：提高早期胃癌筛查率，辅助诊断萎缩性胃炎以及其他胃病。指导临床GERD的药物合理使用，对GERD进行分型。</w:t>
      </w:r>
    </w:p>
    <w:p>
      <w:pPr>
        <w:pStyle w:val="95"/>
        <w:numPr>
          <w:ilvl w:val="1"/>
          <w:numId w:val="9"/>
        </w:numPr>
        <w:spacing w:line="400" w:lineRule="exact"/>
        <w:ind w:firstLineChars="0"/>
      </w:pPr>
      <w:r>
        <w:rPr>
          <w:rFonts w:hint="eastAsia"/>
        </w:rPr>
        <w:t>适应症及适用患者：非侵入性诊断方法适合所有消化科患者和体检人群，适用于早期胃癌筛查、萎缩性胃炎以及其他胃病的辅助诊断。</w:t>
      </w:r>
    </w:p>
    <w:p>
      <w:pPr>
        <w:spacing w:line="400" w:lineRule="exact"/>
      </w:pPr>
    </w:p>
    <w:p>
      <w:pPr>
        <w:pStyle w:val="95"/>
        <w:numPr>
          <w:ilvl w:val="0"/>
          <w:numId w:val="9"/>
        </w:numPr>
        <w:spacing w:line="400" w:lineRule="exact"/>
        <w:ind w:firstLineChars="0"/>
        <w:rPr>
          <w:b/>
        </w:rPr>
      </w:pPr>
      <w:r>
        <w:rPr>
          <w:rFonts w:hint="eastAsia"/>
          <w:b/>
        </w:rPr>
        <w:t>参数要求</w:t>
      </w:r>
    </w:p>
    <w:p>
      <w:pPr>
        <w:pStyle w:val="95"/>
        <w:numPr>
          <w:ilvl w:val="1"/>
          <w:numId w:val="9"/>
        </w:numPr>
        <w:spacing w:line="400" w:lineRule="exact"/>
        <w:ind w:firstLineChars="0"/>
      </w:pPr>
      <w:r>
        <w:rPr>
          <w:rFonts w:hint="eastAsia"/>
        </w:rPr>
        <w:t>采用回收率的方法评价试剂盒的准确度，其回收率应在85%~115%范围以内。</w:t>
      </w:r>
    </w:p>
    <w:p>
      <w:pPr>
        <w:pStyle w:val="95"/>
        <w:numPr>
          <w:ilvl w:val="1"/>
          <w:numId w:val="9"/>
        </w:numPr>
        <w:spacing w:line="400" w:lineRule="exact"/>
        <w:ind w:firstLineChars="0"/>
      </w:pPr>
      <w:r>
        <w:rPr>
          <w:rFonts w:hint="eastAsia"/>
        </w:rPr>
        <w:t>最低检测限：PGI：≤1.9μg/L；PGII：≤1.0μg/L；G-17：≤0.5pmol/L。</w:t>
      </w:r>
    </w:p>
    <w:p>
      <w:pPr>
        <w:spacing w:line="400" w:lineRule="exact"/>
      </w:pPr>
    </w:p>
    <w:p>
      <w:pPr>
        <w:pStyle w:val="95"/>
        <w:numPr>
          <w:ilvl w:val="0"/>
          <w:numId w:val="9"/>
        </w:numPr>
        <w:spacing w:line="400" w:lineRule="exact"/>
        <w:ind w:firstLineChars="0"/>
        <w:rPr>
          <w:b/>
        </w:rPr>
      </w:pPr>
      <w:r>
        <w:rPr>
          <w:rFonts w:hint="eastAsia"/>
          <w:b/>
        </w:rPr>
        <w:t>质量及标准要求</w:t>
      </w:r>
    </w:p>
    <w:p>
      <w:pPr>
        <w:pStyle w:val="95"/>
        <w:numPr>
          <w:ilvl w:val="1"/>
          <w:numId w:val="9"/>
        </w:numPr>
        <w:spacing w:line="400" w:lineRule="exact"/>
        <w:ind w:firstLineChars="0"/>
      </w:pPr>
      <w:r>
        <w:rPr>
          <w:rFonts w:hint="eastAsia"/>
        </w:rPr>
        <w:t>成交供应商所供产品的规格及技术参数应与招标文件规定的标准相一致。所供产品（包括其包装）则应符合相应的国家或有关部门最新颁布的正式标准。</w:t>
      </w:r>
    </w:p>
    <w:p>
      <w:pPr>
        <w:pStyle w:val="95"/>
        <w:numPr>
          <w:ilvl w:val="1"/>
          <w:numId w:val="9"/>
        </w:numPr>
        <w:spacing w:line="400" w:lineRule="exact"/>
        <w:ind w:firstLineChars="0"/>
      </w:pPr>
      <w:r>
        <w:rPr>
          <w:rFonts w:hint="eastAsia"/>
        </w:rPr>
        <w:t>计量、数量单位应使用国家通用的计量、数量单位。</w:t>
      </w:r>
    </w:p>
    <w:p>
      <w:pPr>
        <w:pStyle w:val="95"/>
        <w:numPr>
          <w:ilvl w:val="1"/>
          <w:numId w:val="9"/>
        </w:numPr>
        <w:spacing w:line="400" w:lineRule="exact"/>
        <w:ind w:firstLineChars="0"/>
      </w:pPr>
      <w:r>
        <w:rPr>
          <w:rFonts w:hint="eastAsia"/>
        </w:rPr>
        <w:t>成交供应商提供的全部产品均应按标准保护措施进行包装，以防止产品在转运中损坏或变质，确保产品安全无损运抵指定地点。</w:t>
      </w:r>
    </w:p>
    <w:p>
      <w:pPr>
        <w:pStyle w:val="95"/>
        <w:numPr>
          <w:ilvl w:val="1"/>
          <w:numId w:val="9"/>
        </w:numPr>
        <w:spacing w:line="400" w:lineRule="exact"/>
        <w:ind w:firstLineChars="0"/>
      </w:pPr>
      <w:r>
        <w:rPr>
          <w:rFonts w:hint="eastAsia"/>
        </w:rPr>
        <w:t>成交供应商提供产品必须是全新的，产品质量、包装必须与投标文件所描述及投标样品相一致，并且符合国家检测标准，具有产品检验合格证明。如果产品出现质量问题，成交供应商无条件包换与包退，并承担其全部费用。</w:t>
      </w:r>
    </w:p>
    <w:p>
      <w:pPr>
        <w:pStyle w:val="95"/>
        <w:numPr>
          <w:ilvl w:val="1"/>
          <w:numId w:val="9"/>
        </w:numPr>
        <w:spacing w:line="400" w:lineRule="exact"/>
        <w:ind w:firstLineChars="0"/>
      </w:pPr>
      <w:r>
        <w:rPr>
          <w:rFonts w:hint="eastAsia"/>
        </w:rPr>
        <w:t>所供产品从交货日期计算有效期&gt;6个月，急需耗材有效期&gt;3个月，同批号耗材至少稳定3个月。</w:t>
      </w:r>
    </w:p>
    <w:p>
      <w:pPr>
        <w:pStyle w:val="95"/>
        <w:numPr>
          <w:ilvl w:val="1"/>
          <w:numId w:val="9"/>
        </w:numPr>
        <w:spacing w:line="400" w:lineRule="exact"/>
        <w:ind w:firstLineChars="0"/>
      </w:pPr>
      <w:r>
        <w:rPr>
          <w:rFonts w:hint="eastAsia"/>
        </w:rPr>
        <w:t>急需耗材本市内须2小时内送达，本市外须4小时内送达。</w:t>
      </w:r>
    </w:p>
    <w:p>
      <w:pPr>
        <w:pStyle w:val="95"/>
        <w:numPr>
          <w:ilvl w:val="1"/>
          <w:numId w:val="9"/>
        </w:numPr>
        <w:spacing w:line="400" w:lineRule="exact"/>
        <w:ind w:firstLineChars="0"/>
      </w:pPr>
      <w:r>
        <w:rPr>
          <w:rFonts w:hint="eastAsia"/>
        </w:rPr>
        <w:t>如果成交供应商提供的试剂耗材因质量问题在使用过程中造成的一切不良后果或医疗纠纷，责任由成交供应商承担。采购单位可协助提供相关资料，帮助成交供应商追偿厂家（成交供应商为代理情况下）。</w:t>
      </w:r>
    </w:p>
    <w:p>
      <w:pPr>
        <w:pStyle w:val="95"/>
        <w:numPr>
          <w:ilvl w:val="1"/>
          <w:numId w:val="9"/>
        </w:numPr>
        <w:spacing w:line="400" w:lineRule="exact"/>
        <w:ind w:firstLineChars="0"/>
      </w:pPr>
      <w:r>
        <w:rPr>
          <w:rFonts w:hint="eastAsia"/>
        </w:rPr>
        <w:t>成交供应商</w:t>
      </w:r>
      <w:r>
        <w:t>须</w:t>
      </w:r>
      <w:r>
        <w:rPr>
          <w:rFonts w:hint="eastAsia"/>
        </w:rPr>
        <w:t>保证所提供的货物来源合法，并已经依照国家法律缴纳有关税款。如因成交供应商没有履行该保证义务，造成采购单位财产及声誉上的损失，成交供应商须承担违约责任及赔偿采购单位由此产生的一切损失。</w:t>
      </w:r>
    </w:p>
    <w:p>
      <w:pPr>
        <w:widowControl/>
        <w:jc w:val="left"/>
      </w:pPr>
      <w:r>
        <w:br w:type="page"/>
      </w:r>
    </w:p>
    <w:p>
      <w:pPr>
        <w:spacing w:line="400" w:lineRule="exact"/>
      </w:pPr>
    </w:p>
    <w:p>
      <w:pPr>
        <w:pStyle w:val="3"/>
        <w:spacing w:line="400" w:lineRule="exact"/>
        <w:jc w:val="center"/>
      </w:pPr>
      <w:r>
        <w:rPr>
          <w:rFonts w:hint="eastAsia"/>
        </w:rPr>
        <w:t>（二）商务要求</w:t>
      </w:r>
    </w:p>
    <w:p>
      <w:pPr>
        <w:pStyle w:val="95"/>
        <w:numPr>
          <w:ilvl w:val="0"/>
          <w:numId w:val="10"/>
        </w:numPr>
        <w:spacing w:line="400" w:lineRule="exact"/>
        <w:ind w:firstLineChars="0"/>
        <w:rPr>
          <w:b/>
        </w:rPr>
      </w:pPr>
      <w:r>
        <w:rPr>
          <w:rFonts w:hint="eastAsia"/>
          <w:b/>
        </w:rPr>
        <w:t>最高限价及报价要求</w:t>
      </w:r>
    </w:p>
    <w:tbl>
      <w:tblPr>
        <w:tblStyle w:val="39"/>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00"/>
        <w:gridCol w:w="2493"/>
        <w:gridCol w:w="1559"/>
        <w:gridCol w:w="3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jc w:val="center"/>
        </w:trPr>
        <w:tc>
          <w:tcPr>
            <w:tcW w:w="60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标段</w:t>
            </w:r>
          </w:p>
        </w:tc>
        <w:tc>
          <w:tcPr>
            <w:tcW w:w="2493"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名称</w:t>
            </w:r>
          </w:p>
        </w:tc>
        <w:tc>
          <w:tcPr>
            <w:tcW w:w="1559"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最高限价</w:t>
            </w:r>
          </w:p>
        </w:tc>
        <w:tc>
          <w:tcPr>
            <w:tcW w:w="3885" w:type="dxa"/>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3" w:hRule="atLeast"/>
          <w:jc w:val="center"/>
        </w:trPr>
        <w:tc>
          <w:tcPr>
            <w:tcW w:w="600" w:type="dxa"/>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四</w:t>
            </w:r>
          </w:p>
        </w:tc>
        <w:tc>
          <w:tcPr>
            <w:tcW w:w="2493" w:type="dxa"/>
            <w:shd w:val="clear" w:color="auto" w:fill="auto"/>
            <w:vAlign w:val="center"/>
          </w:tcPr>
          <w:p>
            <w:pPr>
              <w:widowControl/>
              <w:jc w:val="left"/>
              <w:textAlignment w:val="center"/>
              <w:rPr>
                <w:rFonts w:ascii="宋体" w:hAnsi="宋体" w:cs="宋体"/>
                <w:color w:val="000000"/>
                <w:kern w:val="0"/>
                <w:szCs w:val="21"/>
              </w:rPr>
            </w:pPr>
            <w:r>
              <w:rPr>
                <w:rFonts w:hint="eastAsia"/>
                <w:szCs w:val="24"/>
              </w:rPr>
              <w:t>胃蛋白酶原1/2</w:t>
            </w:r>
          </w:p>
        </w:tc>
        <w:tc>
          <w:tcPr>
            <w:tcW w:w="1559" w:type="dxa"/>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3200元/盒</w:t>
            </w:r>
          </w:p>
        </w:tc>
        <w:tc>
          <w:tcPr>
            <w:tcW w:w="3885" w:type="dxa"/>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投标人所报单价超过表中所列最高限价的将导致投标无效。</w:t>
            </w:r>
          </w:p>
        </w:tc>
      </w:tr>
    </w:tbl>
    <w:p/>
    <w:p>
      <w:pPr>
        <w:pStyle w:val="95"/>
        <w:numPr>
          <w:ilvl w:val="0"/>
          <w:numId w:val="10"/>
        </w:numPr>
        <w:spacing w:line="400" w:lineRule="exact"/>
        <w:ind w:firstLineChars="0"/>
        <w:rPr>
          <w:b/>
        </w:rPr>
      </w:pPr>
      <w:r>
        <w:rPr>
          <w:rFonts w:hint="eastAsia"/>
          <w:b/>
        </w:rPr>
        <w:t>售后服务</w:t>
      </w:r>
    </w:p>
    <w:p>
      <w:pPr>
        <w:pStyle w:val="95"/>
        <w:numPr>
          <w:ilvl w:val="1"/>
          <w:numId w:val="10"/>
        </w:numPr>
        <w:spacing w:line="400" w:lineRule="exact"/>
        <w:ind w:firstLineChars="0"/>
      </w:pPr>
      <w:r>
        <w:rPr>
          <w:rFonts w:hint="eastAsia"/>
        </w:rPr>
        <w:t>投标供应商必须保证所投产品报价为当前深圳地区最低成交价！若最终报价高于此最低成交价（单价），则此投标报价无效。</w:t>
      </w:r>
    </w:p>
    <w:p>
      <w:pPr>
        <w:pStyle w:val="95"/>
        <w:numPr>
          <w:ilvl w:val="1"/>
          <w:numId w:val="10"/>
        </w:numPr>
        <w:spacing w:line="400" w:lineRule="exact"/>
        <w:ind w:firstLineChars="0"/>
      </w:pPr>
      <w:r>
        <w:rPr>
          <w:rFonts w:hint="eastAsia"/>
        </w:rPr>
        <w:t>成交供应商须负责直接配送，且中标人在招标采购周期内不允许改变配送关系；如采购人指定了统一的配送商，在不违反法律法规和原则的情况下中标人必须配合。</w:t>
      </w:r>
    </w:p>
    <w:p>
      <w:pPr>
        <w:pStyle w:val="95"/>
        <w:numPr>
          <w:ilvl w:val="1"/>
          <w:numId w:val="10"/>
        </w:numPr>
        <w:spacing w:line="400" w:lineRule="exact"/>
        <w:ind w:firstLineChars="0"/>
      </w:pPr>
      <w:r>
        <w:rPr>
          <w:rFonts w:hint="eastAsia"/>
        </w:rPr>
        <w:t>对于接近有效期的产品（近效期3个月或以上的），中标人保证无条件更换新批号且效期在半年以上的产品。</w:t>
      </w:r>
    </w:p>
    <w:p>
      <w:pPr>
        <w:pStyle w:val="95"/>
        <w:numPr>
          <w:ilvl w:val="1"/>
          <w:numId w:val="10"/>
        </w:numPr>
        <w:spacing w:line="400" w:lineRule="exact"/>
        <w:ind w:firstLineChars="0"/>
      </w:pPr>
      <w:r>
        <w:rPr>
          <w:rFonts w:hint="eastAsia"/>
        </w:rPr>
        <w:t>所投产品如曾经在我院中标的，本次最终报价不得高于原中标价格；且为当前深圳地区最低成交价。</w:t>
      </w:r>
    </w:p>
    <w:p>
      <w:pPr>
        <w:pStyle w:val="95"/>
        <w:numPr>
          <w:ilvl w:val="1"/>
          <w:numId w:val="10"/>
        </w:numPr>
        <w:spacing w:line="400" w:lineRule="exact"/>
        <w:ind w:firstLineChars="0"/>
      </w:pPr>
      <w:r>
        <w:rPr>
          <w:rFonts w:hint="eastAsia"/>
        </w:rPr>
        <w:t>接到医院供货通知后，必须在24h内组织备货和配送，否则采购有权取消供货协议或合同。</w:t>
      </w:r>
    </w:p>
    <w:p>
      <w:pPr>
        <w:pStyle w:val="95"/>
        <w:numPr>
          <w:ilvl w:val="1"/>
          <w:numId w:val="10"/>
        </w:numPr>
        <w:spacing w:line="400" w:lineRule="exact"/>
        <w:ind w:firstLineChars="0"/>
      </w:pPr>
      <w:r>
        <w:rPr>
          <w:rFonts w:hint="eastAsia"/>
        </w:rPr>
        <w:t>如提交虚假授权或资质材料，该企业2年内不得参与本院医用耗材采购，并提交行政主管部门查处。</w:t>
      </w:r>
    </w:p>
    <w:p>
      <w:pPr>
        <w:pStyle w:val="95"/>
        <w:numPr>
          <w:ilvl w:val="1"/>
          <w:numId w:val="10"/>
        </w:numPr>
        <w:spacing w:line="400" w:lineRule="exact"/>
        <w:ind w:firstLineChars="0"/>
      </w:pPr>
      <w:r>
        <w:rPr>
          <w:rFonts w:hint="eastAsia"/>
        </w:rPr>
        <w:t>成交供应商应具备解决紧急问题的能力，如采购单位在使用产品的过程中出现问题、发生故障，成交供应商应保证4小时内到达采购单位现场解决问题。</w:t>
      </w:r>
    </w:p>
    <w:p>
      <w:pPr>
        <w:pStyle w:val="95"/>
        <w:numPr>
          <w:ilvl w:val="1"/>
          <w:numId w:val="10"/>
        </w:numPr>
        <w:spacing w:line="400" w:lineRule="exact"/>
        <w:ind w:firstLineChars="0"/>
      </w:pPr>
      <w:r>
        <w:rPr>
          <w:rFonts w:hint="eastAsia"/>
        </w:rPr>
        <w:t>对开箱时发现的破损或其它不合格包装产品无条件及时更换。</w:t>
      </w:r>
    </w:p>
    <w:p>
      <w:pPr>
        <w:pStyle w:val="95"/>
        <w:numPr>
          <w:ilvl w:val="1"/>
          <w:numId w:val="10"/>
        </w:numPr>
        <w:spacing w:line="400" w:lineRule="exact"/>
        <w:ind w:firstLineChars="0"/>
      </w:pPr>
      <w:r>
        <w:rPr>
          <w:rFonts w:hint="eastAsia"/>
        </w:rPr>
        <w:t>试剂耗材接近有效期，成交供应商无条件包换。</w:t>
      </w:r>
    </w:p>
    <w:p>
      <w:pPr>
        <w:pStyle w:val="95"/>
        <w:numPr>
          <w:ilvl w:val="1"/>
          <w:numId w:val="10"/>
        </w:numPr>
        <w:spacing w:line="400" w:lineRule="exact"/>
        <w:ind w:firstLineChars="0"/>
      </w:pPr>
      <w:r>
        <w:rPr>
          <w:rFonts w:hint="eastAsia"/>
        </w:rPr>
        <w:t>积极配合我院创三甲并及时提供创三甲需要资料。</w:t>
      </w:r>
    </w:p>
    <w:p>
      <w:pPr>
        <w:spacing w:line="400" w:lineRule="exact"/>
      </w:pPr>
    </w:p>
    <w:p>
      <w:pPr>
        <w:pStyle w:val="95"/>
        <w:numPr>
          <w:ilvl w:val="0"/>
          <w:numId w:val="10"/>
        </w:numPr>
        <w:spacing w:line="400" w:lineRule="exact"/>
        <w:ind w:firstLineChars="0"/>
        <w:rPr>
          <w:b/>
        </w:rPr>
      </w:pPr>
      <w:r>
        <w:rPr>
          <w:rFonts w:hint="eastAsia"/>
          <w:b/>
        </w:rPr>
        <w:t>交货验收要求</w:t>
      </w:r>
    </w:p>
    <w:p>
      <w:pPr>
        <w:pStyle w:val="95"/>
        <w:numPr>
          <w:ilvl w:val="1"/>
          <w:numId w:val="10"/>
        </w:numPr>
        <w:spacing w:line="400" w:lineRule="exact"/>
        <w:ind w:firstLineChars="0"/>
      </w:pPr>
      <w:r>
        <w:rPr>
          <w:rFonts w:hint="eastAsia"/>
        </w:rPr>
        <w:t>一般情况下收到订单3天内送货。</w:t>
      </w:r>
    </w:p>
    <w:p>
      <w:pPr>
        <w:pStyle w:val="95"/>
        <w:numPr>
          <w:ilvl w:val="1"/>
          <w:numId w:val="10"/>
        </w:numPr>
        <w:spacing w:line="400" w:lineRule="exact"/>
        <w:ind w:firstLineChars="0"/>
      </w:pPr>
      <w:r>
        <w:rPr>
          <w:rFonts w:hint="eastAsia"/>
        </w:rPr>
        <w:t>成交供应商负责办理运输和保险，将货物运抵采购单位仓库，有关运输和保险的一切费用由成交供应商承担。</w:t>
      </w:r>
    </w:p>
    <w:p>
      <w:pPr>
        <w:pStyle w:val="95"/>
        <w:numPr>
          <w:ilvl w:val="1"/>
          <w:numId w:val="10"/>
        </w:numPr>
        <w:spacing w:line="400" w:lineRule="exact"/>
        <w:ind w:firstLineChars="0"/>
      </w:pPr>
      <w:r>
        <w:rPr>
          <w:rFonts w:hint="eastAsia"/>
        </w:rPr>
        <w:t>成交供应商将货物送到采购单位指定地点后，由采购单位指定工作人员与成交供应商代表共同对货物进行查点、验收，若成交供应商代表不到场由此产生的纠纷采购单位不负任何责任。</w:t>
      </w:r>
    </w:p>
    <w:p>
      <w:pPr>
        <w:pStyle w:val="95"/>
        <w:numPr>
          <w:ilvl w:val="1"/>
          <w:numId w:val="10"/>
        </w:numPr>
        <w:spacing w:line="400" w:lineRule="exact"/>
        <w:ind w:firstLineChars="0"/>
      </w:pPr>
      <w:r>
        <w:rPr>
          <w:rFonts w:hint="eastAsia"/>
        </w:rPr>
        <w:t>成交供应商发票和出库清单需按采购单位要求格式填写，且随货送达， 品种、型号、规格、质量和有效期不符合本合同规定标准的，采购单位有权拒绝收货或退换货。</w:t>
      </w:r>
    </w:p>
    <w:p>
      <w:pPr>
        <w:spacing w:line="400" w:lineRule="exact"/>
      </w:pPr>
    </w:p>
    <w:p>
      <w:pPr>
        <w:pStyle w:val="95"/>
        <w:numPr>
          <w:ilvl w:val="0"/>
          <w:numId w:val="10"/>
        </w:numPr>
        <w:spacing w:line="400" w:lineRule="exact"/>
        <w:ind w:firstLineChars="0"/>
        <w:rPr>
          <w:b/>
        </w:rPr>
      </w:pPr>
      <w:r>
        <w:rPr>
          <w:rFonts w:hint="eastAsia"/>
          <w:b/>
        </w:rPr>
        <w:t>服务期限</w:t>
      </w:r>
    </w:p>
    <w:p>
      <w:pPr>
        <w:pStyle w:val="95"/>
        <w:numPr>
          <w:ilvl w:val="1"/>
          <w:numId w:val="10"/>
        </w:numPr>
        <w:spacing w:line="400" w:lineRule="exact"/>
        <w:ind w:firstLineChars="0"/>
      </w:pPr>
      <w:r>
        <w:rPr>
          <w:rFonts w:hint="eastAsia"/>
        </w:rPr>
        <w:t>以合同约定为准。</w:t>
      </w:r>
    </w:p>
    <w:p>
      <w:pPr>
        <w:spacing w:line="400" w:lineRule="exact"/>
      </w:pPr>
    </w:p>
    <w:p>
      <w:pPr>
        <w:pStyle w:val="95"/>
        <w:numPr>
          <w:ilvl w:val="0"/>
          <w:numId w:val="10"/>
        </w:numPr>
        <w:spacing w:line="400" w:lineRule="exact"/>
        <w:ind w:firstLineChars="0"/>
        <w:rPr>
          <w:b/>
        </w:rPr>
      </w:pPr>
      <w:r>
        <w:rPr>
          <w:rFonts w:hint="eastAsia"/>
          <w:b/>
        </w:rPr>
        <w:t>付款方式</w:t>
      </w:r>
    </w:p>
    <w:p>
      <w:pPr>
        <w:pStyle w:val="95"/>
        <w:numPr>
          <w:ilvl w:val="1"/>
          <w:numId w:val="10"/>
        </w:numPr>
        <w:spacing w:line="400" w:lineRule="exact"/>
        <w:ind w:firstLineChars="0"/>
      </w:pPr>
      <w:r>
        <w:rPr>
          <w:rFonts w:hint="eastAsia"/>
        </w:rPr>
        <w:t>以人民币进行结算，合同价格为龙华区人民医院设备科仓库价。</w:t>
      </w:r>
    </w:p>
    <w:p>
      <w:pPr>
        <w:pStyle w:val="95"/>
        <w:numPr>
          <w:ilvl w:val="1"/>
          <w:numId w:val="10"/>
        </w:numPr>
        <w:spacing w:line="400" w:lineRule="exact"/>
        <w:ind w:firstLineChars="0"/>
      </w:pPr>
      <w:r>
        <w:rPr>
          <w:rFonts w:hint="eastAsia"/>
        </w:rPr>
        <w:t>采购单位在收到产品和发票后3个月内以转帐方式支付成交供应商全额货款，如发票未按要求填写或未能及时提供的，由成交供应商承担，采购单位将顺延推迟付款。</w:t>
      </w:r>
    </w:p>
    <w:p>
      <w:pPr>
        <w:pStyle w:val="95"/>
        <w:numPr>
          <w:ilvl w:val="1"/>
          <w:numId w:val="10"/>
        </w:numPr>
        <w:spacing w:line="400" w:lineRule="exact"/>
        <w:ind w:firstLineChars="0"/>
      </w:pPr>
      <w:r>
        <w:rPr>
          <w:rFonts w:hint="eastAsia"/>
        </w:rPr>
        <w:t>成交供应商</w:t>
      </w:r>
      <w:r>
        <w:t>的帐户名称、开户银行、银行帐号以合同提供的为准，如有变更应在合同规定的相应付款期限</w:t>
      </w:r>
      <w:r>
        <w:rPr>
          <w:rFonts w:hint="eastAsia"/>
        </w:rPr>
        <w:t>五</w:t>
      </w:r>
      <w:r>
        <w:t>天前以加盖财务专用章的书面文件通知对方。</w:t>
      </w:r>
      <w:r>
        <w:rPr>
          <w:rFonts w:hint="eastAsia"/>
        </w:rPr>
        <w:t>成交供应商的发票必须是税务发票，并与合同单位一致。</w:t>
      </w:r>
    </w:p>
    <w:p>
      <w:pPr>
        <w:pStyle w:val="95"/>
        <w:numPr>
          <w:ilvl w:val="1"/>
          <w:numId w:val="10"/>
        </w:numPr>
        <w:spacing w:line="400" w:lineRule="exact"/>
        <w:ind w:firstLineChars="0"/>
      </w:pPr>
      <w:r>
        <w:rPr>
          <w:rFonts w:hint="eastAsia"/>
        </w:rPr>
        <w:t>合同期内，成交供应商中标产品不得以任何理由提价。</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widowControl/>
        <w:jc w:val="left"/>
        <w:rPr>
          <w:rFonts w:ascii="宋体" w:hAnsi="宋体"/>
          <w:szCs w:val="21"/>
        </w:rPr>
      </w:pPr>
      <w:r>
        <w:rPr>
          <w:rFonts w:ascii="宋体" w:hAnsi="宋体"/>
          <w:szCs w:val="21"/>
        </w:rPr>
        <w:br w:type="page"/>
      </w:r>
    </w:p>
    <w:p>
      <w:pPr>
        <w:pStyle w:val="5"/>
        <w:spacing w:line="400" w:lineRule="exact"/>
        <w:rPr>
          <w:b w:val="0"/>
          <w:szCs w:val="24"/>
        </w:rPr>
      </w:pPr>
      <w:r>
        <w:rPr>
          <w:rFonts w:hint="eastAsia"/>
          <w:szCs w:val="24"/>
        </w:rPr>
        <w:t>五标段：血液类试剂</w:t>
      </w:r>
    </w:p>
    <w:p/>
    <w:p>
      <w:pPr>
        <w:pStyle w:val="3"/>
        <w:spacing w:line="400" w:lineRule="exact"/>
        <w:jc w:val="center"/>
      </w:pPr>
      <w:r>
        <w:rPr>
          <w:rFonts w:hint="eastAsia"/>
        </w:rPr>
        <w:t>（一）技术要求</w:t>
      </w:r>
    </w:p>
    <w:p>
      <w:pPr>
        <w:pStyle w:val="95"/>
        <w:numPr>
          <w:ilvl w:val="0"/>
          <w:numId w:val="11"/>
        </w:numPr>
        <w:spacing w:line="400" w:lineRule="exact"/>
        <w:ind w:firstLineChars="0"/>
        <w:rPr>
          <w:b/>
        </w:rPr>
      </w:pPr>
      <w:r>
        <w:rPr>
          <w:rFonts w:hint="eastAsia"/>
          <w:b/>
        </w:rPr>
        <w:t>项目概况</w:t>
      </w:r>
    </w:p>
    <w:p>
      <w:pPr>
        <w:pStyle w:val="95"/>
        <w:numPr>
          <w:ilvl w:val="1"/>
          <w:numId w:val="11"/>
        </w:numPr>
        <w:spacing w:line="400" w:lineRule="exact"/>
        <w:ind w:firstLineChars="0"/>
      </w:pPr>
      <w:r>
        <w:rPr>
          <w:rFonts w:hint="eastAsia"/>
        </w:rPr>
        <w:t>由于临床病患需求较大，用于红细胞渗透脆性试验，血型，细胞染色液的检测。。</w:t>
      </w:r>
    </w:p>
    <w:p>
      <w:pPr>
        <w:spacing w:line="400" w:lineRule="exact"/>
      </w:pPr>
    </w:p>
    <w:p>
      <w:pPr>
        <w:pStyle w:val="95"/>
        <w:numPr>
          <w:ilvl w:val="0"/>
          <w:numId w:val="11"/>
        </w:numPr>
        <w:spacing w:line="400" w:lineRule="exact"/>
        <w:ind w:firstLineChars="0"/>
        <w:rPr>
          <w:b/>
        </w:rPr>
      </w:pPr>
      <w:r>
        <w:rPr>
          <w:rFonts w:hint="eastAsia"/>
          <w:b/>
        </w:rPr>
        <w:t>参数要求</w:t>
      </w:r>
    </w:p>
    <w:p>
      <w:pPr>
        <w:pStyle w:val="95"/>
        <w:numPr>
          <w:ilvl w:val="1"/>
          <w:numId w:val="11"/>
        </w:numPr>
        <w:spacing w:line="400" w:lineRule="exact"/>
        <w:ind w:firstLineChars="0"/>
      </w:pPr>
      <w:r>
        <w:rPr>
          <w:rFonts w:hint="eastAsia"/>
        </w:rPr>
        <w:t>包括试剂种类详见下表：</w:t>
      </w:r>
    </w:p>
    <w:tbl>
      <w:tblPr>
        <w:tblStyle w:val="39"/>
        <w:tblW w:w="8662" w:type="dxa"/>
        <w:tblInd w:w="93" w:type="dxa"/>
        <w:tblLayout w:type="autofit"/>
        <w:tblCellMar>
          <w:top w:w="15" w:type="dxa"/>
          <w:left w:w="108" w:type="dxa"/>
          <w:bottom w:w="15" w:type="dxa"/>
          <w:right w:w="108" w:type="dxa"/>
        </w:tblCellMar>
      </w:tblPr>
      <w:tblGrid>
        <w:gridCol w:w="1080"/>
        <w:gridCol w:w="3915"/>
        <w:gridCol w:w="3667"/>
      </w:tblGrid>
      <w:tr>
        <w:tblPrEx>
          <w:tblCellMar>
            <w:top w:w="15" w:type="dxa"/>
            <w:left w:w="108" w:type="dxa"/>
            <w:bottom w:w="15" w:type="dxa"/>
            <w:right w:w="108"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39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材料名称</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包装规格</w:t>
            </w:r>
          </w:p>
        </w:tc>
      </w:tr>
      <w:tr>
        <w:tblPrEx>
          <w:tblCellMar>
            <w:top w:w="15" w:type="dxa"/>
            <w:left w:w="108" w:type="dxa"/>
            <w:bottom w:w="15"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9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红细胞渗透脆性试验试剂（一管法）</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100人份/盒</w:t>
            </w:r>
          </w:p>
        </w:tc>
      </w:tr>
      <w:tr>
        <w:tblPrEx>
          <w:tblCellMar>
            <w:top w:w="15" w:type="dxa"/>
            <w:left w:w="108" w:type="dxa"/>
            <w:bottom w:w="15"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9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ABO、RhD血型定型检测卡(单克隆抗体)</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12人份/盒</w:t>
            </w:r>
          </w:p>
        </w:tc>
      </w:tr>
      <w:tr>
        <w:tblPrEx>
          <w:tblCellMar>
            <w:top w:w="15" w:type="dxa"/>
            <w:left w:w="108" w:type="dxa"/>
            <w:bottom w:w="15" w:type="dxa"/>
            <w:right w:w="108"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39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抗D血型定型试剂</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10ml</w:t>
            </w:r>
          </w:p>
        </w:tc>
      </w:tr>
      <w:tr>
        <w:tblPrEx>
          <w:tblCellMar>
            <w:top w:w="15" w:type="dxa"/>
            <w:left w:w="108" w:type="dxa"/>
            <w:bottom w:w="15" w:type="dxa"/>
            <w:right w:w="108"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39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瑞氏-姬姆萨染色液</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4*250ML</w:t>
            </w:r>
          </w:p>
        </w:tc>
      </w:tr>
      <w:tr>
        <w:tblPrEx>
          <w:tblCellMar>
            <w:top w:w="15" w:type="dxa"/>
            <w:left w:w="108" w:type="dxa"/>
            <w:bottom w:w="15"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9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a-丁酸萘酚酯酶（aNBE）染色液</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5人份/盒</w:t>
            </w:r>
          </w:p>
        </w:tc>
      </w:tr>
      <w:tr>
        <w:tblPrEx>
          <w:tblCellMar>
            <w:top w:w="15" w:type="dxa"/>
            <w:left w:w="108" w:type="dxa"/>
            <w:bottom w:w="15"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39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过碘酸雪夫（糖原PAS）染色液</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5人份/盒</w:t>
            </w:r>
          </w:p>
        </w:tc>
      </w:tr>
      <w:tr>
        <w:tblPrEx>
          <w:tblCellMar>
            <w:top w:w="15" w:type="dxa"/>
            <w:left w:w="108" w:type="dxa"/>
            <w:bottom w:w="15"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39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氧化醋酸AS-D萘本分酯酶（IS-DNCE）染色液</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5人份/盒</w:t>
            </w:r>
          </w:p>
        </w:tc>
      </w:tr>
      <w:tr>
        <w:tblPrEx>
          <w:tblCellMar>
            <w:top w:w="15" w:type="dxa"/>
            <w:left w:w="108" w:type="dxa"/>
            <w:bottom w:w="15" w:type="dxa"/>
            <w:right w:w="108"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39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铁（IS）染色液</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5人份/盒</w:t>
            </w:r>
          </w:p>
        </w:tc>
      </w:tr>
      <w:tr>
        <w:tblPrEx>
          <w:tblCellMar>
            <w:top w:w="15" w:type="dxa"/>
            <w:left w:w="108" w:type="dxa"/>
            <w:bottom w:w="15"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39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中（碱）性磷酸酶（NAP）染色液</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5人份/盒</w:t>
            </w:r>
          </w:p>
        </w:tc>
      </w:tr>
      <w:tr>
        <w:tblPrEx>
          <w:tblCellMar>
            <w:top w:w="15" w:type="dxa"/>
            <w:left w:w="108" w:type="dxa"/>
            <w:bottom w:w="15" w:type="dxa"/>
            <w:right w:w="108"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9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过氧化物酶（POX）染色液</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5人份/盒</w:t>
            </w:r>
          </w:p>
        </w:tc>
      </w:tr>
    </w:tbl>
    <w:p>
      <w:pPr>
        <w:spacing w:line="400" w:lineRule="exact"/>
      </w:pPr>
    </w:p>
    <w:p>
      <w:pPr>
        <w:pStyle w:val="95"/>
        <w:numPr>
          <w:ilvl w:val="0"/>
          <w:numId w:val="11"/>
        </w:numPr>
        <w:spacing w:line="400" w:lineRule="exact"/>
        <w:ind w:firstLineChars="0"/>
        <w:rPr>
          <w:b/>
        </w:rPr>
      </w:pPr>
      <w:r>
        <w:rPr>
          <w:rFonts w:hint="eastAsia"/>
          <w:b/>
        </w:rPr>
        <w:t>质量及标准要求</w:t>
      </w:r>
    </w:p>
    <w:p>
      <w:pPr>
        <w:pStyle w:val="95"/>
        <w:numPr>
          <w:ilvl w:val="1"/>
          <w:numId w:val="11"/>
        </w:numPr>
        <w:spacing w:line="400" w:lineRule="exact"/>
        <w:ind w:firstLineChars="0"/>
      </w:pPr>
      <w:r>
        <w:rPr>
          <w:rFonts w:hint="eastAsia"/>
        </w:rPr>
        <w:t>成交供应商所供产品的规格及技术参数应与招标文件规定的标准相一致。所供产品（包括其包装）则应符合相应的国家或有关部门最新颁布的正式标准。</w:t>
      </w:r>
    </w:p>
    <w:p>
      <w:pPr>
        <w:pStyle w:val="95"/>
        <w:numPr>
          <w:ilvl w:val="1"/>
          <w:numId w:val="11"/>
        </w:numPr>
        <w:spacing w:line="400" w:lineRule="exact"/>
        <w:ind w:firstLineChars="0"/>
      </w:pPr>
      <w:r>
        <w:rPr>
          <w:rFonts w:hint="eastAsia"/>
        </w:rPr>
        <w:t>计量、数量单位应使用国家通用的计量、数量单位。</w:t>
      </w:r>
    </w:p>
    <w:p>
      <w:pPr>
        <w:pStyle w:val="95"/>
        <w:numPr>
          <w:ilvl w:val="1"/>
          <w:numId w:val="11"/>
        </w:numPr>
        <w:spacing w:line="400" w:lineRule="exact"/>
        <w:ind w:firstLineChars="0"/>
      </w:pPr>
      <w:r>
        <w:rPr>
          <w:rFonts w:hint="eastAsia"/>
        </w:rPr>
        <w:t>成交供应商提供的全部产品均应按标准保护措施进行包装，以防止产品在转运中损坏或变质，确保产品安全无损运抵指定地点。</w:t>
      </w:r>
    </w:p>
    <w:p>
      <w:pPr>
        <w:pStyle w:val="95"/>
        <w:numPr>
          <w:ilvl w:val="1"/>
          <w:numId w:val="11"/>
        </w:numPr>
        <w:spacing w:line="400" w:lineRule="exact"/>
        <w:ind w:firstLineChars="0"/>
      </w:pPr>
      <w:r>
        <w:rPr>
          <w:rFonts w:hint="eastAsia"/>
        </w:rPr>
        <w:t>成交供应商提供产品必须是全新的，产品质量、包装必须与投标文件所描述及投标样品相一致，并且符合国家检测标准，具有产品检验合格证明。如果产品出现质量问题，成交供应商无条件包换与包退，并承担其全部费用。</w:t>
      </w:r>
    </w:p>
    <w:p>
      <w:pPr>
        <w:pStyle w:val="95"/>
        <w:numPr>
          <w:ilvl w:val="1"/>
          <w:numId w:val="11"/>
        </w:numPr>
        <w:spacing w:line="400" w:lineRule="exact"/>
        <w:ind w:firstLineChars="0"/>
      </w:pPr>
      <w:r>
        <w:rPr>
          <w:rFonts w:hint="eastAsia"/>
        </w:rPr>
        <w:t>所供产品从交货日期计算有效期&gt;6个月，急需耗材有效期&gt;3个月，同批号耗材至少稳定3个月。</w:t>
      </w:r>
    </w:p>
    <w:p>
      <w:pPr>
        <w:pStyle w:val="95"/>
        <w:numPr>
          <w:ilvl w:val="1"/>
          <w:numId w:val="11"/>
        </w:numPr>
        <w:spacing w:line="400" w:lineRule="exact"/>
        <w:ind w:firstLineChars="0"/>
      </w:pPr>
      <w:r>
        <w:rPr>
          <w:rFonts w:hint="eastAsia"/>
        </w:rPr>
        <w:t>急需耗材本市内须2小时内送达，本市外须4小时内送达。</w:t>
      </w:r>
    </w:p>
    <w:p>
      <w:pPr>
        <w:pStyle w:val="95"/>
        <w:numPr>
          <w:ilvl w:val="1"/>
          <w:numId w:val="11"/>
        </w:numPr>
        <w:spacing w:line="400" w:lineRule="exact"/>
        <w:ind w:firstLineChars="0"/>
      </w:pPr>
      <w:r>
        <w:rPr>
          <w:rFonts w:hint="eastAsia"/>
        </w:rPr>
        <w:t>如果成交供应商提供的试剂耗材因质量问题在使用过程中造成的一切不良后果或医疗纠纷，责任由成交供应商承担。采购单位可协助提供相关资料，帮助成交供应商追偿厂家（成交供应商为代理情况下）。</w:t>
      </w:r>
    </w:p>
    <w:p>
      <w:pPr>
        <w:pStyle w:val="95"/>
        <w:numPr>
          <w:ilvl w:val="1"/>
          <w:numId w:val="11"/>
        </w:numPr>
        <w:spacing w:line="400" w:lineRule="exact"/>
        <w:ind w:firstLineChars="0"/>
      </w:pPr>
      <w:r>
        <w:rPr>
          <w:rFonts w:hint="eastAsia"/>
        </w:rPr>
        <w:t>成交供应商</w:t>
      </w:r>
      <w:r>
        <w:t>须</w:t>
      </w:r>
      <w:r>
        <w:rPr>
          <w:rFonts w:hint="eastAsia"/>
        </w:rPr>
        <w:t>保证所提供的货物来源合法，并已经依照国家法律缴纳有关税款。如因成交供应商没有履行该保证义务，造成采购单位财产及声誉上的损失，成交供应商须承担违约责任及赔偿采购单位由此产生的一切损失。</w:t>
      </w:r>
    </w:p>
    <w:p>
      <w:pPr>
        <w:widowControl/>
        <w:jc w:val="left"/>
      </w:pPr>
      <w:r>
        <w:br w:type="page"/>
      </w:r>
    </w:p>
    <w:p>
      <w:pPr>
        <w:spacing w:line="400" w:lineRule="exact"/>
      </w:pPr>
    </w:p>
    <w:p>
      <w:pPr>
        <w:pStyle w:val="3"/>
        <w:spacing w:line="400" w:lineRule="exact"/>
        <w:jc w:val="center"/>
      </w:pPr>
      <w:r>
        <w:rPr>
          <w:rFonts w:hint="eastAsia"/>
        </w:rPr>
        <w:t>（二）商务要求</w:t>
      </w:r>
    </w:p>
    <w:p>
      <w:pPr>
        <w:pStyle w:val="95"/>
        <w:numPr>
          <w:ilvl w:val="0"/>
          <w:numId w:val="12"/>
        </w:numPr>
        <w:spacing w:line="400" w:lineRule="exact"/>
        <w:ind w:firstLineChars="0"/>
        <w:rPr>
          <w:b/>
        </w:rPr>
      </w:pPr>
      <w:r>
        <w:rPr>
          <w:rFonts w:hint="eastAsia"/>
          <w:b/>
        </w:rPr>
        <w:t>最高限价及报价要求</w:t>
      </w:r>
    </w:p>
    <w:tbl>
      <w:tblPr>
        <w:tblStyle w:val="39"/>
        <w:tblW w:w="8379" w:type="dxa"/>
        <w:tblInd w:w="93" w:type="dxa"/>
        <w:tblLayout w:type="autofit"/>
        <w:tblCellMar>
          <w:top w:w="15" w:type="dxa"/>
          <w:left w:w="108" w:type="dxa"/>
          <w:bottom w:w="15" w:type="dxa"/>
          <w:right w:w="108" w:type="dxa"/>
        </w:tblCellMar>
      </w:tblPr>
      <w:tblGrid>
        <w:gridCol w:w="1079"/>
        <w:gridCol w:w="2161"/>
        <w:gridCol w:w="1080"/>
        <w:gridCol w:w="1080"/>
        <w:gridCol w:w="1080"/>
        <w:gridCol w:w="1899"/>
      </w:tblGrid>
      <w:tr>
        <w:tblPrEx>
          <w:tblCellMar>
            <w:top w:w="15" w:type="dxa"/>
            <w:left w:w="108" w:type="dxa"/>
            <w:bottom w:w="15" w:type="dxa"/>
            <w:right w:w="108"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21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材料名称</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包装规格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最高价格（元）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最高单价（元）</w:t>
            </w:r>
          </w:p>
        </w:tc>
        <w:tc>
          <w:tcPr>
            <w:tcW w:w="1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备注</w:t>
            </w:r>
          </w:p>
        </w:tc>
      </w:tr>
      <w:tr>
        <w:tblPrEx>
          <w:tblCellMar>
            <w:top w:w="15" w:type="dxa"/>
            <w:left w:w="108" w:type="dxa"/>
            <w:bottom w:w="15" w:type="dxa"/>
            <w:right w:w="108"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1</w:t>
            </w:r>
          </w:p>
        </w:tc>
        <w:tc>
          <w:tcPr>
            <w:tcW w:w="2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color w:val="000000"/>
                <w:sz w:val="18"/>
                <w:szCs w:val="18"/>
              </w:rPr>
              <w:t>红细胞渗透脆性试验试剂（一管法）</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100人份/盒</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260</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2.60/人份</w:t>
            </w:r>
          </w:p>
        </w:tc>
        <w:tc>
          <w:tcPr>
            <w:tcW w:w="1899"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投标人所报单价超过表中所列最高限价的将导致投标无效。</w:t>
            </w:r>
          </w:p>
        </w:tc>
      </w:tr>
      <w:tr>
        <w:tblPrEx>
          <w:tblCellMar>
            <w:top w:w="15" w:type="dxa"/>
            <w:left w:w="108" w:type="dxa"/>
            <w:bottom w:w="15" w:type="dxa"/>
            <w:right w:w="108"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2</w:t>
            </w:r>
          </w:p>
        </w:tc>
        <w:tc>
          <w:tcPr>
            <w:tcW w:w="2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color w:val="000000"/>
                <w:sz w:val="18"/>
                <w:szCs w:val="18"/>
              </w:rPr>
              <w:t>ABO、RhD血型定型检测卡(单克隆抗体)</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12人份/盒</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396</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33.00/人份</w:t>
            </w:r>
          </w:p>
        </w:tc>
        <w:tc>
          <w:tcPr>
            <w:tcW w:w="1899" w:type="dxa"/>
            <w:vMerge w:val="continue"/>
            <w:tcBorders>
              <w:left w:val="single" w:color="000000" w:sz="4" w:space="0"/>
              <w:right w:val="single" w:color="000000" w:sz="4" w:space="0"/>
            </w:tcBorders>
          </w:tcPr>
          <w:p>
            <w:pPr>
              <w:widowControl/>
              <w:jc w:val="center"/>
              <w:rPr>
                <w:rFonts w:ascii="宋体" w:hAnsi="宋体" w:cs="宋体"/>
                <w:color w:val="FF0000"/>
                <w:kern w:val="0"/>
                <w:sz w:val="18"/>
                <w:szCs w:val="18"/>
              </w:rPr>
            </w:pPr>
          </w:p>
        </w:tc>
      </w:tr>
      <w:tr>
        <w:tblPrEx>
          <w:tblCellMar>
            <w:top w:w="15" w:type="dxa"/>
            <w:left w:w="108" w:type="dxa"/>
            <w:bottom w:w="15" w:type="dxa"/>
            <w:right w:w="108"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3</w:t>
            </w:r>
          </w:p>
        </w:tc>
        <w:tc>
          <w:tcPr>
            <w:tcW w:w="2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color w:val="000000"/>
                <w:sz w:val="18"/>
                <w:szCs w:val="18"/>
              </w:rPr>
              <w:t>抗D血型定型试剂</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10ml</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139</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3.00/ml</w:t>
            </w:r>
          </w:p>
        </w:tc>
        <w:tc>
          <w:tcPr>
            <w:tcW w:w="1899" w:type="dxa"/>
            <w:vMerge w:val="continue"/>
            <w:tcBorders>
              <w:left w:val="single" w:color="000000" w:sz="4" w:space="0"/>
              <w:right w:val="single" w:color="000000" w:sz="4" w:space="0"/>
            </w:tcBorders>
          </w:tcPr>
          <w:p>
            <w:pPr>
              <w:widowControl/>
              <w:jc w:val="center"/>
              <w:rPr>
                <w:rFonts w:ascii="宋体" w:hAnsi="宋体" w:cs="宋体"/>
                <w:color w:val="000000"/>
                <w:kern w:val="0"/>
                <w:sz w:val="18"/>
                <w:szCs w:val="18"/>
              </w:rPr>
            </w:pPr>
          </w:p>
        </w:tc>
      </w:tr>
      <w:tr>
        <w:tblPrEx>
          <w:tblCellMar>
            <w:top w:w="15" w:type="dxa"/>
            <w:left w:w="108" w:type="dxa"/>
            <w:bottom w:w="15" w:type="dxa"/>
            <w:right w:w="108"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4</w:t>
            </w:r>
          </w:p>
        </w:tc>
        <w:tc>
          <w:tcPr>
            <w:tcW w:w="2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color w:val="000000"/>
                <w:sz w:val="18"/>
                <w:szCs w:val="18"/>
              </w:rPr>
              <w:t>瑞氏-姬姆萨染色液</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4*250ML</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380</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0.38/ml</w:t>
            </w:r>
          </w:p>
        </w:tc>
        <w:tc>
          <w:tcPr>
            <w:tcW w:w="1899" w:type="dxa"/>
            <w:vMerge w:val="continue"/>
            <w:tcBorders>
              <w:left w:val="single" w:color="000000" w:sz="4" w:space="0"/>
              <w:right w:val="single" w:color="000000" w:sz="4" w:space="0"/>
            </w:tcBorders>
          </w:tcPr>
          <w:p>
            <w:pPr>
              <w:widowControl/>
              <w:jc w:val="center"/>
              <w:rPr>
                <w:rFonts w:ascii="宋体" w:hAnsi="宋体" w:cs="宋体"/>
                <w:color w:val="000000"/>
                <w:kern w:val="0"/>
                <w:sz w:val="18"/>
                <w:szCs w:val="18"/>
              </w:rPr>
            </w:pPr>
          </w:p>
        </w:tc>
      </w:tr>
      <w:tr>
        <w:tblPrEx>
          <w:tblCellMar>
            <w:top w:w="15" w:type="dxa"/>
            <w:left w:w="108" w:type="dxa"/>
            <w:bottom w:w="15" w:type="dxa"/>
            <w:right w:w="108"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5</w:t>
            </w:r>
          </w:p>
        </w:tc>
        <w:tc>
          <w:tcPr>
            <w:tcW w:w="2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color w:val="000000"/>
                <w:sz w:val="18"/>
                <w:szCs w:val="18"/>
              </w:rPr>
              <w:t>a-丁酸萘酚酯酶（aNBE）染色液</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5人份/盒</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220</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44.0/人份</w:t>
            </w:r>
          </w:p>
        </w:tc>
        <w:tc>
          <w:tcPr>
            <w:tcW w:w="1899" w:type="dxa"/>
            <w:vMerge w:val="continue"/>
            <w:tcBorders>
              <w:left w:val="single" w:color="000000" w:sz="4" w:space="0"/>
              <w:right w:val="single" w:color="000000" w:sz="4" w:space="0"/>
            </w:tcBorders>
          </w:tcPr>
          <w:p>
            <w:pPr>
              <w:widowControl/>
              <w:jc w:val="center"/>
              <w:rPr>
                <w:rFonts w:ascii="宋体" w:hAnsi="宋体" w:cs="宋体"/>
                <w:color w:val="000000"/>
                <w:kern w:val="0"/>
                <w:sz w:val="18"/>
                <w:szCs w:val="18"/>
              </w:rPr>
            </w:pPr>
          </w:p>
        </w:tc>
      </w:tr>
      <w:tr>
        <w:tblPrEx>
          <w:tblCellMar>
            <w:top w:w="15" w:type="dxa"/>
            <w:left w:w="108" w:type="dxa"/>
            <w:bottom w:w="15" w:type="dxa"/>
            <w:right w:w="108"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6</w:t>
            </w:r>
          </w:p>
        </w:tc>
        <w:tc>
          <w:tcPr>
            <w:tcW w:w="2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color w:val="000000"/>
                <w:sz w:val="18"/>
                <w:szCs w:val="18"/>
              </w:rPr>
              <w:t>过碘酸雪夫（糖原PAS）染色液</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5人份/盒</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150</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30.0/人份</w:t>
            </w:r>
          </w:p>
        </w:tc>
        <w:tc>
          <w:tcPr>
            <w:tcW w:w="1899" w:type="dxa"/>
            <w:vMerge w:val="continue"/>
            <w:tcBorders>
              <w:left w:val="single" w:color="000000" w:sz="4" w:space="0"/>
              <w:right w:val="single" w:color="000000" w:sz="4" w:space="0"/>
            </w:tcBorders>
          </w:tcPr>
          <w:p>
            <w:pPr>
              <w:widowControl/>
              <w:jc w:val="center"/>
              <w:rPr>
                <w:rFonts w:ascii="宋体" w:hAnsi="宋体" w:cs="宋体"/>
                <w:color w:val="000000"/>
                <w:kern w:val="0"/>
                <w:sz w:val="18"/>
                <w:szCs w:val="18"/>
              </w:rPr>
            </w:pPr>
          </w:p>
        </w:tc>
      </w:tr>
      <w:tr>
        <w:tblPrEx>
          <w:tblCellMar>
            <w:top w:w="15" w:type="dxa"/>
            <w:left w:w="108" w:type="dxa"/>
            <w:bottom w:w="15" w:type="dxa"/>
            <w:right w:w="108"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7</w:t>
            </w:r>
          </w:p>
        </w:tc>
        <w:tc>
          <w:tcPr>
            <w:tcW w:w="2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color w:val="000000"/>
                <w:sz w:val="18"/>
                <w:szCs w:val="18"/>
              </w:rPr>
              <w:t>氧化醋酸AS-D萘本分酯酶（IS-DNCE）染色液</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5人份/盒</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220</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44.0/人份</w:t>
            </w:r>
          </w:p>
        </w:tc>
        <w:tc>
          <w:tcPr>
            <w:tcW w:w="1899" w:type="dxa"/>
            <w:vMerge w:val="continue"/>
            <w:tcBorders>
              <w:left w:val="single" w:color="000000" w:sz="4" w:space="0"/>
              <w:right w:val="single" w:color="000000" w:sz="4" w:space="0"/>
            </w:tcBorders>
          </w:tcPr>
          <w:p>
            <w:pPr>
              <w:widowControl/>
              <w:jc w:val="center"/>
              <w:rPr>
                <w:rFonts w:ascii="宋体" w:hAnsi="宋体" w:cs="宋体"/>
                <w:color w:val="000000"/>
                <w:kern w:val="0"/>
                <w:sz w:val="18"/>
                <w:szCs w:val="18"/>
              </w:rPr>
            </w:pPr>
          </w:p>
        </w:tc>
      </w:tr>
      <w:tr>
        <w:tblPrEx>
          <w:tblCellMar>
            <w:top w:w="15" w:type="dxa"/>
            <w:left w:w="108" w:type="dxa"/>
            <w:bottom w:w="15" w:type="dxa"/>
            <w:right w:w="108"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8</w:t>
            </w:r>
          </w:p>
        </w:tc>
        <w:tc>
          <w:tcPr>
            <w:tcW w:w="2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color w:val="000000"/>
                <w:sz w:val="18"/>
                <w:szCs w:val="18"/>
              </w:rPr>
              <w:t>铁（IS）染色液</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5人份/盒</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150</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30.0/人份</w:t>
            </w:r>
          </w:p>
        </w:tc>
        <w:tc>
          <w:tcPr>
            <w:tcW w:w="1899" w:type="dxa"/>
            <w:vMerge w:val="continue"/>
            <w:tcBorders>
              <w:left w:val="single" w:color="000000" w:sz="4" w:space="0"/>
              <w:right w:val="single" w:color="000000" w:sz="4" w:space="0"/>
            </w:tcBorders>
          </w:tcPr>
          <w:p>
            <w:pPr>
              <w:widowControl/>
              <w:jc w:val="center"/>
              <w:rPr>
                <w:rFonts w:ascii="宋体" w:hAnsi="宋体" w:cs="宋体"/>
                <w:color w:val="000000"/>
                <w:kern w:val="0"/>
                <w:sz w:val="18"/>
                <w:szCs w:val="18"/>
              </w:rPr>
            </w:pPr>
          </w:p>
        </w:tc>
      </w:tr>
      <w:tr>
        <w:tblPrEx>
          <w:tblCellMar>
            <w:top w:w="15" w:type="dxa"/>
            <w:left w:w="108" w:type="dxa"/>
            <w:bottom w:w="15" w:type="dxa"/>
            <w:right w:w="108"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9</w:t>
            </w:r>
          </w:p>
        </w:tc>
        <w:tc>
          <w:tcPr>
            <w:tcW w:w="2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color w:val="000000"/>
                <w:sz w:val="18"/>
                <w:szCs w:val="18"/>
              </w:rPr>
              <w:t>中（碱）性磷酸酶（NAP）染色液</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5人份/盒</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220</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44.0/人份</w:t>
            </w:r>
          </w:p>
        </w:tc>
        <w:tc>
          <w:tcPr>
            <w:tcW w:w="1899" w:type="dxa"/>
            <w:vMerge w:val="continue"/>
            <w:tcBorders>
              <w:left w:val="single" w:color="000000" w:sz="4" w:space="0"/>
              <w:right w:val="single" w:color="000000" w:sz="4" w:space="0"/>
            </w:tcBorders>
          </w:tcPr>
          <w:p>
            <w:pPr>
              <w:widowControl/>
              <w:jc w:val="center"/>
              <w:rPr>
                <w:rFonts w:ascii="宋体" w:hAnsi="宋体" w:cs="宋体"/>
                <w:color w:val="000000"/>
                <w:kern w:val="0"/>
                <w:sz w:val="18"/>
                <w:szCs w:val="18"/>
              </w:rPr>
            </w:pPr>
          </w:p>
        </w:tc>
      </w:tr>
      <w:tr>
        <w:tblPrEx>
          <w:tblCellMar>
            <w:top w:w="15" w:type="dxa"/>
            <w:left w:w="108" w:type="dxa"/>
            <w:bottom w:w="15" w:type="dxa"/>
            <w:right w:w="108"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10</w:t>
            </w:r>
          </w:p>
        </w:tc>
        <w:tc>
          <w:tcPr>
            <w:tcW w:w="2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color w:val="000000"/>
                <w:sz w:val="18"/>
                <w:szCs w:val="18"/>
              </w:rPr>
              <w:t>过氧化物酶（POX）染色液</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5人份/盒</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150</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30.0/人份</w:t>
            </w:r>
          </w:p>
        </w:tc>
        <w:tc>
          <w:tcPr>
            <w:tcW w:w="1899" w:type="dxa"/>
            <w:vMerge w:val="continue"/>
            <w:tcBorders>
              <w:left w:val="single" w:color="000000" w:sz="4" w:space="0"/>
              <w:bottom w:val="single" w:color="000000" w:sz="4" w:space="0"/>
              <w:right w:val="single" w:color="000000" w:sz="4" w:space="0"/>
            </w:tcBorders>
          </w:tcPr>
          <w:p>
            <w:pPr>
              <w:widowControl/>
              <w:jc w:val="center"/>
              <w:rPr>
                <w:rFonts w:ascii="宋体" w:hAnsi="宋体" w:cs="宋体"/>
                <w:color w:val="000000"/>
                <w:kern w:val="0"/>
                <w:sz w:val="18"/>
                <w:szCs w:val="18"/>
              </w:rPr>
            </w:pPr>
          </w:p>
        </w:tc>
      </w:tr>
    </w:tbl>
    <w:p/>
    <w:p>
      <w:pPr>
        <w:pStyle w:val="95"/>
        <w:numPr>
          <w:ilvl w:val="0"/>
          <w:numId w:val="12"/>
        </w:numPr>
        <w:spacing w:line="400" w:lineRule="exact"/>
        <w:ind w:firstLineChars="0"/>
        <w:rPr>
          <w:b/>
        </w:rPr>
      </w:pPr>
      <w:r>
        <w:rPr>
          <w:rFonts w:hint="eastAsia"/>
          <w:b/>
        </w:rPr>
        <w:t>售后服务</w:t>
      </w:r>
    </w:p>
    <w:p>
      <w:pPr>
        <w:pStyle w:val="95"/>
        <w:numPr>
          <w:ilvl w:val="1"/>
          <w:numId w:val="12"/>
        </w:numPr>
        <w:spacing w:line="400" w:lineRule="exact"/>
        <w:ind w:firstLineChars="0"/>
      </w:pPr>
      <w:r>
        <w:rPr>
          <w:rFonts w:hint="eastAsia"/>
        </w:rPr>
        <w:t>投标供应商必须保证所投产品报价为当前深圳地区最低成交价！若最终报价高于此最低成交价（单价），则此投标报价无效。</w:t>
      </w:r>
    </w:p>
    <w:p>
      <w:pPr>
        <w:pStyle w:val="95"/>
        <w:numPr>
          <w:ilvl w:val="1"/>
          <w:numId w:val="12"/>
        </w:numPr>
        <w:spacing w:line="400" w:lineRule="exact"/>
        <w:ind w:firstLineChars="0"/>
      </w:pPr>
      <w:r>
        <w:rPr>
          <w:rFonts w:hint="eastAsia"/>
        </w:rPr>
        <w:t>成交供应商须负责直接配送，且中标人在招标采购周期内不允许改变配送关系；如采购人指定了统一的配送商，在不违反法律法规和原则的情况下中标人必须配合。</w:t>
      </w:r>
    </w:p>
    <w:p>
      <w:pPr>
        <w:pStyle w:val="95"/>
        <w:numPr>
          <w:ilvl w:val="1"/>
          <w:numId w:val="12"/>
        </w:numPr>
        <w:spacing w:line="400" w:lineRule="exact"/>
        <w:ind w:firstLineChars="0"/>
      </w:pPr>
      <w:r>
        <w:rPr>
          <w:rFonts w:hint="eastAsia"/>
        </w:rPr>
        <w:t>对于接近有效期的产品（近效期3个月或以上的），中标人保证无条件更换新批号且效期在半年以上的产品。</w:t>
      </w:r>
    </w:p>
    <w:p>
      <w:pPr>
        <w:pStyle w:val="95"/>
        <w:numPr>
          <w:ilvl w:val="1"/>
          <w:numId w:val="12"/>
        </w:numPr>
        <w:spacing w:line="400" w:lineRule="exact"/>
        <w:ind w:firstLineChars="0"/>
      </w:pPr>
      <w:r>
        <w:rPr>
          <w:rFonts w:hint="eastAsia"/>
        </w:rPr>
        <w:t>所投产品如曾经在我院中标的，本次最终报价不得高于原中标价格；且为当前深圳地区最低成交价。</w:t>
      </w:r>
    </w:p>
    <w:p>
      <w:pPr>
        <w:pStyle w:val="95"/>
        <w:numPr>
          <w:ilvl w:val="1"/>
          <w:numId w:val="12"/>
        </w:numPr>
        <w:spacing w:line="400" w:lineRule="exact"/>
        <w:ind w:firstLineChars="0"/>
      </w:pPr>
      <w:r>
        <w:rPr>
          <w:rFonts w:hint="eastAsia"/>
        </w:rPr>
        <w:t>接到医院供货通知后，必须在24h内组织备货和配送，否则采购有权取消供货协议或合同。</w:t>
      </w:r>
    </w:p>
    <w:p>
      <w:pPr>
        <w:pStyle w:val="95"/>
        <w:numPr>
          <w:ilvl w:val="1"/>
          <w:numId w:val="12"/>
        </w:numPr>
        <w:spacing w:line="400" w:lineRule="exact"/>
        <w:ind w:firstLineChars="0"/>
      </w:pPr>
      <w:r>
        <w:rPr>
          <w:rFonts w:hint="eastAsia"/>
        </w:rPr>
        <w:t>如提交虚假授权或资质材料，该企业2年内不得参与本院医用耗材采购，并提交行政主管部门查处。</w:t>
      </w:r>
    </w:p>
    <w:p>
      <w:pPr>
        <w:pStyle w:val="95"/>
        <w:numPr>
          <w:ilvl w:val="1"/>
          <w:numId w:val="12"/>
        </w:numPr>
        <w:spacing w:line="400" w:lineRule="exact"/>
        <w:ind w:firstLineChars="0"/>
      </w:pPr>
      <w:r>
        <w:rPr>
          <w:rFonts w:hint="eastAsia"/>
        </w:rPr>
        <w:t>成交供应商应具备解决紧急问题的能力，如采购单位在使用产品的过程中出现问题、发生故障，成交供应商应保证4小时内到达采购单位现场解决问题。</w:t>
      </w:r>
    </w:p>
    <w:p>
      <w:pPr>
        <w:pStyle w:val="95"/>
        <w:numPr>
          <w:ilvl w:val="1"/>
          <w:numId w:val="12"/>
        </w:numPr>
        <w:spacing w:line="400" w:lineRule="exact"/>
        <w:ind w:firstLineChars="0"/>
      </w:pPr>
      <w:r>
        <w:rPr>
          <w:rFonts w:hint="eastAsia"/>
        </w:rPr>
        <w:t>对开箱时发现的破损或其它不合格包装产品无条件及时更换。</w:t>
      </w:r>
    </w:p>
    <w:p>
      <w:pPr>
        <w:pStyle w:val="95"/>
        <w:numPr>
          <w:ilvl w:val="1"/>
          <w:numId w:val="12"/>
        </w:numPr>
        <w:spacing w:line="400" w:lineRule="exact"/>
        <w:ind w:firstLineChars="0"/>
      </w:pPr>
      <w:r>
        <w:rPr>
          <w:rFonts w:hint="eastAsia"/>
        </w:rPr>
        <w:t>试剂耗材接近有效期，成交供应商无条件包换。</w:t>
      </w:r>
    </w:p>
    <w:p>
      <w:pPr>
        <w:pStyle w:val="95"/>
        <w:numPr>
          <w:ilvl w:val="1"/>
          <w:numId w:val="12"/>
        </w:numPr>
        <w:spacing w:line="400" w:lineRule="exact"/>
        <w:ind w:firstLineChars="0"/>
      </w:pPr>
      <w:r>
        <w:rPr>
          <w:rFonts w:hint="eastAsia"/>
        </w:rPr>
        <w:t>积极配合我院创三甲并及时提供创三甲需要资料。</w:t>
      </w:r>
    </w:p>
    <w:p>
      <w:pPr>
        <w:spacing w:line="400" w:lineRule="exact"/>
      </w:pPr>
    </w:p>
    <w:p>
      <w:pPr>
        <w:pStyle w:val="95"/>
        <w:numPr>
          <w:ilvl w:val="0"/>
          <w:numId w:val="12"/>
        </w:numPr>
        <w:spacing w:line="400" w:lineRule="exact"/>
        <w:ind w:firstLineChars="0"/>
        <w:rPr>
          <w:b/>
        </w:rPr>
      </w:pPr>
      <w:r>
        <w:rPr>
          <w:rFonts w:hint="eastAsia"/>
          <w:b/>
        </w:rPr>
        <w:t>交货验收要求</w:t>
      </w:r>
    </w:p>
    <w:p>
      <w:pPr>
        <w:pStyle w:val="95"/>
        <w:numPr>
          <w:ilvl w:val="1"/>
          <w:numId w:val="12"/>
        </w:numPr>
        <w:spacing w:line="400" w:lineRule="exact"/>
        <w:ind w:firstLineChars="0"/>
      </w:pPr>
      <w:r>
        <w:rPr>
          <w:rFonts w:hint="eastAsia"/>
        </w:rPr>
        <w:t>一般情况下收到订单3天内送货。</w:t>
      </w:r>
    </w:p>
    <w:p>
      <w:pPr>
        <w:pStyle w:val="95"/>
        <w:numPr>
          <w:ilvl w:val="1"/>
          <w:numId w:val="12"/>
        </w:numPr>
        <w:spacing w:line="400" w:lineRule="exact"/>
        <w:ind w:firstLineChars="0"/>
      </w:pPr>
      <w:r>
        <w:rPr>
          <w:rFonts w:hint="eastAsia"/>
        </w:rPr>
        <w:t>成交供应商负责办理运输和保险，将货物运抵采购单位仓库，有关运输和保险的一切费用由成交供应商承担。</w:t>
      </w:r>
    </w:p>
    <w:p>
      <w:pPr>
        <w:pStyle w:val="95"/>
        <w:numPr>
          <w:ilvl w:val="1"/>
          <w:numId w:val="12"/>
        </w:numPr>
        <w:spacing w:line="400" w:lineRule="exact"/>
        <w:ind w:firstLineChars="0"/>
      </w:pPr>
      <w:r>
        <w:rPr>
          <w:rFonts w:hint="eastAsia"/>
        </w:rPr>
        <w:t>成交供应商将货物送到采购单位指定地点后，由采购单位指定工作人员与成交供应商代表共同对货物进行查点、验收，若成交供应商代表不到场由此产生的纠纷采购单位不负任何责任。</w:t>
      </w:r>
    </w:p>
    <w:p>
      <w:pPr>
        <w:pStyle w:val="95"/>
        <w:numPr>
          <w:ilvl w:val="1"/>
          <w:numId w:val="12"/>
        </w:numPr>
        <w:spacing w:line="400" w:lineRule="exact"/>
        <w:ind w:firstLineChars="0"/>
      </w:pPr>
      <w:r>
        <w:rPr>
          <w:rFonts w:hint="eastAsia"/>
        </w:rPr>
        <w:t>成交供应商发票和出库清单需按采购单位要求格式填写，且随货送达， 品种、型号、规格、质量和有效期不符合本合同规定标准的，采购单位有权拒绝收货或退换货。</w:t>
      </w:r>
    </w:p>
    <w:p>
      <w:pPr>
        <w:spacing w:line="400" w:lineRule="exact"/>
      </w:pPr>
    </w:p>
    <w:p>
      <w:pPr>
        <w:pStyle w:val="95"/>
        <w:numPr>
          <w:ilvl w:val="0"/>
          <w:numId w:val="12"/>
        </w:numPr>
        <w:spacing w:line="400" w:lineRule="exact"/>
        <w:ind w:firstLineChars="0"/>
        <w:rPr>
          <w:b/>
        </w:rPr>
      </w:pPr>
      <w:r>
        <w:rPr>
          <w:rFonts w:hint="eastAsia"/>
          <w:b/>
        </w:rPr>
        <w:t>服务期限</w:t>
      </w:r>
    </w:p>
    <w:p>
      <w:pPr>
        <w:pStyle w:val="95"/>
        <w:numPr>
          <w:ilvl w:val="1"/>
          <w:numId w:val="12"/>
        </w:numPr>
        <w:spacing w:line="400" w:lineRule="exact"/>
        <w:ind w:firstLineChars="0"/>
      </w:pPr>
      <w:r>
        <w:rPr>
          <w:rFonts w:hint="eastAsia"/>
        </w:rPr>
        <w:t>以合同约定为准。</w:t>
      </w:r>
    </w:p>
    <w:p>
      <w:pPr>
        <w:spacing w:line="400" w:lineRule="exact"/>
      </w:pPr>
    </w:p>
    <w:p>
      <w:pPr>
        <w:pStyle w:val="95"/>
        <w:numPr>
          <w:ilvl w:val="0"/>
          <w:numId w:val="12"/>
        </w:numPr>
        <w:spacing w:line="400" w:lineRule="exact"/>
        <w:ind w:firstLineChars="0"/>
        <w:rPr>
          <w:b/>
        </w:rPr>
      </w:pPr>
      <w:r>
        <w:rPr>
          <w:rFonts w:hint="eastAsia"/>
          <w:b/>
        </w:rPr>
        <w:t>付款方式</w:t>
      </w:r>
    </w:p>
    <w:p>
      <w:pPr>
        <w:pStyle w:val="95"/>
        <w:numPr>
          <w:ilvl w:val="1"/>
          <w:numId w:val="12"/>
        </w:numPr>
        <w:spacing w:line="400" w:lineRule="exact"/>
        <w:ind w:firstLineChars="0"/>
      </w:pPr>
      <w:r>
        <w:rPr>
          <w:rFonts w:hint="eastAsia"/>
        </w:rPr>
        <w:t>以人民币进行结算，合同价格为龙华区人民医院设备科仓库价。</w:t>
      </w:r>
    </w:p>
    <w:p>
      <w:pPr>
        <w:pStyle w:val="95"/>
        <w:numPr>
          <w:ilvl w:val="1"/>
          <w:numId w:val="12"/>
        </w:numPr>
        <w:spacing w:line="400" w:lineRule="exact"/>
        <w:ind w:firstLineChars="0"/>
      </w:pPr>
      <w:r>
        <w:rPr>
          <w:rFonts w:hint="eastAsia"/>
        </w:rPr>
        <w:t>采购单位在收到产品和发票后3个月内以转帐方式支付成交供应商全额货款，如发票未按要求填写或未能及时提供的，由成交供应商承担，采购单位将顺延推迟付款。</w:t>
      </w:r>
    </w:p>
    <w:p>
      <w:pPr>
        <w:pStyle w:val="95"/>
        <w:numPr>
          <w:ilvl w:val="1"/>
          <w:numId w:val="12"/>
        </w:numPr>
        <w:spacing w:line="400" w:lineRule="exact"/>
        <w:ind w:firstLineChars="0"/>
      </w:pPr>
      <w:r>
        <w:rPr>
          <w:rFonts w:hint="eastAsia"/>
        </w:rPr>
        <w:t>成交供应商</w:t>
      </w:r>
      <w:r>
        <w:t>的帐户名称、开户银行、银行帐号以合同提供的为准，如有变更应在合同规定的相应付款期限</w:t>
      </w:r>
      <w:r>
        <w:rPr>
          <w:rFonts w:hint="eastAsia"/>
        </w:rPr>
        <w:t>五</w:t>
      </w:r>
      <w:r>
        <w:t>天前以加盖财务专用章的书面文件通知对方。</w:t>
      </w:r>
      <w:r>
        <w:rPr>
          <w:rFonts w:hint="eastAsia"/>
        </w:rPr>
        <w:t>成交供应商的发票必须是税务发票，并与合同单位一致。</w:t>
      </w:r>
    </w:p>
    <w:p>
      <w:pPr>
        <w:pStyle w:val="95"/>
        <w:numPr>
          <w:ilvl w:val="1"/>
          <w:numId w:val="12"/>
        </w:numPr>
        <w:spacing w:line="400" w:lineRule="exact"/>
        <w:ind w:firstLineChars="0"/>
      </w:pPr>
      <w:r>
        <w:rPr>
          <w:rFonts w:hint="eastAsia"/>
        </w:rPr>
        <w:t>合同期内，成交供应商中标产品不得以任何理由提价。</w:t>
      </w:r>
    </w:p>
    <w:p>
      <w:pPr>
        <w:spacing w:line="400" w:lineRule="exact"/>
        <w:rPr>
          <w:rFonts w:ascii="宋体" w:hAnsi="宋体"/>
          <w:szCs w:val="21"/>
        </w:rPr>
      </w:pPr>
    </w:p>
    <w:p>
      <w:pPr>
        <w:spacing w:line="400" w:lineRule="exact"/>
        <w:rPr>
          <w:rFonts w:ascii="宋体" w:hAnsi="宋体"/>
          <w:szCs w:val="21"/>
        </w:rPr>
      </w:pPr>
    </w:p>
    <w:p>
      <w:pPr>
        <w:widowControl/>
        <w:jc w:val="left"/>
        <w:rPr>
          <w:rFonts w:ascii="宋体" w:hAnsi="宋体"/>
          <w:szCs w:val="21"/>
        </w:rPr>
      </w:pPr>
      <w:r>
        <w:rPr>
          <w:rFonts w:ascii="宋体" w:hAnsi="宋体"/>
          <w:szCs w:val="21"/>
        </w:rPr>
        <w:br w:type="page"/>
      </w:r>
    </w:p>
    <w:p>
      <w:pPr>
        <w:pStyle w:val="5"/>
        <w:spacing w:line="400" w:lineRule="exact"/>
        <w:rPr>
          <w:b w:val="0"/>
          <w:szCs w:val="24"/>
        </w:rPr>
      </w:pPr>
      <w:r>
        <w:rPr>
          <w:rFonts w:hint="eastAsia"/>
          <w:szCs w:val="24"/>
        </w:rPr>
        <w:t>六标段：质控品类</w:t>
      </w:r>
    </w:p>
    <w:p/>
    <w:p>
      <w:pPr>
        <w:pStyle w:val="3"/>
        <w:spacing w:line="400" w:lineRule="exact"/>
        <w:jc w:val="center"/>
      </w:pPr>
      <w:r>
        <w:rPr>
          <w:rFonts w:hint="eastAsia"/>
        </w:rPr>
        <w:t>（一）技术要求</w:t>
      </w:r>
    </w:p>
    <w:p>
      <w:pPr>
        <w:pStyle w:val="95"/>
        <w:numPr>
          <w:ilvl w:val="0"/>
          <w:numId w:val="13"/>
        </w:numPr>
        <w:spacing w:line="400" w:lineRule="exact"/>
        <w:ind w:firstLineChars="0"/>
        <w:rPr>
          <w:b/>
        </w:rPr>
      </w:pPr>
      <w:r>
        <w:rPr>
          <w:rFonts w:hint="eastAsia"/>
          <w:b/>
        </w:rPr>
        <w:t>项目概况</w:t>
      </w:r>
    </w:p>
    <w:p>
      <w:pPr>
        <w:pStyle w:val="95"/>
        <w:numPr>
          <w:ilvl w:val="1"/>
          <w:numId w:val="13"/>
        </w:numPr>
        <w:spacing w:line="400" w:lineRule="exact"/>
        <w:ind w:firstLineChars="0"/>
      </w:pPr>
      <w:r>
        <w:rPr>
          <w:rFonts w:hint="eastAsia"/>
        </w:rPr>
        <w:t>用于常规检测项目的室间质量评价，保证试剂的稳定性和结果的准确性。</w:t>
      </w:r>
    </w:p>
    <w:p>
      <w:pPr>
        <w:spacing w:line="400" w:lineRule="exact"/>
      </w:pPr>
    </w:p>
    <w:p>
      <w:pPr>
        <w:pStyle w:val="95"/>
        <w:numPr>
          <w:ilvl w:val="0"/>
          <w:numId w:val="13"/>
        </w:numPr>
        <w:spacing w:line="400" w:lineRule="exact"/>
        <w:ind w:firstLineChars="0"/>
        <w:rPr>
          <w:b/>
        </w:rPr>
      </w:pPr>
      <w:r>
        <w:rPr>
          <w:rFonts w:hint="eastAsia"/>
          <w:b/>
        </w:rPr>
        <w:t>参数要求</w:t>
      </w:r>
    </w:p>
    <w:p>
      <w:pPr>
        <w:pStyle w:val="95"/>
        <w:numPr>
          <w:ilvl w:val="1"/>
          <w:numId w:val="13"/>
        </w:numPr>
        <w:spacing w:line="400" w:lineRule="exact"/>
        <w:ind w:firstLineChars="0"/>
      </w:pPr>
      <w:r>
        <w:rPr>
          <w:rFonts w:hint="eastAsia"/>
        </w:rPr>
        <w:t>包括试剂种类详见下表：</w:t>
      </w:r>
    </w:p>
    <w:tbl>
      <w:tblPr>
        <w:tblStyle w:val="39"/>
        <w:tblW w:w="7812" w:type="dxa"/>
        <w:tblInd w:w="93" w:type="dxa"/>
        <w:tblLayout w:type="autofit"/>
        <w:tblCellMar>
          <w:top w:w="15" w:type="dxa"/>
          <w:left w:w="108" w:type="dxa"/>
          <w:bottom w:w="15" w:type="dxa"/>
          <w:right w:w="108" w:type="dxa"/>
        </w:tblCellMar>
      </w:tblPr>
      <w:tblGrid>
        <w:gridCol w:w="1079"/>
        <w:gridCol w:w="3756"/>
        <w:gridCol w:w="2977"/>
      </w:tblGrid>
      <w:tr>
        <w:tblPrEx>
          <w:tblCellMar>
            <w:top w:w="15" w:type="dxa"/>
            <w:left w:w="108" w:type="dxa"/>
            <w:bottom w:w="15" w:type="dxa"/>
            <w:right w:w="108" w:type="dxa"/>
          </w:tblCellMar>
        </w:tblPrEx>
        <w:trPr>
          <w:trHeight w:val="271"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材料名称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包装规格</w:t>
            </w:r>
          </w:p>
        </w:tc>
      </w:tr>
      <w:tr>
        <w:tblPrEx>
          <w:tblCellMar>
            <w:top w:w="15" w:type="dxa"/>
            <w:left w:w="108" w:type="dxa"/>
            <w:bottom w:w="15" w:type="dxa"/>
            <w:right w:w="108" w:type="dxa"/>
          </w:tblCellMar>
        </w:tblPrEx>
        <w:trPr>
          <w:trHeight w:val="46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生化多项质控品</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水平1/2/3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12×3ml</w:t>
            </w:r>
          </w:p>
        </w:tc>
      </w:tr>
      <w:tr>
        <w:tblPrEx>
          <w:tblCellMar>
            <w:top w:w="15" w:type="dxa"/>
            <w:left w:w="108" w:type="dxa"/>
            <w:bottom w:w="15" w:type="dxa"/>
            <w:right w:w="108" w:type="dxa"/>
          </w:tblCellMar>
        </w:tblPrEx>
        <w:trPr>
          <w:trHeight w:val="46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生化多项质控物</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水平1/2/3</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12×5mL</w:t>
            </w:r>
          </w:p>
        </w:tc>
      </w:tr>
      <w:tr>
        <w:tblPrEx>
          <w:tblCellMar>
            <w:top w:w="15" w:type="dxa"/>
            <w:left w:w="108" w:type="dxa"/>
            <w:bottom w:w="15" w:type="dxa"/>
            <w:right w:w="108" w:type="dxa"/>
          </w:tblCellMar>
        </w:tblPrEx>
        <w:trPr>
          <w:trHeight w:val="271"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免疫分析质控物</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三水平 12×5ml</w:t>
            </w:r>
          </w:p>
        </w:tc>
      </w:tr>
      <w:tr>
        <w:tblPrEx>
          <w:tblCellMar>
            <w:top w:w="15" w:type="dxa"/>
            <w:left w:w="108" w:type="dxa"/>
            <w:bottom w:w="15" w:type="dxa"/>
            <w:right w:w="108" w:type="dxa"/>
          </w:tblCellMar>
        </w:tblPrEx>
        <w:trPr>
          <w:trHeight w:val="271"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心肌标记物质控物</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三水平 6×3mL</w:t>
            </w:r>
          </w:p>
        </w:tc>
      </w:tr>
      <w:tr>
        <w:tblPrEx>
          <w:tblCellMar>
            <w:top w:w="15" w:type="dxa"/>
            <w:left w:w="108" w:type="dxa"/>
            <w:bottom w:w="15" w:type="dxa"/>
            <w:right w:w="108" w:type="dxa"/>
          </w:tblCellMar>
        </w:tblPrEx>
        <w:trPr>
          <w:trHeight w:val="4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肿瘤标记质控物</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水平1/2/3</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6×2ml</w:t>
            </w:r>
          </w:p>
        </w:tc>
      </w:tr>
      <w:tr>
        <w:tblPrEx>
          <w:tblCellMar>
            <w:top w:w="15" w:type="dxa"/>
            <w:left w:w="108" w:type="dxa"/>
            <w:bottom w:w="15" w:type="dxa"/>
            <w:right w:w="108" w:type="dxa"/>
          </w:tblCellMar>
        </w:tblPrEx>
        <w:trPr>
          <w:trHeight w:val="271"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多项目尿干化学控制品</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6×10ml</w:t>
            </w:r>
          </w:p>
        </w:tc>
      </w:tr>
      <w:tr>
        <w:tblPrEx>
          <w:tblCellMar>
            <w:top w:w="15" w:type="dxa"/>
            <w:left w:w="108" w:type="dxa"/>
            <w:bottom w:w="15" w:type="dxa"/>
            <w:right w:w="108" w:type="dxa"/>
          </w:tblCellMar>
        </w:tblPrEx>
        <w:trPr>
          <w:trHeight w:val="49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尿液分析物质控品</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水平1 12ml×6</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水平2 12ml×6</w:t>
            </w:r>
          </w:p>
        </w:tc>
      </w:tr>
      <w:tr>
        <w:tblPrEx>
          <w:tblCellMar>
            <w:top w:w="15" w:type="dxa"/>
            <w:left w:w="108" w:type="dxa"/>
            <w:bottom w:w="15" w:type="dxa"/>
            <w:right w:w="108" w:type="dxa"/>
          </w:tblCellMar>
        </w:tblPrEx>
        <w:trPr>
          <w:trHeight w:val="4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血气分析质控液</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水平1/2/3</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30×1.7mL</w:t>
            </w:r>
          </w:p>
        </w:tc>
      </w:tr>
    </w:tbl>
    <w:p>
      <w:pPr>
        <w:spacing w:line="400" w:lineRule="exact"/>
      </w:pPr>
    </w:p>
    <w:p>
      <w:pPr>
        <w:pStyle w:val="95"/>
        <w:numPr>
          <w:ilvl w:val="0"/>
          <w:numId w:val="13"/>
        </w:numPr>
        <w:spacing w:line="400" w:lineRule="exact"/>
        <w:ind w:firstLineChars="0"/>
        <w:rPr>
          <w:b/>
        </w:rPr>
      </w:pPr>
      <w:r>
        <w:rPr>
          <w:rFonts w:hint="eastAsia"/>
          <w:b/>
        </w:rPr>
        <w:t>质量及标准要求</w:t>
      </w:r>
    </w:p>
    <w:p>
      <w:pPr>
        <w:pStyle w:val="95"/>
        <w:numPr>
          <w:ilvl w:val="1"/>
          <w:numId w:val="13"/>
        </w:numPr>
        <w:spacing w:line="400" w:lineRule="exact"/>
        <w:ind w:firstLineChars="0"/>
      </w:pPr>
      <w:r>
        <w:rPr>
          <w:rFonts w:hint="eastAsia"/>
        </w:rPr>
        <w:t>成交供应商所供产品的规格及技术参数应与招标文件规定的标准相一致。所供产品（包括其包装）则应符合相应的国家或有关部门最新颁布的正式标准。</w:t>
      </w:r>
    </w:p>
    <w:p>
      <w:pPr>
        <w:pStyle w:val="95"/>
        <w:numPr>
          <w:ilvl w:val="1"/>
          <w:numId w:val="13"/>
        </w:numPr>
        <w:spacing w:line="400" w:lineRule="exact"/>
        <w:ind w:firstLineChars="0"/>
      </w:pPr>
      <w:r>
        <w:rPr>
          <w:rFonts w:hint="eastAsia"/>
        </w:rPr>
        <w:t>计量、数量单位应使用国家通用的计量、数量单位。</w:t>
      </w:r>
    </w:p>
    <w:p>
      <w:pPr>
        <w:pStyle w:val="95"/>
        <w:numPr>
          <w:ilvl w:val="1"/>
          <w:numId w:val="13"/>
        </w:numPr>
        <w:spacing w:line="400" w:lineRule="exact"/>
        <w:ind w:firstLineChars="0"/>
      </w:pPr>
      <w:r>
        <w:rPr>
          <w:rFonts w:hint="eastAsia"/>
        </w:rPr>
        <w:t>成交供应商提供的全部产品均应按标准保护措施进行包装，以防止产品在转运中损坏或变质，确保产品安全无损运抵指定地点。</w:t>
      </w:r>
    </w:p>
    <w:p>
      <w:pPr>
        <w:pStyle w:val="95"/>
        <w:numPr>
          <w:ilvl w:val="1"/>
          <w:numId w:val="13"/>
        </w:numPr>
        <w:spacing w:line="400" w:lineRule="exact"/>
        <w:ind w:firstLineChars="0"/>
      </w:pPr>
      <w:r>
        <w:rPr>
          <w:rFonts w:hint="eastAsia"/>
        </w:rPr>
        <w:t>成交供应商提供产品必须是全新的，产品质量、包装必须与投标文件所描述及投标样品相一致，并且符合国家检测标准，具有产品检验合格证明。如果产品出现质量问题，成交供应商无条件包换与包退，并承担其全部费用。</w:t>
      </w:r>
    </w:p>
    <w:p>
      <w:pPr>
        <w:pStyle w:val="95"/>
        <w:numPr>
          <w:ilvl w:val="1"/>
          <w:numId w:val="13"/>
        </w:numPr>
        <w:spacing w:line="400" w:lineRule="exact"/>
        <w:ind w:firstLineChars="0"/>
      </w:pPr>
      <w:r>
        <w:rPr>
          <w:rFonts w:hint="eastAsia"/>
        </w:rPr>
        <w:t>所供产品从交货日期计算有效期&gt;6个月，急需耗材有效期&gt;3个月，同批号耗材至少稳定3个月。</w:t>
      </w:r>
    </w:p>
    <w:p>
      <w:pPr>
        <w:pStyle w:val="95"/>
        <w:numPr>
          <w:ilvl w:val="1"/>
          <w:numId w:val="13"/>
        </w:numPr>
        <w:spacing w:line="400" w:lineRule="exact"/>
        <w:ind w:firstLineChars="0"/>
      </w:pPr>
      <w:r>
        <w:rPr>
          <w:rFonts w:hint="eastAsia"/>
        </w:rPr>
        <w:t>急需耗材本市内须2小时内送达，本市外须4小时内送达。</w:t>
      </w:r>
    </w:p>
    <w:p>
      <w:pPr>
        <w:pStyle w:val="95"/>
        <w:numPr>
          <w:ilvl w:val="1"/>
          <w:numId w:val="13"/>
        </w:numPr>
        <w:spacing w:line="400" w:lineRule="exact"/>
        <w:ind w:firstLineChars="0"/>
      </w:pPr>
      <w:r>
        <w:rPr>
          <w:rFonts w:hint="eastAsia"/>
        </w:rPr>
        <w:t>如果成交供应商提供的试剂耗材因质量问题在使用过程中造成的一切不良后果或医疗纠纷，责任由成交供应商承担。采购单位可协助提供相关资料，帮助成交供应商追偿厂家（成交供应商为代理情况下）。</w:t>
      </w:r>
    </w:p>
    <w:p>
      <w:pPr>
        <w:pStyle w:val="95"/>
        <w:numPr>
          <w:ilvl w:val="1"/>
          <w:numId w:val="13"/>
        </w:numPr>
        <w:spacing w:line="400" w:lineRule="exact"/>
        <w:ind w:firstLineChars="0"/>
      </w:pPr>
      <w:r>
        <w:rPr>
          <w:rFonts w:hint="eastAsia"/>
        </w:rPr>
        <w:t>成交供应商</w:t>
      </w:r>
      <w:r>
        <w:t>须</w:t>
      </w:r>
      <w:r>
        <w:rPr>
          <w:rFonts w:hint="eastAsia"/>
        </w:rPr>
        <w:t>保证所提供的货物来源合法，并已经依照国家法律缴纳有关税款。如因成交供应商没有履行该保证义务，造成采购单位财产及声誉上的损失，成交供应商须承担违约责任及赔偿采购单位由此产生的一切损失。</w:t>
      </w:r>
    </w:p>
    <w:p>
      <w:pPr>
        <w:widowControl/>
        <w:jc w:val="left"/>
      </w:pPr>
      <w:r>
        <w:br w:type="page"/>
      </w:r>
    </w:p>
    <w:p>
      <w:pPr>
        <w:spacing w:line="400" w:lineRule="exact"/>
      </w:pPr>
    </w:p>
    <w:p>
      <w:pPr>
        <w:pStyle w:val="3"/>
        <w:spacing w:line="400" w:lineRule="exact"/>
        <w:jc w:val="center"/>
      </w:pPr>
      <w:r>
        <w:rPr>
          <w:rFonts w:hint="eastAsia"/>
        </w:rPr>
        <w:t>（二）商务要求</w:t>
      </w:r>
    </w:p>
    <w:p>
      <w:pPr>
        <w:pStyle w:val="95"/>
        <w:numPr>
          <w:ilvl w:val="0"/>
          <w:numId w:val="14"/>
        </w:numPr>
        <w:spacing w:line="400" w:lineRule="exact"/>
        <w:ind w:firstLineChars="0"/>
        <w:rPr>
          <w:b/>
        </w:rPr>
      </w:pPr>
      <w:r>
        <w:rPr>
          <w:rFonts w:hint="eastAsia"/>
          <w:b/>
        </w:rPr>
        <w:t>最高限价及报价要求</w:t>
      </w:r>
    </w:p>
    <w:tbl>
      <w:tblPr>
        <w:tblStyle w:val="39"/>
        <w:tblW w:w="83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8" w:type="dxa"/>
          <w:bottom w:w="15" w:type="dxa"/>
          <w:right w:w="108" w:type="dxa"/>
        </w:tblCellMar>
      </w:tblPr>
      <w:tblGrid>
        <w:gridCol w:w="1079"/>
        <w:gridCol w:w="1488"/>
        <w:gridCol w:w="1559"/>
        <w:gridCol w:w="1274"/>
        <w:gridCol w:w="1080"/>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6" w:hRule="atLeast"/>
        </w:trPr>
        <w:tc>
          <w:tcPr>
            <w:tcW w:w="107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488"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材料名称</w:t>
            </w:r>
          </w:p>
        </w:tc>
        <w:tc>
          <w:tcPr>
            <w:tcW w:w="155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包装规格</w:t>
            </w:r>
          </w:p>
        </w:tc>
        <w:tc>
          <w:tcPr>
            <w:tcW w:w="1274"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最高价格（元）</w:t>
            </w:r>
          </w:p>
        </w:tc>
        <w:tc>
          <w:tcPr>
            <w:tcW w:w="10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最高单价（元）</w:t>
            </w:r>
          </w:p>
        </w:tc>
        <w:tc>
          <w:tcPr>
            <w:tcW w:w="1899"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6" w:hRule="atLeast"/>
        </w:trPr>
        <w:tc>
          <w:tcPr>
            <w:tcW w:w="1079" w:type="dxa"/>
            <w:vAlign w:val="center"/>
          </w:tcPr>
          <w:p>
            <w:pPr>
              <w:jc w:val="center"/>
              <w:rPr>
                <w:rFonts w:ascii="宋体" w:hAnsi="宋体" w:cs="宋体"/>
                <w:color w:val="000000"/>
                <w:sz w:val="18"/>
                <w:szCs w:val="18"/>
              </w:rPr>
            </w:pPr>
            <w:r>
              <w:rPr>
                <w:rFonts w:hint="eastAsia"/>
                <w:color w:val="000000"/>
                <w:sz w:val="18"/>
                <w:szCs w:val="18"/>
              </w:rPr>
              <w:t>1</w:t>
            </w:r>
          </w:p>
        </w:tc>
        <w:tc>
          <w:tcPr>
            <w:tcW w:w="1488" w:type="dxa"/>
            <w:vAlign w:val="center"/>
          </w:tcPr>
          <w:p>
            <w:pPr>
              <w:rPr>
                <w:rFonts w:ascii="宋体" w:hAnsi="宋体" w:cs="宋体"/>
                <w:color w:val="000000"/>
                <w:sz w:val="18"/>
                <w:szCs w:val="18"/>
              </w:rPr>
            </w:pPr>
            <w:r>
              <w:rPr>
                <w:rFonts w:hint="eastAsia"/>
                <w:color w:val="000000"/>
                <w:sz w:val="18"/>
                <w:szCs w:val="18"/>
              </w:rPr>
              <w:t>生化多项质控品</w:t>
            </w:r>
          </w:p>
        </w:tc>
        <w:tc>
          <w:tcPr>
            <w:tcW w:w="1559" w:type="dxa"/>
            <w:vAlign w:val="center"/>
          </w:tcPr>
          <w:p>
            <w:pPr>
              <w:jc w:val="center"/>
              <w:rPr>
                <w:rFonts w:ascii="宋体" w:hAnsi="宋体" w:cs="宋体"/>
                <w:color w:val="000000"/>
                <w:sz w:val="18"/>
                <w:szCs w:val="18"/>
              </w:rPr>
            </w:pPr>
            <w:r>
              <w:rPr>
                <w:rFonts w:hint="eastAsia"/>
                <w:color w:val="000000"/>
                <w:sz w:val="18"/>
                <w:szCs w:val="18"/>
              </w:rPr>
              <w:t xml:space="preserve">水平1/2/3 </w:t>
            </w:r>
            <w:r>
              <w:rPr>
                <w:rFonts w:hint="eastAsia"/>
                <w:color w:val="000000"/>
                <w:sz w:val="18"/>
                <w:szCs w:val="18"/>
              </w:rPr>
              <w:br w:type="textWrapping"/>
            </w:r>
            <w:r>
              <w:rPr>
                <w:rFonts w:hint="eastAsia"/>
                <w:color w:val="000000"/>
                <w:sz w:val="18"/>
                <w:szCs w:val="18"/>
              </w:rPr>
              <w:t>12×3ml</w:t>
            </w:r>
          </w:p>
        </w:tc>
        <w:tc>
          <w:tcPr>
            <w:tcW w:w="1274" w:type="dxa"/>
            <w:vAlign w:val="center"/>
          </w:tcPr>
          <w:p>
            <w:pPr>
              <w:jc w:val="center"/>
              <w:rPr>
                <w:rFonts w:ascii="宋体" w:hAnsi="宋体" w:cs="宋体"/>
                <w:color w:val="000000"/>
                <w:sz w:val="18"/>
                <w:szCs w:val="18"/>
              </w:rPr>
            </w:pPr>
            <w:r>
              <w:rPr>
                <w:rFonts w:hint="eastAsia"/>
                <w:color w:val="000000"/>
                <w:sz w:val="18"/>
                <w:szCs w:val="18"/>
              </w:rPr>
              <w:t>2760</w:t>
            </w:r>
          </w:p>
        </w:tc>
        <w:tc>
          <w:tcPr>
            <w:tcW w:w="1080" w:type="dxa"/>
            <w:vAlign w:val="center"/>
          </w:tcPr>
          <w:p>
            <w:pPr>
              <w:jc w:val="center"/>
              <w:rPr>
                <w:rFonts w:ascii="宋体" w:hAnsi="宋体" w:cs="宋体"/>
                <w:color w:val="000000"/>
                <w:sz w:val="18"/>
                <w:szCs w:val="18"/>
              </w:rPr>
            </w:pPr>
            <w:r>
              <w:rPr>
                <w:rFonts w:hint="eastAsia"/>
                <w:color w:val="000000"/>
                <w:sz w:val="18"/>
                <w:szCs w:val="18"/>
              </w:rPr>
              <w:t>76.67/ml</w:t>
            </w:r>
          </w:p>
        </w:tc>
        <w:tc>
          <w:tcPr>
            <w:tcW w:w="1899" w:type="dxa"/>
            <w:vMerge w:val="restart"/>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投标人所报单价超过表中所列最高限价的将导致投标无效。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6" w:hRule="atLeast"/>
        </w:trPr>
        <w:tc>
          <w:tcPr>
            <w:tcW w:w="1079" w:type="dxa"/>
            <w:vAlign w:val="center"/>
          </w:tcPr>
          <w:p>
            <w:pPr>
              <w:jc w:val="center"/>
              <w:rPr>
                <w:rFonts w:ascii="宋体" w:hAnsi="宋体" w:cs="宋体"/>
                <w:color w:val="000000"/>
                <w:sz w:val="18"/>
                <w:szCs w:val="18"/>
              </w:rPr>
            </w:pPr>
            <w:r>
              <w:rPr>
                <w:rFonts w:hint="eastAsia"/>
                <w:color w:val="000000"/>
                <w:sz w:val="18"/>
                <w:szCs w:val="18"/>
              </w:rPr>
              <w:t>2</w:t>
            </w:r>
          </w:p>
        </w:tc>
        <w:tc>
          <w:tcPr>
            <w:tcW w:w="1488" w:type="dxa"/>
            <w:vAlign w:val="center"/>
          </w:tcPr>
          <w:p>
            <w:pPr>
              <w:rPr>
                <w:rFonts w:ascii="宋体" w:hAnsi="宋体" w:cs="宋体"/>
                <w:color w:val="000000"/>
                <w:sz w:val="18"/>
                <w:szCs w:val="18"/>
              </w:rPr>
            </w:pPr>
            <w:r>
              <w:rPr>
                <w:rFonts w:hint="eastAsia"/>
                <w:color w:val="000000"/>
                <w:sz w:val="18"/>
                <w:szCs w:val="18"/>
              </w:rPr>
              <w:t>生化多项质控物</w:t>
            </w:r>
          </w:p>
        </w:tc>
        <w:tc>
          <w:tcPr>
            <w:tcW w:w="1559" w:type="dxa"/>
            <w:vAlign w:val="center"/>
          </w:tcPr>
          <w:p>
            <w:pPr>
              <w:jc w:val="center"/>
              <w:rPr>
                <w:rFonts w:ascii="宋体" w:hAnsi="宋体" w:cs="宋体"/>
                <w:color w:val="000000"/>
                <w:sz w:val="18"/>
                <w:szCs w:val="18"/>
              </w:rPr>
            </w:pPr>
            <w:r>
              <w:rPr>
                <w:rFonts w:hint="eastAsia"/>
                <w:color w:val="000000"/>
                <w:sz w:val="18"/>
                <w:szCs w:val="18"/>
              </w:rPr>
              <w:t>水平1/2/3</w:t>
            </w:r>
            <w:r>
              <w:rPr>
                <w:rFonts w:hint="eastAsia"/>
                <w:color w:val="000000"/>
                <w:sz w:val="18"/>
                <w:szCs w:val="18"/>
              </w:rPr>
              <w:br w:type="textWrapping"/>
            </w:r>
            <w:r>
              <w:rPr>
                <w:rFonts w:hint="eastAsia"/>
                <w:color w:val="000000"/>
                <w:sz w:val="18"/>
                <w:szCs w:val="18"/>
              </w:rPr>
              <w:t>12×5mL</w:t>
            </w:r>
          </w:p>
        </w:tc>
        <w:tc>
          <w:tcPr>
            <w:tcW w:w="1274" w:type="dxa"/>
            <w:vAlign w:val="center"/>
          </w:tcPr>
          <w:p>
            <w:pPr>
              <w:jc w:val="center"/>
              <w:rPr>
                <w:rFonts w:ascii="宋体" w:hAnsi="宋体" w:cs="宋体"/>
                <w:color w:val="000000"/>
                <w:sz w:val="18"/>
                <w:szCs w:val="18"/>
              </w:rPr>
            </w:pPr>
            <w:r>
              <w:rPr>
                <w:rFonts w:hint="eastAsia"/>
                <w:color w:val="000000"/>
                <w:sz w:val="18"/>
                <w:szCs w:val="18"/>
              </w:rPr>
              <w:t>2200</w:t>
            </w:r>
          </w:p>
        </w:tc>
        <w:tc>
          <w:tcPr>
            <w:tcW w:w="1080" w:type="dxa"/>
            <w:vAlign w:val="center"/>
          </w:tcPr>
          <w:p>
            <w:pPr>
              <w:jc w:val="center"/>
              <w:rPr>
                <w:rFonts w:ascii="宋体" w:hAnsi="宋体" w:cs="宋体"/>
                <w:color w:val="000000"/>
                <w:sz w:val="18"/>
                <w:szCs w:val="18"/>
              </w:rPr>
            </w:pPr>
            <w:r>
              <w:rPr>
                <w:rFonts w:hint="eastAsia"/>
                <w:color w:val="000000"/>
                <w:sz w:val="18"/>
                <w:szCs w:val="18"/>
              </w:rPr>
              <w:t>36.67/ml</w:t>
            </w:r>
          </w:p>
        </w:tc>
        <w:tc>
          <w:tcPr>
            <w:tcW w:w="1899" w:type="dxa"/>
            <w:vMerge w:val="continue"/>
          </w:tcPr>
          <w:p>
            <w:pPr>
              <w:widowControl/>
              <w:jc w:val="center"/>
              <w:rPr>
                <w:rFonts w:ascii="宋体" w:hAnsi="宋体" w:cs="宋体"/>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6" w:hRule="atLeast"/>
        </w:trPr>
        <w:tc>
          <w:tcPr>
            <w:tcW w:w="1079" w:type="dxa"/>
            <w:vAlign w:val="center"/>
          </w:tcPr>
          <w:p>
            <w:pPr>
              <w:jc w:val="center"/>
              <w:rPr>
                <w:rFonts w:ascii="宋体" w:hAnsi="宋体" w:cs="宋体"/>
                <w:color w:val="000000"/>
                <w:sz w:val="18"/>
                <w:szCs w:val="18"/>
              </w:rPr>
            </w:pPr>
            <w:r>
              <w:rPr>
                <w:rFonts w:hint="eastAsia"/>
                <w:color w:val="000000"/>
                <w:sz w:val="18"/>
                <w:szCs w:val="18"/>
              </w:rPr>
              <w:t>3</w:t>
            </w:r>
          </w:p>
        </w:tc>
        <w:tc>
          <w:tcPr>
            <w:tcW w:w="1488" w:type="dxa"/>
            <w:vAlign w:val="center"/>
          </w:tcPr>
          <w:p>
            <w:pPr>
              <w:rPr>
                <w:rFonts w:ascii="宋体" w:hAnsi="宋体" w:cs="宋体"/>
                <w:color w:val="000000"/>
                <w:sz w:val="18"/>
                <w:szCs w:val="18"/>
              </w:rPr>
            </w:pPr>
            <w:r>
              <w:rPr>
                <w:rFonts w:hint="eastAsia"/>
                <w:color w:val="000000"/>
                <w:sz w:val="18"/>
                <w:szCs w:val="18"/>
              </w:rPr>
              <w:t>免疫分析质控物</w:t>
            </w:r>
          </w:p>
        </w:tc>
        <w:tc>
          <w:tcPr>
            <w:tcW w:w="1559" w:type="dxa"/>
            <w:vAlign w:val="center"/>
          </w:tcPr>
          <w:p>
            <w:pPr>
              <w:jc w:val="center"/>
              <w:rPr>
                <w:rFonts w:ascii="宋体" w:hAnsi="宋体" w:cs="宋体"/>
                <w:color w:val="000000"/>
                <w:sz w:val="18"/>
                <w:szCs w:val="18"/>
              </w:rPr>
            </w:pPr>
            <w:r>
              <w:rPr>
                <w:rFonts w:hint="eastAsia"/>
                <w:color w:val="000000"/>
                <w:sz w:val="18"/>
                <w:szCs w:val="18"/>
              </w:rPr>
              <w:t>三水平 12×5ml</w:t>
            </w:r>
          </w:p>
        </w:tc>
        <w:tc>
          <w:tcPr>
            <w:tcW w:w="1274" w:type="dxa"/>
            <w:vAlign w:val="center"/>
          </w:tcPr>
          <w:p>
            <w:pPr>
              <w:jc w:val="center"/>
              <w:rPr>
                <w:rFonts w:ascii="宋体" w:hAnsi="宋体" w:cs="宋体"/>
                <w:color w:val="000000"/>
                <w:sz w:val="18"/>
                <w:szCs w:val="18"/>
              </w:rPr>
            </w:pPr>
            <w:r>
              <w:rPr>
                <w:rFonts w:hint="eastAsia"/>
                <w:color w:val="000000"/>
                <w:sz w:val="18"/>
                <w:szCs w:val="18"/>
              </w:rPr>
              <w:t>2877</w:t>
            </w:r>
          </w:p>
        </w:tc>
        <w:tc>
          <w:tcPr>
            <w:tcW w:w="1080" w:type="dxa"/>
            <w:vAlign w:val="center"/>
          </w:tcPr>
          <w:p>
            <w:pPr>
              <w:jc w:val="center"/>
              <w:rPr>
                <w:rFonts w:ascii="宋体" w:hAnsi="宋体" w:cs="宋体"/>
                <w:color w:val="000000"/>
                <w:sz w:val="18"/>
                <w:szCs w:val="18"/>
              </w:rPr>
            </w:pPr>
            <w:r>
              <w:rPr>
                <w:rFonts w:hint="eastAsia"/>
                <w:color w:val="000000"/>
                <w:sz w:val="18"/>
                <w:szCs w:val="18"/>
              </w:rPr>
              <w:t>47.95/ml</w:t>
            </w:r>
          </w:p>
        </w:tc>
        <w:tc>
          <w:tcPr>
            <w:tcW w:w="1899" w:type="dxa"/>
            <w:vMerge w:val="continue"/>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6" w:hRule="atLeast"/>
        </w:trPr>
        <w:tc>
          <w:tcPr>
            <w:tcW w:w="1079" w:type="dxa"/>
            <w:vAlign w:val="center"/>
          </w:tcPr>
          <w:p>
            <w:pPr>
              <w:jc w:val="center"/>
              <w:rPr>
                <w:rFonts w:ascii="宋体" w:hAnsi="宋体" w:cs="宋体"/>
                <w:color w:val="000000"/>
                <w:sz w:val="18"/>
                <w:szCs w:val="18"/>
              </w:rPr>
            </w:pPr>
            <w:r>
              <w:rPr>
                <w:rFonts w:hint="eastAsia"/>
                <w:color w:val="000000"/>
                <w:sz w:val="18"/>
                <w:szCs w:val="18"/>
              </w:rPr>
              <w:t>4</w:t>
            </w:r>
          </w:p>
        </w:tc>
        <w:tc>
          <w:tcPr>
            <w:tcW w:w="1488" w:type="dxa"/>
            <w:vAlign w:val="center"/>
          </w:tcPr>
          <w:p>
            <w:pPr>
              <w:rPr>
                <w:rFonts w:ascii="宋体" w:hAnsi="宋体" w:cs="宋体"/>
                <w:color w:val="000000"/>
                <w:sz w:val="18"/>
                <w:szCs w:val="18"/>
              </w:rPr>
            </w:pPr>
            <w:r>
              <w:rPr>
                <w:rFonts w:hint="eastAsia"/>
                <w:color w:val="000000"/>
                <w:sz w:val="18"/>
                <w:szCs w:val="18"/>
              </w:rPr>
              <w:t>心肌标记物质控物</w:t>
            </w:r>
          </w:p>
        </w:tc>
        <w:tc>
          <w:tcPr>
            <w:tcW w:w="1559" w:type="dxa"/>
            <w:vAlign w:val="center"/>
          </w:tcPr>
          <w:p>
            <w:pPr>
              <w:jc w:val="center"/>
              <w:rPr>
                <w:rFonts w:ascii="宋体" w:hAnsi="宋体" w:cs="宋体"/>
                <w:color w:val="000000"/>
                <w:sz w:val="18"/>
                <w:szCs w:val="18"/>
              </w:rPr>
            </w:pPr>
            <w:r>
              <w:rPr>
                <w:rFonts w:hint="eastAsia"/>
                <w:color w:val="000000"/>
                <w:sz w:val="18"/>
                <w:szCs w:val="18"/>
              </w:rPr>
              <w:t>三水平 6×3mL</w:t>
            </w:r>
          </w:p>
        </w:tc>
        <w:tc>
          <w:tcPr>
            <w:tcW w:w="1274" w:type="dxa"/>
            <w:vAlign w:val="center"/>
          </w:tcPr>
          <w:p>
            <w:pPr>
              <w:jc w:val="center"/>
              <w:rPr>
                <w:rFonts w:ascii="宋体" w:hAnsi="宋体" w:cs="宋体"/>
                <w:color w:val="000000"/>
                <w:sz w:val="18"/>
                <w:szCs w:val="18"/>
              </w:rPr>
            </w:pPr>
            <w:r>
              <w:rPr>
                <w:rFonts w:hint="eastAsia"/>
                <w:color w:val="000000"/>
                <w:sz w:val="18"/>
                <w:szCs w:val="18"/>
              </w:rPr>
              <w:t>3432</w:t>
            </w:r>
          </w:p>
        </w:tc>
        <w:tc>
          <w:tcPr>
            <w:tcW w:w="1080" w:type="dxa"/>
            <w:vAlign w:val="center"/>
          </w:tcPr>
          <w:p>
            <w:pPr>
              <w:jc w:val="center"/>
              <w:rPr>
                <w:rFonts w:ascii="宋体" w:hAnsi="宋体" w:cs="宋体"/>
                <w:color w:val="000000"/>
                <w:sz w:val="18"/>
                <w:szCs w:val="18"/>
              </w:rPr>
            </w:pPr>
            <w:r>
              <w:rPr>
                <w:rFonts w:hint="eastAsia"/>
                <w:color w:val="000000"/>
                <w:sz w:val="18"/>
                <w:szCs w:val="18"/>
              </w:rPr>
              <w:t>190.67/ml</w:t>
            </w:r>
          </w:p>
        </w:tc>
        <w:tc>
          <w:tcPr>
            <w:tcW w:w="1899" w:type="dxa"/>
            <w:vMerge w:val="continue"/>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6" w:hRule="atLeast"/>
        </w:trPr>
        <w:tc>
          <w:tcPr>
            <w:tcW w:w="1079" w:type="dxa"/>
            <w:vAlign w:val="center"/>
          </w:tcPr>
          <w:p>
            <w:pPr>
              <w:jc w:val="center"/>
              <w:rPr>
                <w:rFonts w:ascii="宋体" w:hAnsi="宋体" w:cs="宋体"/>
                <w:color w:val="000000"/>
                <w:sz w:val="18"/>
                <w:szCs w:val="18"/>
              </w:rPr>
            </w:pPr>
            <w:r>
              <w:rPr>
                <w:rFonts w:hint="eastAsia"/>
                <w:color w:val="000000"/>
                <w:sz w:val="18"/>
                <w:szCs w:val="18"/>
              </w:rPr>
              <w:t>5</w:t>
            </w:r>
          </w:p>
        </w:tc>
        <w:tc>
          <w:tcPr>
            <w:tcW w:w="1488" w:type="dxa"/>
            <w:vAlign w:val="center"/>
          </w:tcPr>
          <w:p>
            <w:pPr>
              <w:rPr>
                <w:rFonts w:ascii="宋体" w:hAnsi="宋体" w:cs="宋体"/>
                <w:color w:val="000000"/>
                <w:sz w:val="18"/>
                <w:szCs w:val="18"/>
              </w:rPr>
            </w:pPr>
            <w:r>
              <w:rPr>
                <w:rFonts w:hint="eastAsia"/>
                <w:color w:val="000000"/>
                <w:sz w:val="18"/>
                <w:szCs w:val="18"/>
              </w:rPr>
              <w:t>肿瘤标记质控物</w:t>
            </w:r>
          </w:p>
        </w:tc>
        <w:tc>
          <w:tcPr>
            <w:tcW w:w="1559" w:type="dxa"/>
            <w:vAlign w:val="center"/>
          </w:tcPr>
          <w:p>
            <w:pPr>
              <w:jc w:val="center"/>
              <w:rPr>
                <w:rFonts w:ascii="宋体" w:hAnsi="宋体" w:cs="宋体"/>
                <w:color w:val="000000"/>
                <w:sz w:val="18"/>
                <w:szCs w:val="18"/>
              </w:rPr>
            </w:pPr>
            <w:r>
              <w:rPr>
                <w:rFonts w:hint="eastAsia"/>
                <w:color w:val="000000"/>
                <w:sz w:val="18"/>
                <w:szCs w:val="18"/>
              </w:rPr>
              <w:t>水平1/2/3</w:t>
            </w:r>
            <w:r>
              <w:rPr>
                <w:rFonts w:hint="eastAsia"/>
                <w:color w:val="000000"/>
                <w:sz w:val="18"/>
                <w:szCs w:val="18"/>
              </w:rPr>
              <w:br w:type="textWrapping"/>
            </w:r>
            <w:r>
              <w:rPr>
                <w:rFonts w:hint="eastAsia"/>
                <w:color w:val="000000"/>
                <w:sz w:val="18"/>
                <w:szCs w:val="18"/>
              </w:rPr>
              <w:t>6×2ml</w:t>
            </w:r>
          </w:p>
        </w:tc>
        <w:tc>
          <w:tcPr>
            <w:tcW w:w="1274" w:type="dxa"/>
            <w:vAlign w:val="center"/>
          </w:tcPr>
          <w:p>
            <w:pPr>
              <w:jc w:val="center"/>
              <w:rPr>
                <w:rFonts w:ascii="宋体" w:hAnsi="宋体" w:cs="宋体"/>
                <w:color w:val="000000"/>
                <w:sz w:val="18"/>
                <w:szCs w:val="18"/>
              </w:rPr>
            </w:pPr>
            <w:r>
              <w:rPr>
                <w:rFonts w:hint="eastAsia"/>
                <w:color w:val="000000"/>
                <w:sz w:val="18"/>
                <w:szCs w:val="18"/>
              </w:rPr>
              <w:t>4320</w:t>
            </w:r>
          </w:p>
        </w:tc>
        <w:tc>
          <w:tcPr>
            <w:tcW w:w="1080" w:type="dxa"/>
            <w:vAlign w:val="center"/>
          </w:tcPr>
          <w:p>
            <w:pPr>
              <w:jc w:val="center"/>
              <w:rPr>
                <w:rFonts w:ascii="宋体" w:hAnsi="宋体" w:cs="宋体"/>
                <w:color w:val="000000"/>
                <w:sz w:val="18"/>
                <w:szCs w:val="18"/>
              </w:rPr>
            </w:pPr>
            <w:r>
              <w:rPr>
                <w:rFonts w:hint="eastAsia"/>
                <w:color w:val="000000"/>
                <w:sz w:val="18"/>
                <w:szCs w:val="18"/>
              </w:rPr>
              <w:t>360.00/ml</w:t>
            </w:r>
          </w:p>
        </w:tc>
        <w:tc>
          <w:tcPr>
            <w:tcW w:w="1899" w:type="dxa"/>
            <w:vMerge w:val="continue"/>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6" w:hRule="atLeast"/>
        </w:trPr>
        <w:tc>
          <w:tcPr>
            <w:tcW w:w="1079" w:type="dxa"/>
            <w:vAlign w:val="center"/>
          </w:tcPr>
          <w:p>
            <w:pPr>
              <w:jc w:val="center"/>
              <w:rPr>
                <w:rFonts w:ascii="宋体" w:hAnsi="宋体" w:cs="宋体"/>
                <w:color w:val="000000"/>
                <w:sz w:val="18"/>
                <w:szCs w:val="18"/>
              </w:rPr>
            </w:pPr>
            <w:r>
              <w:rPr>
                <w:rFonts w:hint="eastAsia"/>
                <w:color w:val="000000"/>
                <w:sz w:val="18"/>
                <w:szCs w:val="18"/>
              </w:rPr>
              <w:t>6</w:t>
            </w:r>
          </w:p>
        </w:tc>
        <w:tc>
          <w:tcPr>
            <w:tcW w:w="1488" w:type="dxa"/>
            <w:vAlign w:val="center"/>
          </w:tcPr>
          <w:p>
            <w:pPr>
              <w:rPr>
                <w:rFonts w:ascii="宋体" w:hAnsi="宋体" w:cs="宋体"/>
                <w:color w:val="000000"/>
                <w:sz w:val="18"/>
                <w:szCs w:val="18"/>
              </w:rPr>
            </w:pPr>
            <w:r>
              <w:rPr>
                <w:rFonts w:hint="eastAsia"/>
                <w:color w:val="000000"/>
                <w:sz w:val="18"/>
                <w:szCs w:val="18"/>
              </w:rPr>
              <w:t>多项目尿干化学控制品</w:t>
            </w:r>
          </w:p>
        </w:tc>
        <w:tc>
          <w:tcPr>
            <w:tcW w:w="1559" w:type="dxa"/>
            <w:vAlign w:val="center"/>
          </w:tcPr>
          <w:p>
            <w:pPr>
              <w:jc w:val="center"/>
              <w:rPr>
                <w:rFonts w:ascii="宋体" w:hAnsi="宋体" w:cs="宋体"/>
                <w:color w:val="000000"/>
                <w:sz w:val="18"/>
                <w:szCs w:val="18"/>
              </w:rPr>
            </w:pPr>
            <w:r>
              <w:rPr>
                <w:rFonts w:hint="eastAsia"/>
                <w:color w:val="000000"/>
                <w:sz w:val="18"/>
                <w:szCs w:val="18"/>
              </w:rPr>
              <w:t>6×10ml</w:t>
            </w:r>
          </w:p>
        </w:tc>
        <w:tc>
          <w:tcPr>
            <w:tcW w:w="1274" w:type="dxa"/>
            <w:vAlign w:val="center"/>
          </w:tcPr>
          <w:p>
            <w:pPr>
              <w:jc w:val="center"/>
              <w:rPr>
                <w:rFonts w:ascii="宋体" w:hAnsi="宋体" w:cs="宋体"/>
                <w:color w:val="000000"/>
                <w:sz w:val="18"/>
                <w:szCs w:val="18"/>
              </w:rPr>
            </w:pPr>
            <w:r>
              <w:rPr>
                <w:rFonts w:hint="eastAsia"/>
                <w:color w:val="000000"/>
                <w:sz w:val="18"/>
                <w:szCs w:val="18"/>
              </w:rPr>
              <w:t>180</w:t>
            </w:r>
          </w:p>
        </w:tc>
        <w:tc>
          <w:tcPr>
            <w:tcW w:w="1080" w:type="dxa"/>
            <w:vAlign w:val="center"/>
          </w:tcPr>
          <w:p>
            <w:pPr>
              <w:jc w:val="center"/>
              <w:rPr>
                <w:rFonts w:ascii="宋体" w:hAnsi="宋体" w:cs="宋体"/>
                <w:color w:val="000000"/>
                <w:sz w:val="18"/>
                <w:szCs w:val="18"/>
              </w:rPr>
            </w:pPr>
            <w:r>
              <w:rPr>
                <w:rFonts w:hint="eastAsia"/>
                <w:color w:val="000000"/>
                <w:sz w:val="18"/>
                <w:szCs w:val="18"/>
              </w:rPr>
              <w:t>3.00/ml</w:t>
            </w:r>
          </w:p>
        </w:tc>
        <w:tc>
          <w:tcPr>
            <w:tcW w:w="1899" w:type="dxa"/>
            <w:vMerge w:val="continue"/>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6" w:hRule="atLeast"/>
        </w:trPr>
        <w:tc>
          <w:tcPr>
            <w:tcW w:w="1079" w:type="dxa"/>
            <w:vAlign w:val="center"/>
          </w:tcPr>
          <w:p>
            <w:pPr>
              <w:jc w:val="center"/>
              <w:rPr>
                <w:rFonts w:ascii="宋体" w:hAnsi="宋体" w:cs="宋体"/>
                <w:color w:val="000000"/>
                <w:sz w:val="18"/>
                <w:szCs w:val="18"/>
              </w:rPr>
            </w:pPr>
            <w:r>
              <w:rPr>
                <w:rFonts w:hint="eastAsia"/>
                <w:color w:val="000000"/>
                <w:sz w:val="18"/>
                <w:szCs w:val="18"/>
              </w:rPr>
              <w:t>7</w:t>
            </w:r>
          </w:p>
        </w:tc>
        <w:tc>
          <w:tcPr>
            <w:tcW w:w="1488" w:type="dxa"/>
            <w:vAlign w:val="center"/>
          </w:tcPr>
          <w:p>
            <w:pPr>
              <w:rPr>
                <w:rFonts w:ascii="宋体" w:hAnsi="宋体" w:cs="宋体"/>
                <w:color w:val="000000"/>
                <w:sz w:val="18"/>
                <w:szCs w:val="18"/>
              </w:rPr>
            </w:pPr>
            <w:r>
              <w:rPr>
                <w:rFonts w:hint="eastAsia"/>
                <w:color w:val="000000"/>
                <w:sz w:val="18"/>
                <w:szCs w:val="18"/>
              </w:rPr>
              <w:t>尿液分析物质控品</w:t>
            </w:r>
          </w:p>
        </w:tc>
        <w:tc>
          <w:tcPr>
            <w:tcW w:w="1559" w:type="dxa"/>
            <w:vAlign w:val="center"/>
          </w:tcPr>
          <w:p>
            <w:pPr>
              <w:jc w:val="center"/>
              <w:rPr>
                <w:rFonts w:ascii="宋体" w:hAnsi="宋体" w:cs="宋体"/>
                <w:color w:val="000000"/>
                <w:sz w:val="18"/>
                <w:szCs w:val="18"/>
              </w:rPr>
            </w:pPr>
            <w:r>
              <w:rPr>
                <w:rFonts w:hint="eastAsia"/>
                <w:color w:val="000000"/>
                <w:sz w:val="18"/>
                <w:szCs w:val="18"/>
              </w:rPr>
              <w:t>水平1 12ml×6</w:t>
            </w:r>
            <w:r>
              <w:rPr>
                <w:rFonts w:hint="eastAsia"/>
                <w:color w:val="000000"/>
                <w:sz w:val="18"/>
                <w:szCs w:val="18"/>
              </w:rPr>
              <w:br w:type="textWrapping"/>
            </w:r>
            <w:r>
              <w:rPr>
                <w:rFonts w:hint="eastAsia"/>
                <w:color w:val="000000"/>
                <w:sz w:val="18"/>
                <w:szCs w:val="18"/>
              </w:rPr>
              <w:t>水平2 12ml×6</w:t>
            </w:r>
          </w:p>
        </w:tc>
        <w:tc>
          <w:tcPr>
            <w:tcW w:w="1274" w:type="dxa"/>
            <w:vAlign w:val="center"/>
          </w:tcPr>
          <w:p>
            <w:pPr>
              <w:jc w:val="center"/>
              <w:rPr>
                <w:rFonts w:ascii="宋体" w:hAnsi="宋体" w:cs="宋体"/>
                <w:color w:val="000000"/>
                <w:sz w:val="18"/>
                <w:szCs w:val="18"/>
              </w:rPr>
            </w:pPr>
            <w:r>
              <w:rPr>
                <w:rFonts w:hint="eastAsia"/>
                <w:color w:val="000000"/>
                <w:sz w:val="18"/>
                <w:szCs w:val="18"/>
              </w:rPr>
              <w:t>2902</w:t>
            </w:r>
          </w:p>
        </w:tc>
        <w:tc>
          <w:tcPr>
            <w:tcW w:w="1080" w:type="dxa"/>
            <w:vAlign w:val="center"/>
          </w:tcPr>
          <w:p>
            <w:pPr>
              <w:jc w:val="center"/>
              <w:rPr>
                <w:rFonts w:ascii="宋体" w:hAnsi="宋体" w:cs="宋体"/>
                <w:color w:val="000000"/>
                <w:sz w:val="18"/>
                <w:szCs w:val="18"/>
              </w:rPr>
            </w:pPr>
            <w:r>
              <w:rPr>
                <w:rFonts w:hint="eastAsia"/>
                <w:color w:val="000000"/>
                <w:sz w:val="18"/>
                <w:szCs w:val="18"/>
              </w:rPr>
              <w:t>20.15/ml</w:t>
            </w:r>
          </w:p>
        </w:tc>
        <w:tc>
          <w:tcPr>
            <w:tcW w:w="1899" w:type="dxa"/>
            <w:vMerge w:val="continue"/>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6" w:hRule="atLeast"/>
        </w:trPr>
        <w:tc>
          <w:tcPr>
            <w:tcW w:w="1079" w:type="dxa"/>
            <w:vAlign w:val="center"/>
          </w:tcPr>
          <w:p>
            <w:pPr>
              <w:jc w:val="center"/>
              <w:rPr>
                <w:rFonts w:ascii="宋体" w:hAnsi="宋体" w:cs="宋体"/>
                <w:color w:val="000000"/>
                <w:sz w:val="18"/>
                <w:szCs w:val="18"/>
              </w:rPr>
            </w:pPr>
            <w:r>
              <w:rPr>
                <w:rFonts w:hint="eastAsia"/>
                <w:color w:val="000000"/>
                <w:sz w:val="18"/>
                <w:szCs w:val="18"/>
              </w:rPr>
              <w:t>8</w:t>
            </w:r>
          </w:p>
        </w:tc>
        <w:tc>
          <w:tcPr>
            <w:tcW w:w="1488" w:type="dxa"/>
            <w:vAlign w:val="center"/>
          </w:tcPr>
          <w:p>
            <w:pPr>
              <w:rPr>
                <w:rFonts w:ascii="宋体" w:hAnsi="宋体" w:cs="宋体"/>
                <w:color w:val="000000"/>
                <w:sz w:val="18"/>
                <w:szCs w:val="18"/>
              </w:rPr>
            </w:pPr>
            <w:r>
              <w:rPr>
                <w:rFonts w:hint="eastAsia"/>
                <w:color w:val="000000"/>
                <w:sz w:val="18"/>
                <w:szCs w:val="18"/>
              </w:rPr>
              <w:t>血气分析质控液</w:t>
            </w:r>
          </w:p>
        </w:tc>
        <w:tc>
          <w:tcPr>
            <w:tcW w:w="1559" w:type="dxa"/>
            <w:vAlign w:val="center"/>
          </w:tcPr>
          <w:p>
            <w:pPr>
              <w:jc w:val="center"/>
              <w:rPr>
                <w:rFonts w:ascii="宋体" w:hAnsi="宋体" w:cs="宋体"/>
                <w:color w:val="000000"/>
                <w:sz w:val="18"/>
                <w:szCs w:val="18"/>
              </w:rPr>
            </w:pPr>
            <w:r>
              <w:rPr>
                <w:rFonts w:hint="eastAsia"/>
                <w:color w:val="000000"/>
                <w:sz w:val="18"/>
                <w:szCs w:val="18"/>
              </w:rPr>
              <w:t>水平1/2/3</w:t>
            </w:r>
            <w:r>
              <w:rPr>
                <w:rFonts w:hint="eastAsia"/>
                <w:color w:val="000000"/>
                <w:sz w:val="18"/>
                <w:szCs w:val="18"/>
              </w:rPr>
              <w:br w:type="textWrapping"/>
            </w:r>
            <w:r>
              <w:rPr>
                <w:rFonts w:hint="eastAsia"/>
                <w:color w:val="000000"/>
                <w:sz w:val="18"/>
                <w:szCs w:val="18"/>
              </w:rPr>
              <w:t>30×1.7mL</w:t>
            </w:r>
          </w:p>
        </w:tc>
        <w:tc>
          <w:tcPr>
            <w:tcW w:w="1274" w:type="dxa"/>
            <w:vAlign w:val="center"/>
          </w:tcPr>
          <w:p>
            <w:pPr>
              <w:jc w:val="center"/>
              <w:rPr>
                <w:rFonts w:ascii="宋体" w:hAnsi="宋体" w:cs="宋体"/>
                <w:color w:val="000000"/>
                <w:sz w:val="18"/>
                <w:szCs w:val="18"/>
              </w:rPr>
            </w:pPr>
            <w:r>
              <w:rPr>
                <w:rFonts w:hint="eastAsia"/>
                <w:color w:val="000000"/>
                <w:sz w:val="18"/>
                <w:szCs w:val="18"/>
              </w:rPr>
              <w:t>1950</w:t>
            </w:r>
          </w:p>
        </w:tc>
        <w:tc>
          <w:tcPr>
            <w:tcW w:w="1080" w:type="dxa"/>
            <w:vAlign w:val="center"/>
          </w:tcPr>
          <w:p>
            <w:pPr>
              <w:jc w:val="center"/>
              <w:rPr>
                <w:rFonts w:ascii="宋体" w:hAnsi="宋体" w:cs="宋体"/>
                <w:color w:val="000000"/>
                <w:sz w:val="18"/>
                <w:szCs w:val="18"/>
              </w:rPr>
            </w:pPr>
            <w:r>
              <w:rPr>
                <w:rFonts w:hint="eastAsia"/>
                <w:color w:val="000000"/>
                <w:sz w:val="18"/>
                <w:szCs w:val="18"/>
              </w:rPr>
              <w:t>65.00/支</w:t>
            </w:r>
          </w:p>
        </w:tc>
        <w:tc>
          <w:tcPr>
            <w:tcW w:w="1899" w:type="dxa"/>
            <w:vMerge w:val="continue"/>
          </w:tcPr>
          <w:p>
            <w:pPr>
              <w:widowControl/>
              <w:jc w:val="center"/>
              <w:rPr>
                <w:rFonts w:ascii="宋体" w:hAnsi="宋体" w:cs="宋体"/>
                <w:color w:val="000000"/>
                <w:kern w:val="0"/>
                <w:sz w:val="18"/>
                <w:szCs w:val="18"/>
              </w:rPr>
            </w:pPr>
          </w:p>
        </w:tc>
      </w:tr>
    </w:tbl>
    <w:p/>
    <w:p>
      <w:pPr>
        <w:pStyle w:val="95"/>
        <w:numPr>
          <w:ilvl w:val="0"/>
          <w:numId w:val="14"/>
        </w:numPr>
        <w:spacing w:line="400" w:lineRule="exact"/>
        <w:ind w:firstLineChars="0"/>
        <w:rPr>
          <w:b/>
        </w:rPr>
      </w:pPr>
      <w:r>
        <w:rPr>
          <w:rFonts w:hint="eastAsia"/>
          <w:b/>
        </w:rPr>
        <w:t>售后服务</w:t>
      </w:r>
    </w:p>
    <w:p>
      <w:pPr>
        <w:pStyle w:val="95"/>
        <w:numPr>
          <w:ilvl w:val="1"/>
          <w:numId w:val="14"/>
        </w:numPr>
        <w:spacing w:line="400" w:lineRule="exact"/>
        <w:ind w:firstLineChars="0"/>
      </w:pPr>
      <w:r>
        <w:rPr>
          <w:rFonts w:hint="eastAsia"/>
        </w:rPr>
        <w:t>投标供应商必须保证所投产品报价为当前深圳地区最低成交价！若最终报价高于此最低成交价（单价），则此投标报价无效。</w:t>
      </w:r>
    </w:p>
    <w:p>
      <w:pPr>
        <w:pStyle w:val="95"/>
        <w:numPr>
          <w:ilvl w:val="1"/>
          <w:numId w:val="14"/>
        </w:numPr>
        <w:spacing w:line="400" w:lineRule="exact"/>
        <w:ind w:firstLineChars="0"/>
      </w:pPr>
      <w:r>
        <w:rPr>
          <w:rFonts w:hint="eastAsia"/>
        </w:rPr>
        <w:t>成交供应商须负责直接配送，且中标人在招标采购周期内不允许改变配送关系；如采购人指定了统一的配送商，在不违反法律法规和原则的情况下中标人必须配合。</w:t>
      </w:r>
    </w:p>
    <w:p>
      <w:pPr>
        <w:pStyle w:val="95"/>
        <w:numPr>
          <w:ilvl w:val="1"/>
          <w:numId w:val="14"/>
        </w:numPr>
        <w:spacing w:line="400" w:lineRule="exact"/>
        <w:ind w:firstLineChars="0"/>
      </w:pPr>
      <w:r>
        <w:rPr>
          <w:rFonts w:hint="eastAsia"/>
        </w:rPr>
        <w:t>对于接近有效期的产品（近效期3个月或以上的），中标人保证无条件更换新批号且效期在半年以上的产品。</w:t>
      </w:r>
    </w:p>
    <w:p>
      <w:pPr>
        <w:pStyle w:val="95"/>
        <w:numPr>
          <w:ilvl w:val="1"/>
          <w:numId w:val="14"/>
        </w:numPr>
        <w:spacing w:line="400" w:lineRule="exact"/>
        <w:ind w:firstLineChars="0"/>
      </w:pPr>
      <w:r>
        <w:rPr>
          <w:rFonts w:hint="eastAsia"/>
        </w:rPr>
        <w:t>所投产品如曾经在我院中标的，本次最终报价不得高于原中标价格；且为当前深圳地区最低成交价。</w:t>
      </w:r>
    </w:p>
    <w:p>
      <w:pPr>
        <w:pStyle w:val="95"/>
        <w:numPr>
          <w:ilvl w:val="1"/>
          <w:numId w:val="14"/>
        </w:numPr>
        <w:spacing w:line="400" w:lineRule="exact"/>
        <w:ind w:firstLineChars="0"/>
      </w:pPr>
      <w:r>
        <w:rPr>
          <w:rFonts w:hint="eastAsia"/>
        </w:rPr>
        <w:t>接到医院供货通知后，必须在24h内组织备货和配送，否则采购有权取消供货协议或合同。</w:t>
      </w:r>
    </w:p>
    <w:p>
      <w:pPr>
        <w:pStyle w:val="95"/>
        <w:numPr>
          <w:ilvl w:val="1"/>
          <w:numId w:val="14"/>
        </w:numPr>
        <w:spacing w:line="400" w:lineRule="exact"/>
        <w:ind w:firstLineChars="0"/>
      </w:pPr>
      <w:r>
        <w:rPr>
          <w:rFonts w:hint="eastAsia"/>
        </w:rPr>
        <w:t>如提交虚假授权或资质材料，该企业2年内不得参与本院医用耗材采购，并提交行政主管部门查处。</w:t>
      </w:r>
    </w:p>
    <w:p>
      <w:pPr>
        <w:pStyle w:val="95"/>
        <w:numPr>
          <w:ilvl w:val="1"/>
          <w:numId w:val="14"/>
        </w:numPr>
        <w:spacing w:line="400" w:lineRule="exact"/>
        <w:ind w:firstLineChars="0"/>
      </w:pPr>
      <w:r>
        <w:rPr>
          <w:rFonts w:hint="eastAsia"/>
        </w:rPr>
        <w:t>成交供应商应具备解决紧急问题的能力，如采购单位在使用产品的过程中出现问题、发生故障，成交供应商应保证4小时内到达采购单位现场解决问题。</w:t>
      </w:r>
    </w:p>
    <w:p>
      <w:pPr>
        <w:pStyle w:val="95"/>
        <w:numPr>
          <w:ilvl w:val="1"/>
          <w:numId w:val="14"/>
        </w:numPr>
        <w:spacing w:line="400" w:lineRule="exact"/>
        <w:ind w:firstLineChars="0"/>
      </w:pPr>
      <w:r>
        <w:rPr>
          <w:rFonts w:hint="eastAsia"/>
        </w:rPr>
        <w:t>对开箱时发现的破损或其它不合格包装产品无条件及时更换。</w:t>
      </w:r>
    </w:p>
    <w:p>
      <w:pPr>
        <w:pStyle w:val="95"/>
        <w:numPr>
          <w:ilvl w:val="1"/>
          <w:numId w:val="14"/>
        </w:numPr>
        <w:spacing w:line="400" w:lineRule="exact"/>
        <w:ind w:firstLineChars="0"/>
      </w:pPr>
      <w:r>
        <w:rPr>
          <w:rFonts w:hint="eastAsia"/>
        </w:rPr>
        <w:t>试剂耗材接近有效期，成交供应商无条件包换。</w:t>
      </w:r>
    </w:p>
    <w:p>
      <w:pPr>
        <w:pStyle w:val="95"/>
        <w:numPr>
          <w:ilvl w:val="1"/>
          <w:numId w:val="14"/>
        </w:numPr>
        <w:spacing w:line="400" w:lineRule="exact"/>
        <w:ind w:firstLineChars="0"/>
      </w:pPr>
      <w:r>
        <w:rPr>
          <w:rFonts w:hint="eastAsia"/>
        </w:rPr>
        <w:t>积极配合我院创三甲并及时提供创三甲需要资料。</w:t>
      </w:r>
    </w:p>
    <w:p>
      <w:pPr>
        <w:spacing w:line="400" w:lineRule="exact"/>
      </w:pPr>
    </w:p>
    <w:p>
      <w:pPr>
        <w:pStyle w:val="95"/>
        <w:numPr>
          <w:ilvl w:val="0"/>
          <w:numId w:val="14"/>
        </w:numPr>
        <w:spacing w:line="400" w:lineRule="exact"/>
        <w:ind w:firstLineChars="0"/>
        <w:rPr>
          <w:b/>
        </w:rPr>
      </w:pPr>
      <w:r>
        <w:rPr>
          <w:rFonts w:hint="eastAsia"/>
          <w:b/>
        </w:rPr>
        <w:t>交货验收要求</w:t>
      </w:r>
    </w:p>
    <w:p>
      <w:pPr>
        <w:pStyle w:val="95"/>
        <w:numPr>
          <w:ilvl w:val="1"/>
          <w:numId w:val="14"/>
        </w:numPr>
        <w:spacing w:line="400" w:lineRule="exact"/>
        <w:ind w:firstLineChars="0"/>
      </w:pPr>
      <w:r>
        <w:rPr>
          <w:rFonts w:hint="eastAsia"/>
        </w:rPr>
        <w:t>一般情况下收到订单3天内送货。</w:t>
      </w:r>
    </w:p>
    <w:p>
      <w:pPr>
        <w:pStyle w:val="95"/>
        <w:numPr>
          <w:ilvl w:val="1"/>
          <w:numId w:val="14"/>
        </w:numPr>
        <w:spacing w:line="400" w:lineRule="exact"/>
        <w:ind w:firstLineChars="0"/>
      </w:pPr>
      <w:r>
        <w:rPr>
          <w:rFonts w:hint="eastAsia"/>
        </w:rPr>
        <w:t>成交供应商负责办理运输和保险，将货物运抵采购单位仓库，有关运输和保险的一切费用由成交供应商承担。</w:t>
      </w:r>
    </w:p>
    <w:p>
      <w:pPr>
        <w:pStyle w:val="95"/>
        <w:numPr>
          <w:ilvl w:val="1"/>
          <w:numId w:val="14"/>
        </w:numPr>
        <w:spacing w:line="400" w:lineRule="exact"/>
        <w:ind w:firstLineChars="0"/>
      </w:pPr>
      <w:r>
        <w:rPr>
          <w:rFonts w:hint="eastAsia"/>
        </w:rPr>
        <w:t>成交供应商将货物送到采购单位指定地点后，由采购单位指定工作人员与成交供应商代表共同对货物进行查点、验收，若成交供应商代表不到场由此产生的纠纷采购单位不负任何责任。</w:t>
      </w:r>
    </w:p>
    <w:p>
      <w:pPr>
        <w:pStyle w:val="95"/>
        <w:numPr>
          <w:ilvl w:val="1"/>
          <w:numId w:val="14"/>
        </w:numPr>
        <w:spacing w:line="400" w:lineRule="exact"/>
        <w:ind w:firstLineChars="0"/>
      </w:pPr>
      <w:r>
        <w:rPr>
          <w:rFonts w:hint="eastAsia"/>
        </w:rPr>
        <w:t>成交供应商发票和出库清单需按采购单位要求格式填写，且随货送达， 品种、型号、规格、质量和有效期不符合本合同规定标准的，采购单位有权拒绝收货或退换货。</w:t>
      </w:r>
    </w:p>
    <w:p>
      <w:pPr>
        <w:spacing w:line="400" w:lineRule="exact"/>
      </w:pPr>
    </w:p>
    <w:p>
      <w:pPr>
        <w:pStyle w:val="95"/>
        <w:numPr>
          <w:ilvl w:val="0"/>
          <w:numId w:val="14"/>
        </w:numPr>
        <w:spacing w:line="400" w:lineRule="exact"/>
        <w:ind w:firstLineChars="0"/>
        <w:rPr>
          <w:b/>
        </w:rPr>
      </w:pPr>
      <w:r>
        <w:rPr>
          <w:rFonts w:hint="eastAsia"/>
          <w:b/>
        </w:rPr>
        <w:t>服务期限</w:t>
      </w:r>
    </w:p>
    <w:p>
      <w:pPr>
        <w:pStyle w:val="95"/>
        <w:numPr>
          <w:ilvl w:val="1"/>
          <w:numId w:val="14"/>
        </w:numPr>
        <w:spacing w:line="400" w:lineRule="exact"/>
        <w:ind w:firstLineChars="0"/>
      </w:pPr>
      <w:r>
        <w:rPr>
          <w:rFonts w:hint="eastAsia"/>
        </w:rPr>
        <w:t>以合同约定为准。</w:t>
      </w:r>
    </w:p>
    <w:p>
      <w:pPr>
        <w:spacing w:line="400" w:lineRule="exact"/>
      </w:pPr>
    </w:p>
    <w:p>
      <w:pPr>
        <w:pStyle w:val="95"/>
        <w:numPr>
          <w:ilvl w:val="0"/>
          <w:numId w:val="14"/>
        </w:numPr>
        <w:spacing w:line="400" w:lineRule="exact"/>
        <w:ind w:firstLineChars="0"/>
        <w:rPr>
          <w:b/>
        </w:rPr>
      </w:pPr>
      <w:r>
        <w:rPr>
          <w:rFonts w:hint="eastAsia"/>
          <w:b/>
        </w:rPr>
        <w:t>付款方式</w:t>
      </w:r>
    </w:p>
    <w:p>
      <w:pPr>
        <w:pStyle w:val="95"/>
        <w:numPr>
          <w:ilvl w:val="1"/>
          <w:numId w:val="14"/>
        </w:numPr>
        <w:spacing w:line="400" w:lineRule="exact"/>
        <w:ind w:firstLineChars="0"/>
      </w:pPr>
      <w:r>
        <w:rPr>
          <w:rFonts w:hint="eastAsia"/>
        </w:rPr>
        <w:t>以人民币进行结算，合同价格为龙华区人民医院设备科仓库价。</w:t>
      </w:r>
    </w:p>
    <w:p>
      <w:pPr>
        <w:pStyle w:val="95"/>
        <w:numPr>
          <w:ilvl w:val="1"/>
          <w:numId w:val="14"/>
        </w:numPr>
        <w:spacing w:line="400" w:lineRule="exact"/>
        <w:ind w:firstLineChars="0"/>
      </w:pPr>
      <w:r>
        <w:rPr>
          <w:rFonts w:hint="eastAsia"/>
        </w:rPr>
        <w:t>采购单位在收到产品和发票后3个月内以转帐方式支付成交供应商全额货款，如发票未按要求填写或未能及时提供的，由成交供应商承担，采购单位将顺延推迟付款。</w:t>
      </w:r>
    </w:p>
    <w:p>
      <w:pPr>
        <w:pStyle w:val="95"/>
        <w:numPr>
          <w:ilvl w:val="1"/>
          <w:numId w:val="14"/>
        </w:numPr>
        <w:spacing w:line="400" w:lineRule="exact"/>
        <w:ind w:firstLineChars="0"/>
      </w:pPr>
      <w:r>
        <w:rPr>
          <w:rFonts w:hint="eastAsia"/>
        </w:rPr>
        <w:t>成交供应商</w:t>
      </w:r>
      <w:r>
        <w:t>的帐户名称、开户银行、银行帐号以合同提供的为准，如有变更应在合同规定的相应付款期限</w:t>
      </w:r>
      <w:r>
        <w:rPr>
          <w:rFonts w:hint="eastAsia"/>
        </w:rPr>
        <w:t>五</w:t>
      </w:r>
      <w:r>
        <w:t>天前以加盖财务专用章的书面文件通知对方。</w:t>
      </w:r>
      <w:r>
        <w:rPr>
          <w:rFonts w:hint="eastAsia"/>
        </w:rPr>
        <w:t>成交供应商的发票必须是税务发票，并与合同单位一致。</w:t>
      </w:r>
    </w:p>
    <w:p>
      <w:pPr>
        <w:pStyle w:val="95"/>
        <w:numPr>
          <w:ilvl w:val="1"/>
          <w:numId w:val="14"/>
        </w:numPr>
        <w:spacing w:line="400" w:lineRule="exact"/>
        <w:ind w:firstLineChars="0"/>
      </w:pPr>
      <w:r>
        <w:rPr>
          <w:rFonts w:hint="eastAsia"/>
        </w:rPr>
        <w:t>合同期内，成交供应商中标产品不得以任何理由提价。</w:t>
      </w:r>
    </w:p>
    <w:p>
      <w:pPr>
        <w:spacing w:line="400" w:lineRule="exact"/>
        <w:rPr>
          <w:rFonts w:ascii="宋体" w:hAnsi="宋体"/>
          <w:szCs w:val="21"/>
        </w:rPr>
      </w:pPr>
    </w:p>
    <w:p>
      <w:pPr>
        <w:spacing w:line="400" w:lineRule="exact"/>
        <w:rPr>
          <w:rFonts w:ascii="宋体" w:hAnsi="宋体"/>
          <w:szCs w:val="21"/>
        </w:rPr>
      </w:pPr>
    </w:p>
    <w:p>
      <w:pPr>
        <w:widowControl/>
        <w:jc w:val="left"/>
        <w:rPr>
          <w:rFonts w:ascii="宋体" w:hAnsi="宋体"/>
          <w:szCs w:val="21"/>
        </w:rPr>
      </w:pPr>
      <w:r>
        <w:rPr>
          <w:rFonts w:ascii="宋体" w:hAnsi="宋体"/>
          <w:szCs w:val="21"/>
        </w:rPr>
        <w:br w:type="page"/>
      </w:r>
    </w:p>
    <w:p>
      <w:pPr>
        <w:pStyle w:val="5"/>
        <w:spacing w:line="400" w:lineRule="exact"/>
        <w:rPr>
          <w:b w:val="0"/>
          <w:szCs w:val="24"/>
        </w:rPr>
      </w:pPr>
      <w:r>
        <w:rPr>
          <w:rFonts w:hint="eastAsia"/>
          <w:szCs w:val="24"/>
        </w:rPr>
        <w:t>七标段：免疫生化检验试剂</w:t>
      </w:r>
    </w:p>
    <w:p/>
    <w:p>
      <w:pPr>
        <w:pStyle w:val="3"/>
        <w:spacing w:line="400" w:lineRule="exact"/>
        <w:jc w:val="center"/>
      </w:pPr>
      <w:r>
        <w:rPr>
          <w:rFonts w:hint="eastAsia"/>
        </w:rPr>
        <w:t>（一）技术要求</w:t>
      </w:r>
    </w:p>
    <w:p>
      <w:pPr>
        <w:pStyle w:val="95"/>
        <w:numPr>
          <w:ilvl w:val="0"/>
          <w:numId w:val="15"/>
        </w:numPr>
        <w:spacing w:line="400" w:lineRule="exact"/>
        <w:ind w:firstLineChars="0"/>
        <w:rPr>
          <w:b/>
        </w:rPr>
      </w:pPr>
      <w:r>
        <w:rPr>
          <w:rFonts w:hint="eastAsia"/>
          <w:b/>
        </w:rPr>
        <w:t>项目概况</w:t>
      </w:r>
    </w:p>
    <w:p>
      <w:pPr>
        <w:pStyle w:val="95"/>
        <w:numPr>
          <w:ilvl w:val="1"/>
          <w:numId w:val="15"/>
        </w:numPr>
        <w:spacing w:line="400" w:lineRule="exact"/>
        <w:ind w:firstLineChars="0"/>
      </w:pPr>
      <w:r>
        <w:rPr>
          <w:rFonts w:hint="eastAsia"/>
        </w:rPr>
        <w:t>该设备在科室正常使用，肝功能、肾功能、电解质、免疫球蛋白和白介素6等项目使用所需试剂。</w:t>
      </w:r>
    </w:p>
    <w:p>
      <w:pPr>
        <w:spacing w:line="400" w:lineRule="exact"/>
      </w:pPr>
    </w:p>
    <w:p>
      <w:pPr>
        <w:pStyle w:val="95"/>
        <w:numPr>
          <w:ilvl w:val="0"/>
          <w:numId w:val="15"/>
        </w:numPr>
        <w:spacing w:line="400" w:lineRule="exact"/>
        <w:ind w:firstLineChars="0"/>
        <w:rPr>
          <w:b/>
        </w:rPr>
      </w:pPr>
      <w:r>
        <w:rPr>
          <w:rFonts w:hint="eastAsia"/>
          <w:b/>
        </w:rPr>
        <w:t>参数要求</w:t>
      </w:r>
    </w:p>
    <w:p>
      <w:pPr>
        <w:pStyle w:val="95"/>
        <w:numPr>
          <w:ilvl w:val="1"/>
          <w:numId w:val="15"/>
        </w:numPr>
        <w:spacing w:line="400" w:lineRule="exact"/>
        <w:ind w:firstLineChars="0"/>
      </w:pPr>
      <w:r>
        <w:rPr>
          <w:rFonts w:hint="eastAsia"/>
        </w:rPr>
        <w:t>适用于科室现有设备及品牌：罗氏免疫分析仪cobas e602、罗氏生化分析仪cobas e702。</w:t>
      </w:r>
    </w:p>
    <w:p>
      <w:pPr>
        <w:pStyle w:val="95"/>
        <w:numPr>
          <w:ilvl w:val="1"/>
          <w:numId w:val="15"/>
        </w:numPr>
        <w:spacing w:line="400" w:lineRule="exact"/>
        <w:ind w:firstLineChars="0"/>
      </w:pPr>
      <w:r>
        <w:rPr>
          <w:rFonts w:hint="eastAsia"/>
        </w:rPr>
        <w:t>详见下表</w:t>
      </w:r>
    </w:p>
    <w:tbl>
      <w:tblPr>
        <w:tblStyle w:val="39"/>
        <w:tblW w:w="8248" w:type="dxa"/>
        <w:jc w:val="center"/>
        <w:tblLayout w:type="autofit"/>
        <w:tblCellMar>
          <w:top w:w="15" w:type="dxa"/>
          <w:left w:w="108" w:type="dxa"/>
          <w:bottom w:w="15" w:type="dxa"/>
          <w:right w:w="108" w:type="dxa"/>
        </w:tblCellMar>
      </w:tblPr>
      <w:tblGrid>
        <w:gridCol w:w="964"/>
        <w:gridCol w:w="3548"/>
        <w:gridCol w:w="2671"/>
        <w:gridCol w:w="1065"/>
      </w:tblGrid>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序号</w:t>
            </w: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物资名称</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规格型号</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基础单位</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骨钙素定标液</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4×1.0mL</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骨钙素检测试剂盒（电化学发光法）</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100测试/盒</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总胆汁酸异常值校准品</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异常值：1*15ml</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总胆汁酸正常值校准品</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正常值：1*15ml</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钠电极</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1pc</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个</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钾电极</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1pc</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个</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电解质高值定标液</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10*3mL</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电解质低值定标液</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10*3mL</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氯电极</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1pc</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个</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肌酸激酶-MB同工酶定标液</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4*1.0mL</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肌酸激酶同工酶检测试剂盒（电化学发光）</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100测试/盒</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类风湿因子质控品</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2×2mL</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多项生化高值质控品</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20×5mL</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多项生化低值质控品</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20×5mL</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胱抑素C检测用质控品</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3×3mL</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蛋白质多项校准品</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5×1mL</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半胱氨酸蛋白酶抑制剂C定标液</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4×1mL</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类风湿因子校准液</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5×1mL</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脂类多项检测用校准品</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3×1.0mL</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胱抑素C检测试剂盒（免疫比浊法）</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225测试</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镁检测试剂盒（比色法）</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200测试</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钙检测试剂盒（比色法）</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2250测试</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C反应蛋白(hs-CRP）检测试剂盒（乳胶法）</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250测试</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脂蛋白(a)检测试剂盒（乳胶增强免疫比浊法）</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200测试</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载脂蛋白B检测试剂盒（免疫比浊法）</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150测试</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载脂蛋白A1检测试剂盒（免疫比浊法）</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100测试</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轻链κ检测试剂盒（免疫比浊法）</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100测试</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肌酸激酶同工酶MB检测试剂盒（比色法）</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600测试</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肌酸激酶检测试剂盒（比色法）</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800测试</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乳酸脱氢酶检测试剂盒（比色法）</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750测试</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补体C3c检测试剂盒（免疫比浊法）</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150测试</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补体C4检测试剂盒（免疫比浊法）</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150测试</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抗链球菌溶血素0检测试剂盒（免疫比浊法）</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400测试</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免疫球蛋白M检测试剂盒（免疫比浊法）</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500测试</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C反应蛋白检测试剂盒（免疫比浊法）</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500测试</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类风湿因子检测试剂盒（免疫比浊法）</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500测试</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免疫球蛋白A 检测试剂盒（免疫比浊法）</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500测试</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同型半胱氨酸检测试剂盒（酶比色法）</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200测试</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a-羟丁酸脱氢酶检测试剂盒（比色法）</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500测试</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免疫球蛋白G检测试剂盒（免疫比浊法）</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500测试</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磷检测试剂盒（比色法）</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600测试</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免疫多项质控品</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4×3.0mL</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多标记物质控品</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6×2.0mL</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540"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总I型胶原氨基端延长肽检测试剂盒（电化学发光法）</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100测试/盒</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总I型胶原氨基端延长肽定标液</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4×1.0mL</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白介素6定标液</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4×1.0mL</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白介素6检测试剂盒（电化学发光法）</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4×1.0mL</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甲状旁腺素定标液</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4×1.0mL</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FFFFFF"/>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rPr>
            </w:pPr>
            <w:r>
              <w:rPr>
                <w:rFonts w:hint="eastAsia" w:ascii="宋体" w:hAnsi="宋体" w:cs="宋体"/>
                <w:color w:val="000000"/>
                <w:kern w:val="0"/>
                <w:sz w:val="22"/>
              </w:rPr>
              <w:t>β-胶原特殊序列定标液</w:t>
            </w:r>
          </w:p>
        </w:tc>
        <w:tc>
          <w:tcPr>
            <w:tcW w:w="2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2"/>
              </w:rPr>
            </w:pPr>
            <w:r>
              <w:rPr>
                <w:rFonts w:hint="eastAsia" w:ascii="宋体" w:hAnsi="宋体" w:cs="宋体"/>
                <w:color w:val="000000"/>
                <w:kern w:val="0"/>
                <w:sz w:val="22"/>
              </w:rPr>
              <w:t>4×1.0mL</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2"/>
              </w:rPr>
            </w:pPr>
            <w:r>
              <w:rPr>
                <w:rFonts w:hint="eastAsia" w:ascii="宋体" w:hAnsi="宋体" w:cs="宋体"/>
                <w:color w:val="000000"/>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降钙素检测试剂盒（电化学发光法）</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100测试/盒</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降钙素定标液</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4×1.0mL</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铁蛋白定标液</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4×1.0mL</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铁蛋白检测试剂盒（电化学发光法）</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100测试/盒</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β-胶原特殊序列检测试剂盒（电化学发光法））</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100测试/盒</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r>
        <w:tblPrEx>
          <w:tblCellMar>
            <w:top w:w="15" w:type="dxa"/>
            <w:left w:w="108" w:type="dxa"/>
            <w:bottom w:w="15" w:type="dxa"/>
            <w:right w:w="108" w:type="dxa"/>
          </w:tblCellMar>
        </w:tblPrEx>
        <w:trPr>
          <w:trHeight w:val="286" w:hRule="atLeast"/>
          <w:jc w:val="center"/>
        </w:trPr>
        <w:tc>
          <w:tcPr>
            <w:tcW w:w="964" w:type="dxa"/>
            <w:tcBorders>
              <w:top w:val="single" w:color="000000" w:sz="4" w:space="0"/>
              <w:left w:val="single" w:color="000000" w:sz="4" w:space="0"/>
              <w:bottom w:val="single" w:color="000000" w:sz="4" w:space="0"/>
              <w:right w:val="single" w:color="000000" w:sz="4" w:space="0"/>
            </w:tcBorders>
          </w:tcPr>
          <w:p>
            <w:pPr>
              <w:pStyle w:val="95"/>
              <w:numPr>
                <w:ilvl w:val="2"/>
                <w:numId w:val="15"/>
              </w:numPr>
              <w:spacing w:line="400" w:lineRule="exact"/>
              <w:ind w:firstLineChars="0"/>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甲状旁腺素检测试剂盒（电化学发光法）</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100测试/盒</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r>
    </w:tbl>
    <w:p>
      <w:pPr>
        <w:spacing w:line="400" w:lineRule="exact"/>
      </w:pPr>
    </w:p>
    <w:p>
      <w:pPr>
        <w:pStyle w:val="95"/>
        <w:numPr>
          <w:ilvl w:val="0"/>
          <w:numId w:val="15"/>
        </w:numPr>
        <w:spacing w:line="400" w:lineRule="exact"/>
        <w:ind w:firstLineChars="0"/>
        <w:rPr>
          <w:b/>
        </w:rPr>
      </w:pPr>
      <w:r>
        <w:rPr>
          <w:rFonts w:hint="eastAsia"/>
          <w:b/>
        </w:rPr>
        <w:t>质量及标准要求</w:t>
      </w:r>
    </w:p>
    <w:p>
      <w:pPr>
        <w:pStyle w:val="95"/>
        <w:numPr>
          <w:ilvl w:val="1"/>
          <w:numId w:val="15"/>
        </w:numPr>
        <w:spacing w:line="400" w:lineRule="exact"/>
        <w:ind w:firstLineChars="0"/>
      </w:pPr>
      <w:r>
        <w:rPr>
          <w:rFonts w:hint="eastAsia"/>
        </w:rPr>
        <w:t>成交供应商所供产品的规格及技术参数应与招标文件规定的标准相一致。所供产品（包括其包装）则应符合相应的国家或有关部门最新颁布的正式标准。</w:t>
      </w:r>
    </w:p>
    <w:p>
      <w:pPr>
        <w:pStyle w:val="95"/>
        <w:numPr>
          <w:ilvl w:val="1"/>
          <w:numId w:val="15"/>
        </w:numPr>
        <w:spacing w:line="400" w:lineRule="exact"/>
        <w:ind w:firstLineChars="0"/>
      </w:pPr>
      <w:r>
        <w:rPr>
          <w:rFonts w:hint="eastAsia"/>
        </w:rPr>
        <w:t>计量、数量单位应使用国家通用的计量、数量单位。</w:t>
      </w:r>
    </w:p>
    <w:p>
      <w:pPr>
        <w:pStyle w:val="95"/>
        <w:numPr>
          <w:ilvl w:val="1"/>
          <w:numId w:val="15"/>
        </w:numPr>
        <w:spacing w:line="400" w:lineRule="exact"/>
        <w:ind w:firstLineChars="0"/>
      </w:pPr>
      <w:r>
        <w:rPr>
          <w:rFonts w:hint="eastAsia"/>
        </w:rPr>
        <w:t>成交供应商提供的全部产品均应按标准保护措施进行包装，以防止产品在转运中损坏或变质，确保产品安全无损运抵指定地点。</w:t>
      </w:r>
    </w:p>
    <w:p>
      <w:pPr>
        <w:pStyle w:val="95"/>
        <w:numPr>
          <w:ilvl w:val="1"/>
          <w:numId w:val="15"/>
        </w:numPr>
        <w:spacing w:line="400" w:lineRule="exact"/>
        <w:ind w:firstLineChars="0"/>
      </w:pPr>
      <w:r>
        <w:rPr>
          <w:rFonts w:hint="eastAsia"/>
        </w:rPr>
        <w:t>成交供应商提供产品必须是全新的，产品质量、包装必须与投标文件所描述及投标样品相一致，并且符合国家检测标准，具有产品检验合格证明。如果产品出现质量问题，成交供应商无条件包换与包退，并承担其全部费用。</w:t>
      </w:r>
    </w:p>
    <w:p>
      <w:pPr>
        <w:pStyle w:val="95"/>
        <w:numPr>
          <w:ilvl w:val="1"/>
          <w:numId w:val="15"/>
        </w:numPr>
        <w:spacing w:line="400" w:lineRule="exact"/>
        <w:ind w:firstLineChars="0"/>
      </w:pPr>
      <w:r>
        <w:rPr>
          <w:rFonts w:hint="eastAsia"/>
        </w:rPr>
        <w:t>所供产品从交货日期计算有效期&gt;6个月，急需耗材有效期&gt;3个月，同批号耗材至少稳定3个月。</w:t>
      </w:r>
    </w:p>
    <w:p>
      <w:pPr>
        <w:pStyle w:val="95"/>
        <w:numPr>
          <w:ilvl w:val="1"/>
          <w:numId w:val="15"/>
        </w:numPr>
        <w:spacing w:line="400" w:lineRule="exact"/>
        <w:ind w:firstLineChars="0"/>
      </w:pPr>
      <w:r>
        <w:rPr>
          <w:rFonts w:hint="eastAsia"/>
        </w:rPr>
        <w:t>急需耗材本市内须2小时内送达，本市外须4小时内送达。</w:t>
      </w:r>
    </w:p>
    <w:p>
      <w:pPr>
        <w:pStyle w:val="95"/>
        <w:numPr>
          <w:ilvl w:val="1"/>
          <w:numId w:val="15"/>
        </w:numPr>
        <w:spacing w:line="400" w:lineRule="exact"/>
        <w:ind w:firstLineChars="0"/>
      </w:pPr>
      <w:r>
        <w:rPr>
          <w:rFonts w:hint="eastAsia"/>
        </w:rPr>
        <w:t>如果成交供应商提供的试剂耗材因质量问题在使用过程中造成的一切不良后果或医疗纠纷，责任由成交供应商承担。采购单位可协助提供相关资料，帮助成交供应商追偿厂家（成交供应商为代理情况下）。</w:t>
      </w:r>
    </w:p>
    <w:p>
      <w:pPr>
        <w:pStyle w:val="95"/>
        <w:numPr>
          <w:ilvl w:val="1"/>
          <w:numId w:val="15"/>
        </w:numPr>
        <w:spacing w:line="400" w:lineRule="exact"/>
        <w:ind w:firstLineChars="0"/>
      </w:pPr>
      <w:r>
        <w:rPr>
          <w:rFonts w:hint="eastAsia"/>
        </w:rPr>
        <w:t>成交供应商</w:t>
      </w:r>
      <w:r>
        <w:t>须</w:t>
      </w:r>
      <w:r>
        <w:rPr>
          <w:rFonts w:hint="eastAsia"/>
        </w:rPr>
        <w:t>保证所提供的货物来源合法，并已经依照国家法律缴纳有关税款。如因成交供应商没有履行该保证义务，造成采购单位财产及声誉上的损失，成交供应商须承担违约责任及赔偿采购单位由此产生的一切损失。</w:t>
      </w:r>
    </w:p>
    <w:p>
      <w:pPr>
        <w:widowControl/>
        <w:jc w:val="left"/>
      </w:pPr>
      <w:r>
        <w:br w:type="page"/>
      </w:r>
    </w:p>
    <w:p>
      <w:pPr>
        <w:spacing w:line="400" w:lineRule="exact"/>
      </w:pPr>
    </w:p>
    <w:p>
      <w:pPr>
        <w:pStyle w:val="3"/>
        <w:spacing w:line="400" w:lineRule="exact"/>
        <w:jc w:val="center"/>
      </w:pPr>
      <w:r>
        <w:rPr>
          <w:rFonts w:hint="eastAsia"/>
        </w:rPr>
        <w:t>（二）商务要求</w:t>
      </w:r>
    </w:p>
    <w:p>
      <w:pPr>
        <w:pStyle w:val="95"/>
        <w:numPr>
          <w:ilvl w:val="0"/>
          <w:numId w:val="16"/>
        </w:numPr>
        <w:spacing w:line="400" w:lineRule="exact"/>
        <w:ind w:firstLineChars="0"/>
        <w:rPr>
          <w:b/>
        </w:rPr>
      </w:pPr>
      <w:r>
        <w:rPr>
          <w:rFonts w:hint="eastAsia"/>
          <w:b/>
        </w:rPr>
        <w:t>最高限价及报价要求</w:t>
      </w:r>
    </w:p>
    <w:p/>
    <w:tbl>
      <w:tblPr>
        <w:tblStyle w:val="39"/>
        <w:tblW w:w="9500" w:type="dxa"/>
        <w:jc w:val="center"/>
        <w:tblLayout w:type="autofit"/>
        <w:tblCellMar>
          <w:top w:w="15" w:type="dxa"/>
          <w:left w:w="108" w:type="dxa"/>
          <w:bottom w:w="15" w:type="dxa"/>
          <w:right w:w="108" w:type="dxa"/>
        </w:tblCellMar>
      </w:tblPr>
      <w:tblGrid>
        <w:gridCol w:w="739"/>
        <w:gridCol w:w="3402"/>
        <w:gridCol w:w="2268"/>
        <w:gridCol w:w="709"/>
        <w:gridCol w:w="1134"/>
        <w:gridCol w:w="1248"/>
      </w:tblGrid>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物资名称</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规格型号</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基础单位</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最高单价（元）</w:t>
            </w: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备注</w:t>
            </w: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骨钙素定标液</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4×1.0mL</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2126</w:t>
            </w:r>
          </w:p>
        </w:tc>
        <w:tc>
          <w:tcPr>
            <w:tcW w:w="1248"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投标人所报单价超过表中所列最高限价的将导致投标无效。</w:t>
            </w: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骨钙素检测试剂盒（电化学发光法）</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100测试/盒</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4127</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总胆汁酸异常值校准品</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异常值：1*15ml</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242</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总胆汁酸正常值校准品</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正常值：1*15ml</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242</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钠电极</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1pc</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个</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3249</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钾电极</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1pc</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个</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3249</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电解质高值定标液</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10*3mL</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553</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电解质低值定标液</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10*3mL</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553</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氯电极</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1pc</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个</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4361</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肌酸激酶-MB同工酶定标液</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4*1.0mL</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1693</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肌酸激酶同工酶检测试剂盒（电化学发光）</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100测试/盒</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1423</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类风湿因子质控品</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2×2mL</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1134</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多项生化高值质控品</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20×5mL</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2733</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多项生化低值质控品</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20×5mL</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2733</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胱抑素C检测用质控品</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3×3mL</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6260</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蛋白质多项校准品</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5×1mL</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967</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半胱氨酸蛋白酶抑制剂C定标液</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4×1mL</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4006</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类风湿因子校准液</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5×1mL</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1214</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脂类多项检测用校准品</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3×1.0mL</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380</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胱抑素C检测试剂盒（免疫比浊法）</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225测试</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4502</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镁检测试剂盒（比色法）</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200测试</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82</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钙检测试剂盒（比色法）</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2250测试</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616</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C反应蛋白(hs-CRP）检测试剂盒（乳胶法）</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250测试</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2265</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脂蛋白(a)检测试剂盒（乳胶增强免疫比浊法）</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200测试</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2001</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载脂蛋白B检测试剂盒（免疫比浊法）</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150测试</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616</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载脂蛋白A1检测试剂盒（免疫比浊法）</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100测试</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410</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轻链κ检测试剂盒（免疫比浊法）</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100测试</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1688</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肌酸激酶同工酶MB检测试剂盒（比色法）</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600测试</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2283</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肌酸激酶检测试剂盒（比色法）</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800测试</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799</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乳酸脱氢酶检测试剂盒（比色法）</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750测试</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441</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补体C3c检测试剂盒（免疫比浊法）</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150测试</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997</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补体C4检测试剂盒（免疫比浊法）</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150测试</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1000</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抗链球菌溶血素0检测试剂盒（免疫比浊法）</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400测试</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3591</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免疫球蛋白M检测试剂盒（免疫比浊法）</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500测试</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2052</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C反应蛋白检测试剂盒（免疫比浊法）</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500测试</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2599</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类风湿因子检测试剂盒（免疫比浊法）</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500测试</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2214</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免疫球蛋白A 检测试剂盒（免疫比浊法）</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500测试</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2052</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同型半胱氨酸检测试剂盒（酶比色法）</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200测试</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7524</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a-羟丁酸脱氢酶检测试剂盒（比色法）</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500测试</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547</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免疫球蛋白G检测试剂盒（免疫比浊法）</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500测试</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2052</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磷检测试剂盒（比色法）</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600测试</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272</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免疫多项质控品</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4×3.0mL</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1424</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多标记物质控品</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6×2.0mL</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1622</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540"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总I型胶原氨基端延长肽检测试剂盒（电化学发光法）</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100测试/盒</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5722</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总I型胶原氨基端延长肽定标液</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4×1.0mL</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2677</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白介素6定标液</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4×1.0mL</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1965</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白介素6检测试剂盒（电化学发光法）</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4×1.0mL</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3956</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甲状旁腺素定标液</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4×1.0mL</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1468</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FFFFFF"/>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rPr>
            </w:pPr>
            <w:r>
              <w:rPr>
                <w:rFonts w:hint="eastAsia" w:ascii="宋体" w:hAnsi="宋体" w:cs="宋体"/>
                <w:color w:val="000000"/>
                <w:kern w:val="0"/>
                <w:sz w:val="22"/>
              </w:rPr>
              <w:t>β-胶原特殊序列定标液</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2"/>
              </w:rPr>
            </w:pPr>
            <w:r>
              <w:rPr>
                <w:rFonts w:hint="eastAsia" w:ascii="宋体" w:hAnsi="宋体" w:cs="宋体"/>
                <w:color w:val="000000"/>
                <w:kern w:val="0"/>
                <w:sz w:val="22"/>
              </w:rPr>
              <w:t>4×1.0mL</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2"/>
              </w:rPr>
            </w:pPr>
            <w:r>
              <w:rPr>
                <w:rFonts w:hint="eastAsia" w:ascii="宋体" w:hAnsi="宋体" w:cs="宋体"/>
                <w:color w:val="000000"/>
                <w:kern w:val="0"/>
                <w:sz w:val="22"/>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2"/>
              </w:rPr>
            </w:pPr>
            <w:r>
              <w:rPr>
                <w:rFonts w:hint="eastAsia" w:ascii="宋体" w:hAnsi="宋体" w:cs="宋体"/>
                <w:color w:val="000000"/>
                <w:kern w:val="0"/>
                <w:sz w:val="22"/>
              </w:rPr>
              <w:t>1988</w:t>
            </w:r>
          </w:p>
        </w:tc>
        <w:tc>
          <w:tcPr>
            <w:tcW w:w="1248" w:type="dxa"/>
            <w:vMerge w:val="continue"/>
            <w:tcBorders>
              <w:left w:val="single" w:color="000000" w:sz="4" w:space="0"/>
              <w:right w:val="single" w:color="000000" w:sz="4" w:space="0"/>
            </w:tcBorders>
            <w:shd w:val="clear" w:color="auto" w:fill="FFFFFF"/>
          </w:tcPr>
          <w:p>
            <w:pPr>
              <w:widowControl/>
              <w:jc w:val="center"/>
              <w:rPr>
                <w:rFonts w:ascii="宋体" w:hAnsi="宋体" w:cs="宋体"/>
                <w:color w:val="000000"/>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降钙素检测试剂盒（电化学发光法）</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100测试/盒</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3240</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降钙素定标液</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4×1.0mL</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3791</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铁蛋白定标液</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4×1.0mL</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1298</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铁蛋白检测试剂盒（电化学发光法）</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100测试/盒</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1337</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β-胶原特殊序列检测试剂盒（电化学发光法））</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100测试/盒</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4128</w:t>
            </w:r>
          </w:p>
        </w:tc>
        <w:tc>
          <w:tcPr>
            <w:tcW w:w="1248" w:type="dxa"/>
            <w:vMerge w:val="continue"/>
            <w:tcBorders>
              <w:left w:val="single" w:color="000000" w:sz="4" w:space="0"/>
              <w:right w:val="single" w:color="000000" w:sz="4" w:space="0"/>
            </w:tcBorders>
          </w:tcPr>
          <w:p>
            <w:pPr>
              <w:widowControl/>
              <w:jc w:val="center"/>
              <w:rPr>
                <w:rFonts w:ascii="宋体" w:hAnsi="宋体" w:cs="宋体"/>
                <w:color w:val="333333"/>
                <w:kern w:val="0"/>
                <w:sz w:val="22"/>
              </w:rPr>
            </w:pPr>
          </w:p>
        </w:tc>
      </w:tr>
      <w:tr>
        <w:tblPrEx>
          <w:tblCellMar>
            <w:top w:w="15" w:type="dxa"/>
            <w:left w:w="108" w:type="dxa"/>
            <w:bottom w:w="15" w:type="dxa"/>
            <w:right w:w="108" w:type="dxa"/>
          </w:tblCellMar>
        </w:tblPrEx>
        <w:trPr>
          <w:trHeight w:val="286" w:hRule="atLeast"/>
          <w:jc w:val="center"/>
        </w:trPr>
        <w:tc>
          <w:tcPr>
            <w:tcW w:w="739" w:type="dxa"/>
            <w:tcBorders>
              <w:top w:val="single" w:color="000000" w:sz="4" w:space="0"/>
              <w:left w:val="single" w:color="000000" w:sz="4" w:space="0"/>
              <w:bottom w:val="single" w:color="000000" w:sz="4" w:space="0"/>
              <w:right w:val="single" w:color="000000" w:sz="4" w:space="0"/>
            </w:tcBorders>
          </w:tcPr>
          <w:p>
            <w:pPr>
              <w:pStyle w:val="95"/>
              <w:numPr>
                <w:ilvl w:val="1"/>
                <w:numId w:val="16"/>
              </w:numPr>
              <w:spacing w:line="400" w:lineRule="exact"/>
              <w:ind w:firstLineChars="0"/>
              <w:rPr>
                <w:b/>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333333"/>
                <w:kern w:val="0"/>
                <w:sz w:val="22"/>
              </w:rPr>
            </w:pPr>
            <w:r>
              <w:rPr>
                <w:rFonts w:hint="eastAsia" w:ascii="宋体" w:hAnsi="宋体" w:cs="宋体"/>
                <w:color w:val="333333"/>
                <w:kern w:val="0"/>
                <w:sz w:val="22"/>
              </w:rPr>
              <w:t>甲状旁腺素检测试剂盒（电化学发光法）</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100测试/盒</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333333"/>
                <w:kern w:val="0"/>
                <w:sz w:val="22"/>
              </w:rPr>
            </w:pPr>
            <w:r>
              <w:rPr>
                <w:rFonts w:hint="eastAsia" w:ascii="宋体" w:hAnsi="宋体" w:cs="宋体"/>
                <w:color w:val="333333"/>
                <w:kern w:val="0"/>
                <w:sz w:val="22"/>
              </w:rPr>
              <w:t>3240</w:t>
            </w:r>
          </w:p>
        </w:tc>
        <w:tc>
          <w:tcPr>
            <w:tcW w:w="1248" w:type="dxa"/>
            <w:vMerge w:val="continue"/>
            <w:tcBorders>
              <w:left w:val="single" w:color="000000" w:sz="4" w:space="0"/>
              <w:bottom w:val="single" w:color="000000" w:sz="4" w:space="0"/>
              <w:right w:val="single" w:color="000000" w:sz="4" w:space="0"/>
            </w:tcBorders>
          </w:tcPr>
          <w:p>
            <w:pPr>
              <w:widowControl/>
              <w:jc w:val="center"/>
              <w:rPr>
                <w:rFonts w:ascii="宋体" w:hAnsi="宋体" w:cs="宋体"/>
                <w:color w:val="333333"/>
                <w:kern w:val="0"/>
                <w:sz w:val="22"/>
              </w:rPr>
            </w:pPr>
          </w:p>
        </w:tc>
      </w:tr>
    </w:tbl>
    <w:p/>
    <w:p>
      <w:pPr>
        <w:pStyle w:val="95"/>
        <w:numPr>
          <w:ilvl w:val="0"/>
          <w:numId w:val="16"/>
        </w:numPr>
        <w:spacing w:line="400" w:lineRule="exact"/>
        <w:ind w:firstLineChars="0"/>
        <w:rPr>
          <w:b/>
        </w:rPr>
      </w:pPr>
      <w:r>
        <w:rPr>
          <w:rFonts w:hint="eastAsia"/>
          <w:b/>
        </w:rPr>
        <w:t>售后服务</w:t>
      </w:r>
    </w:p>
    <w:p>
      <w:pPr>
        <w:pStyle w:val="95"/>
        <w:numPr>
          <w:ilvl w:val="1"/>
          <w:numId w:val="16"/>
        </w:numPr>
        <w:spacing w:line="400" w:lineRule="exact"/>
        <w:ind w:firstLineChars="0"/>
      </w:pPr>
      <w:r>
        <w:rPr>
          <w:rFonts w:hint="eastAsia"/>
        </w:rPr>
        <w:t>投标供应商必须保证所投产品报价为当前深圳地区最低成交价！若最终报价高于此最低成交价（单价），则此投标报价无效。</w:t>
      </w:r>
    </w:p>
    <w:p>
      <w:pPr>
        <w:pStyle w:val="95"/>
        <w:numPr>
          <w:ilvl w:val="1"/>
          <w:numId w:val="16"/>
        </w:numPr>
        <w:spacing w:line="400" w:lineRule="exact"/>
        <w:ind w:firstLineChars="0"/>
      </w:pPr>
      <w:r>
        <w:rPr>
          <w:rFonts w:hint="eastAsia"/>
        </w:rPr>
        <w:t>成交供应商须负责直接配送，且中标人在招标采购周期内不允许改变配送关系；如采购人指定了统一的配送商，在不违反法律法规和原则的情况下中标人必须配合。</w:t>
      </w:r>
    </w:p>
    <w:p>
      <w:pPr>
        <w:pStyle w:val="95"/>
        <w:numPr>
          <w:ilvl w:val="1"/>
          <w:numId w:val="16"/>
        </w:numPr>
        <w:spacing w:line="400" w:lineRule="exact"/>
        <w:ind w:firstLineChars="0"/>
      </w:pPr>
      <w:r>
        <w:rPr>
          <w:rFonts w:hint="eastAsia"/>
        </w:rPr>
        <w:t>对于接近有效期的产品（近效期3个月或以上的），中标人保证无条件更换新批号且效期在半年以上的产品。</w:t>
      </w:r>
    </w:p>
    <w:p>
      <w:pPr>
        <w:pStyle w:val="95"/>
        <w:numPr>
          <w:ilvl w:val="1"/>
          <w:numId w:val="16"/>
        </w:numPr>
        <w:spacing w:line="400" w:lineRule="exact"/>
        <w:ind w:firstLineChars="0"/>
      </w:pPr>
      <w:r>
        <w:rPr>
          <w:rFonts w:hint="eastAsia"/>
        </w:rPr>
        <w:t>所投产品如曾经在我院中标的，本次最终报价不得高于原中标价格；且为当前深圳地区最低成交价。</w:t>
      </w:r>
    </w:p>
    <w:p>
      <w:pPr>
        <w:pStyle w:val="95"/>
        <w:numPr>
          <w:ilvl w:val="1"/>
          <w:numId w:val="16"/>
        </w:numPr>
        <w:spacing w:line="400" w:lineRule="exact"/>
        <w:ind w:firstLineChars="0"/>
      </w:pPr>
      <w:r>
        <w:rPr>
          <w:rFonts w:hint="eastAsia"/>
        </w:rPr>
        <w:t>接到医院供货通知后，必须在24h内组织备货和配送，否则采购有权取消供货协议或合同。</w:t>
      </w:r>
    </w:p>
    <w:p>
      <w:pPr>
        <w:pStyle w:val="95"/>
        <w:numPr>
          <w:ilvl w:val="1"/>
          <w:numId w:val="16"/>
        </w:numPr>
        <w:spacing w:line="400" w:lineRule="exact"/>
        <w:ind w:firstLineChars="0"/>
      </w:pPr>
      <w:r>
        <w:rPr>
          <w:rFonts w:hint="eastAsia"/>
        </w:rPr>
        <w:t>如提交虚假授权或资质材料，该企业2年内不得参与本院医用耗材采购，并提交行政主管部门查处。</w:t>
      </w:r>
    </w:p>
    <w:p>
      <w:pPr>
        <w:pStyle w:val="95"/>
        <w:numPr>
          <w:ilvl w:val="1"/>
          <w:numId w:val="16"/>
        </w:numPr>
        <w:spacing w:line="400" w:lineRule="exact"/>
        <w:ind w:firstLineChars="0"/>
      </w:pPr>
      <w:r>
        <w:rPr>
          <w:rFonts w:hint="eastAsia"/>
        </w:rPr>
        <w:t>成交供应商应具备解决紧急问题的能力，如采购单位在使用产品的过程中出现问题、发生故障，成交供应商应保证4小时内到达采购单位现场解决问题。</w:t>
      </w:r>
    </w:p>
    <w:p>
      <w:pPr>
        <w:pStyle w:val="95"/>
        <w:numPr>
          <w:ilvl w:val="1"/>
          <w:numId w:val="16"/>
        </w:numPr>
        <w:spacing w:line="400" w:lineRule="exact"/>
        <w:ind w:firstLineChars="0"/>
      </w:pPr>
      <w:r>
        <w:rPr>
          <w:rFonts w:hint="eastAsia"/>
        </w:rPr>
        <w:t>对开箱时发现的破损或其它不合格包装产品无条件及时更换。</w:t>
      </w:r>
    </w:p>
    <w:p>
      <w:pPr>
        <w:pStyle w:val="95"/>
        <w:numPr>
          <w:ilvl w:val="1"/>
          <w:numId w:val="16"/>
        </w:numPr>
        <w:spacing w:line="400" w:lineRule="exact"/>
        <w:ind w:firstLineChars="0"/>
      </w:pPr>
      <w:r>
        <w:rPr>
          <w:rFonts w:hint="eastAsia"/>
        </w:rPr>
        <w:t>试剂耗材接近有效期，成交供应商无条件包换。</w:t>
      </w:r>
    </w:p>
    <w:p>
      <w:pPr>
        <w:pStyle w:val="95"/>
        <w:numPr>
          <w:ilvl w:val="1"/>
          <w:numId w:val="16"/>
        </w:numPr>
        <w:spacing w:line="400" w:lineRule="exact"/>
        <w:ind w:firstLineChars="0"/>
      </w:pPr>
      <w:r>
        <w:rPr>
          <w:rFonts w:hint="eastAsia"/>
        </w:rPr>
        <w:t>积极配合我院创三甲并及时提供创三甲需要资料。</w:t>
      </w:r>
    </w:p>
    <w:p>
      <w:pPr>
        <w:spacing w:line="400" w:lineRule="exact"/>
      </w:pPr>
    </w:p>
    <w:p>
      <w:pPr>
        <w:pStyle w:val="95"/>
        <w:numPr>
          <w:ilvl w:val="0"/>
          <w:numId w:val="16"/>
        </w:numPr>
        <w:spacing w:line="400" w:lineRule="exact"/>
        <w:ind w:firstLineChars="0"/>
        <w:rPr>
          <w:b/>
        </w:rPr>
      </w:pPr>
      <w:r>
        <w:rPr>
          <w:rFonts w:hint="eastAsia"/>
          <w:b/>
        </w:rPr>
        <w:t>交货验收要求</w:t>
      </w:r>
    </w:p>
    <w:p>
      <w:pPr>
        <w:pStyle w:val="95"/>
        <w:numPr>
          <w:ilvl w:val="1"/>
          <w:numId w:val="16"/>
        </w:numPr>
        <w:spacing w:line="400" w:lineRule="exact"/>
        <w:ind w:firstLineChars="0"/>
      </w:pPr>
      <w:r>
        <w:rPr>
          <w:rFonts w:hint="eastAsia"/>
        </w:rPr>
        <w:t>一般情况下收到订单3天内送货。</w:t>
      </w:r>
    </w:p>
    <w:p>
      <w:pPr>
        <w:pStyle w:val="95"/>
        <w:numPr>
          <w:ilvl w:val="1"/>
          <w:numId w:val="16"/>
        </w:numPr>
        <w:spacing w:line="400" w:lineRule="exact"/>
        <w:ind w:firstLineChars="0"/>
      </w:pPr>
      <w:r>
        <w:rPr>
          <w:rFonts w:hint="eastAsia"/>
        </w:rPr>
        <w:t>成交供应商负责办理运输和保险，将货物运抵采购单位仓库，有关运输和保险的一切费用由成交供应商承担。</w:t>
      </w:r>
    </w:p>
    <w:p>
      <w:pPr>
        <w:pStyle w:val="95"/>
        <w:numPr>
          <w:ilvl w:val="1"/>
          <w:numId w:val="16"/>
        </w:numPr>
        <w:spacing w:line="400" w:lineRule="exact"/>
        <w:ind w:firstLineChars="0"/>
      </w:pPr>
      <w:r>
        <w:rPr>
          <w:rFonts w:hint="eastAsia"/>
        </w:rPr>
        <w:t>成交供应商将货物送到采购单位指定地点后，由采购单位指定工作人员与成交供应商代表共同对货物进行查点、验收，若成交供应商代表不到场由此产生的纠纷采购单位不负任何责任。</w:t>
      </w:r>
    </w:p>
    <w:p>
      <w:pPr>
        <w:pStyle w:val="95"/>
        <w:numPr>
          <w:ilvl w:val="1"/>
          <w:numId w:val="16"/>
        </w:numPr>
        <w:spacing w:line="400" w:lineRule="exact"/>
        <w:ind w:firstLineChars="0"/>
      </w:pPr>
      <w:r>
        <w:rPr>
          <w:rFonts w:hint="eastAsia"/>
        </w:rPr>
        <w:t>成交供应商发票和出库清单需按采购单位要求格式填写，且随货送达， 品种、型号、规格、质量和有效期不符合本合同规定标准的，采购单位有权拒绝收货或退换货。</w:t>
      </w:r>
    </w:p>
    <w:p>
      <w:pPr>
        <w:spacing w:line="400" w:lineRule="exact"/>
      </w:pPr>
    </w:p>
    <w:p>
      <w:pPr>
        <w:pStyle w:val="95"/>
        <w:numPr>
          <w:ilvl w:val="0"/>
          <w:numId w:val="16"/>
        </w:numPr>
        <w:spacing w:line="400" w:lineRule="exact"/>
        <w:ind w:firstLineChars="0"/>
        <w:rPr>
          <w:b/>
        </w:rPr>
      </w:pPr>
      <w:r>
        <w:rPr>
          <w:rFonts w:hint="eastAsia"/>
          <w:b/>
        </w:rPr>
        <w:t>服务期限</w:t>
      </w:r>
    </w:p>
    <w:p>
      <w:pPr>
        <w:pStyle w:val="95"/>
        <w:numPr>
          <w:ilvl w:val="1"/>
          <w:numId w:val="16"/>
        </w:numPr>
        <w:spacing w:line="400" w:lineRule="exact"/>
        <w:ind w:firstLineChars="0"/>
      </w:pPr>
      <w:r>
        <w:rPr>
          <w:rFonts w:hint="eastAsia"/>
        </w:rPr>
        <w:t>以合同约定为准。</w:t>
      </w:r>
    </w:p>
    <w:p>
      <w:pPr>
        <w:spacing w:line="400" w:lineRule="exact"/>
      </w:pPr>
    </w:p>
    <w:p>
      <w:pPr>
        <w:pStyle w:val="95"/>
        <w:numPr>
          <w:ilvl w:val="0"/>
          <w:numId w:val="16"/>
        </w:numPr>
        <w:spacing w:line="400" w:lineRule="exact"/>
        <w:ind w:firstLineChars="0"/>
        <w:rPr>
          <w:b/>
        </w:rPr>
      </w:pPr>
      <w:r>
        <w:rPr>
          <w:rFonts w:hint="eastAsia"/>
          <w:b/>
        </w:rPr>
        <w:t>付款方式</w:t>
      </w:r>
    </w:p>
    <w:p>
      <w:pPr>
        <w:pStyle w:val="95"/>
        <w:numPr>
          <w:ilvl w:val="1"/>
          <w:numId w:val="16"/>
        </w:numPr>
        <w:spacing w:line="400" w:lineRule="exact"/>
        <w:ind w:firstLineChars="0"/>
      </w:pPr>
      <w:r>
        <w:rPr>
          <w:rFonts w:hint="eastAsia"/>
        </w:rPr>
        <w:t>以人民币进行结算，合同价格为龙华区人民医院设备科仓库价。</w:t>
      </w:r>
    </w:p>
    <w:p>
      <w:pPr>
        <w:pStyle w:val="95"/>
        <w:numPr>
          <w:ilvl w:val="1"/>
          <w:numId w:val="16"/>
        </w:numPr>
        <w:spacing w:line="400" w:lineRule="exact"/>
        <w:ind w:firstLineChars="0"/>
      </w:pPr>
      <w:r>
        <w:rPr>
          <w:rFonts w:hint="eastAsia"/>
        </w:rPr>
        <w:t>采购单位在收到产品和发票后3个月内以转帐方式支付成交供应商全额货款，如发票未按要求填写或未能及时提供的，由成交供应商承担，采购单位将顺延推迟付款。</w:t>
      </w:r>
    </w:p>
    <w:p>
      <w:pPr>
        <w:pStyle w:val="95"/>
        <w:numPr>
          <w:ilvl w:val="1"/>
          <w:numId w:val="16"/>
        </w:numPr>
        <w:spacing w:line="400" w:lineRule="exact"/>
        <w:ind w:firstLineChars="0"/>
      </w:pPr>
      <w:r>
        <w:rPr>
          <w:rFonts w:hint="eastAsia"/>
        </w:rPr>
        <w:t>成交供应商</w:t>
      </w:r>
      <w:r>
        <w:t>的帐户名称、开户银行、银行帐号以合同提供的为准，如有变更应在合同规定的相应付款期限</w:t>
      </w:r>
      <w:r>
        <w:rPr>
          <w:rFonts w:hint="eastAsia"/>
        </w:rPr>
        <w:t>五</w:t>
      </w:r>
      <w:r>
        <w:t>天前以加盖财务专用章的书面文件通知对方。</w:t>
      </w:r>
      <w:r>
        <w:rPr>
          <w:rFonts w:hint="eastAsia"/>
        </w:rPr>
        <w:t>成交供应商的发票必须是税务发票，并与合同单位一致。</w:t>
      </w:r>
    </w:p>
    <w:p>
      <w:pPr>
        <w:pStyle w:val="95"/>
        <w:numPr>
          <w:ilvl w:val="1"/>
          <w:numId w:val="16"/>
        </w:numPr>
        <w:spacing w:line="400" w:lineRule="exact"/>
        <w:ind w:firstLineChars="0"/>
      </w:pPr>
      <w:r>
        <w:rPr>
          <w:rFonts w:hint="eastAsia"/>
        </w:rPr>
        <w:t>合同期内，成交供应商中标产品不得以任何理由提价。</w:t>
      </w:r>
    </w:p>
    <w:p>
      <w:pPr>
        <w:spacing w:line="400" w:lineRule="exact"/>
        <w:rPr>
          <w:rFonts w:ascii="宋体" w:hAnsi="宋体"/>
          <w:szCs w:val="21"/>
        </w:rPr>
      </w:pPr>
    </w:p>
    <w:p>
      <w:pPr>
        <w:widowControl/>
        <w:jc w:val="left"/>
        <w:rPr>
          <w:rFonts w:ascii="宋体" w:hAnsi="宋体"/>
          <w:szCs w:val="21"/>
        </w:rPr>
      </w:pPr>
      <w:r>
        <w:rPr>
          <w:rFonts w:ascii="宋体" w:hAnsi="宋体"/>
          <w:szCs w:val="21"/>
        </w:rPr>
        <w:br w:type="page"/>
      </w:r>
    </w:p>
    <w:p>
      <w:pPr>
        <w:pStyle w:val="5"/>
        <w:spacing w:line="400" w:lineRule="exact"/>
        <w:rPr>
          <w:b w:val="0"/>
          <w:szCs w:val="24"/>
        </w:rPr>
      </w:pPr>
      <w:r>
        <w:rPr>
          <w:rFonts w:hint="eastAsia"/>
          <w:szCs w:val="24"/>
        </w:rPr>
        <w:t>八标段：生化检验试剂</w:t>
      </w:r>
    </w:p>
    <w:p/>
    <w:p>
      <w:pPr>
        <w:pStyle w:val="3"/>
        <w:spacing w:line="400" w:lineRule="exact"/>
        <w:jc w:val="center"/>
      </w:pPr>
      <w:r>
        <w:rPr>
          <w:rFonts w:hint="eastAsia"/>
        </w:rPr>
        <w:t>（一）技术要求</w:t>
      </w:r>
    </w:p>
    <w:p>
      <w:pPr>
        <w:pStyle w:val="95"/>
        <w:numPr>
          <w:ilvl w:val="0"/>
          <w:numId w:val="17"/>
        </w:numPr>
        <w:spacing w:line="400" w:lineRule="exact"/>
        <w:ind w:firstLineChars="0"/>
        <w:rPr>
          <w:b/>
        </w:rPr>
      </w:pPr>
      <w:r>
        <w:rPr>
          <w:rFonts w:hint="eastAsia"/>
          <w:b/>
        </w:rPr>
        <w:t>项目概况</w:t>
      </w:r>
    </w:p>
    <w:p>
      <w:pPr>
        <w:pStyle w:val="95"/>
        <w:numPr>
          <w:ilvl w:val="1"/>
          <w:numId w:val="17"/>
        </w:numPr>
        <w:spacing w:line="400" w:lineRule="exact"/>
        <w:ind w:firstLineChars="0"/>
      </w:pPr>
      <w:r>
        <w:rPr>
          <w:rFonts w:hint="eastAsia"/>
        </w:rPr>
        <w:t>该设备在科室正常使用，肝功能和N端脑利钠肽项目使用所需试剂。</w:t>
      </w:r>
    </w:p>
    <w:p>
      <w:pPr>
        <w:spacing w:line="400" w:lineRule="exact"/>
      </w:pPr>
    </w:p>
    <w:p>
      <w:pPr>
        <w:pStyle w:val="95"/>
        <w:numPr>
          <w:ilvl w:val="0"/>
          <w:numId w:val="17"/>
        </w:numPr>
        <w:spacing w:line="400" w:lineRule="exact"/>
        <w:ind w:firstLineChars="0"/>
        <w:rPr>
          <w:b/>
        </w:rPr>
      </w:pPr>
      <w:r>
        <w:rPr>
          <w:rFonts w:hint="eastAsia"/>
          <w:b/>
        </w:rPr>
        <w:t>参数要求</w:t>
      </w:r>
    </w:p>
    <w:p>
      <w:pPr>
        <w:pStyle w:val="95"/>
        <w:numPr>
          <w:ilvl w:val="1"/>
          <w:numId w:val="17"/>
        </w:numPr>
        <w:spacing w:line="400" w:lineRule="exact"/>
        <w:ind w:firstLineChars="0"/>
      </w:pPr>
      <w:r>
        <w:rPr>
          <w:rFonts w:hint="eastAsia"/>
        </w:rPr>
        <w:t>适用于科室现有设备及品牌：奥森多VITROS 5600。</w:t>
      </w:r>
    </w:p>
    <w:p>
      <w:pPr>
        <w:pStyle w:val="95"/>
        <w:numPr>
          <w:ilvl w:val="1"/>
          <w:numId w:val="17"/>
        </w:numPr>
        <w:spacing w:line="400" w:lineRule="exact"/>
        <w:ind w:firstLineChars="0"/>
      </w:pPr>
      <w:r>
        <w:rPr>
          <w:rFonts w:hint="eastAsia"/>
        </w:rPr>
        <w:t>详见下表：</w:t>
      </w:r>
    </w:p>
    <w:tbl>
      <w:tblPr>
        <w:tblStyle w:val="39"/>
        <w:tblW w:w="8615" w:type="dxa"/>
        <w:jc w:val="center"/>
        <w:tblLayout w:type="autofit"/>
        <w:tblCellMar>
          <w:top w:w="15" w:type="dxa"/>
          <w:left w:w="108" w:type="dxa"/>
          <w:bottom w:w="15" w:type="dxa"/>
          <w:right w:w="108" w:type="dxa"/>
        </w:tblCellMar>
      </w:tblPr>
      <w:tblGrid>
        <w:gridCol w:w="1093"/>
        <w:gridCol w:w="3786"/>
        <w:gridCol w:w="2671"/>
        <w:gridCol w:w="1065"/>
      </w:tblGrid>
      <w:tr>
        <w:tblPrEx>
          <w:tblCellMar>
            <w:top w:w="15" w:type="dxa"/>
            <w:left w:w="108" w:type="dxa"/>
            <w:bottom w:w="15" w:type="dxa"/>
            <w:right w:w="108" w:type="dxa"/>
          </w:tblCellMar>
        </w:tblPrEx>
        <w:trPr>
          <w:trHeight w:val="286" w:hRule="atLeast"/>
          <w:jc w:val="center"/>
        </w:trPr>
        <w:tc>
          <w:tcPr>
            <w:tcW w:w="1093" w:type="dxa"/>
            <w:tcBorders>
              <w:top w:val="single" w:color="000000" w:sz="4" w:space="0"/>
              <w:left w:val="single" w:color="000000" w:sz="4" w:space="0"/>
              <w:bottom w:val="single" w:color="000000" w:sz="4" w:space="0"/>
              <w:right w:val="single" w:color="000000"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序号</w:t>
            </w: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物资名称</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规格型号</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基础单位</w:t>
            </w:r>
          </w:p>
        </w:tc>
      </w:tr>
      <w:tr>
        <w:tblPrEx>
          <w:tblCellMar>
            <w:top w:w="15" w:type="dxa"/>
            <w:left w:w="108" w:type="dxa"/>
            <w:bottom w:w="15" w:type="dxa"/>
            <w:right w:w="108" w:type="dxa"/>
          </w:tblCellMar>
        </w:tblPrEx>
        <w:trPr>
          <w:trHeight w:val="286" w:hRule="atLeast"/>
          <w:jc w:val="center"/>
        </w:trPr>
        <w:tc>
          <w:tcPr>
            <w:tcW w:w="1093" w:type="dxa"/>
            <w:tcBorders>
              <w:top w:val="single" w:color="000000" w:sz="4" w:space="0"/>
              <w:left w:val="single" w:color="000000" w:sz="4" w:space="0"/>
              <w:bottom w:val="single" w:color="000000" w:sz="4" w:space="0"/>
              <w:right w:val="single" w:color="000000" w:sz="4" w:space="0"/>
            </w:tcBorders>
          </w:tcPr>
          <w:p>
            <w:pPr>
              <w:pStyle w:val="95"/>
              <w:numPr>
                <w:ilvl w:val="2"/>
                <w:numId w:val="17"/>
              </w:numPr>
              <w:spacing w:line="400" w:lineRule="exact"/>
              <w:ind w:firstLineChars="0"/>
            </w:pP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N端脑利钠肽测定试剂包（发学发光法）</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100测试/包装</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盒</w:t>
            </w:r>
          </w:p>
        </w:tc>
      </w:tr>
      <w:tr>
        <w:tblPrEx>
          <w:tblCellMar>
            <w:top w:w="15" w:type="dxa"/>
            <w:left w:w="108" w:type="dxa"/>
            <w:bottom w:w="15" w:type="dxa"/>
            <w:right w:w="108" w:type="dxa"/>
          </w:tblCellMar>
        </w:tblPrEx>
        <w:trPr>
          <w:trHeight w:val="286" w:hRule="atLeast"/>
          <w:jc w:val="center"/>
        </w:trPr>
        <w:tc>
          <w:tcPr>
            <w:tcW w:w="1093" w:type="dxa"/>
            <w:tcBorders>
              <w:top w:val="single" w:color="000000" w:sz="4" w:space="0"/>
              <w:left w:val="single" w:color="000000" w:sz="4" w:space="0"/>
              <w:bottom w:val="single" w:color="000000" w:sz="4" w:space="0"/>
              <w:right w:val="single" w:color="000000" w:sz="4" w:space="0"/>
            </w:tcBorders>
          </w:tcPr>
          <w:p>
            <w:pPr>
              <w:pStyle w:val="95"/>
              <w:numPr>
                <w:ilvl w:val="2"/>
                <w:numId w:val="17"/>
              </w:numPr>
              <w:spacing w:line="400" w:lineRule="exact"/>
              <w:ind w:firstLineChars="0"/>
            </w:pP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N端脑利钠肽校准品</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3套/测试</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盒</w:t>
            </w:r>
          </w:p>
        </w:tc>
      </w:tr>
      <w:tr>
        <w:tblPrEx>
          <w:tblCellMar>
            <w:top w:w="15" w:type="dxa"/>
            <w:left w:w="108" w:type="dxa"/>
            <w:bottom w:w="15" w:type="dxa"/>
            <w:right w:w="108" w:type="dxa"/>
          </w:tblCellMar>
        </w:tblPrEx>
        <w:trPr>
          <w:trHeight w:val="286" w:hRule="atLeast"/>
          <w:jc w:val="center"/>
        </w:trPr>
        <w:tc>
          <w:tcPr>
            <w:tcW w:w="1093" w:type="dxa"/>
            <w:tcBorders>
              <w:top w:val="single" w:color="000000" w:sz="4" w:space="0"/>
              <w:left w:val="single" w:color="000000" w:sz="4" w:space="0"/>
              <w:bottom w:val="single" w:color="000000" w:sz="4" w:space="0"/>
              <w:right w:val="single" w:color="000000" w:sz="4" w:space="0"/>
            </w:tcBorders>
          </w:tcPr>
          <w:p>
            <w:pPr>
              <w:pStyle w:val="95"/>
              <w:numPr>
                <w:ilvl w:val="2"/>
                <w:numId w:val="17"/>
              </w:numPr>
              <w:spacing w:line="400" w:lineRule="exact"/>
              <w:ind w:firstLineChars="0"/>
            </w:pP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丙氨酸氨基转移酶测定干片（速率法）ALT</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250片</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盒</w:t>
            </w:r>
          </w:p>
        </w:tc>
      </w:tr>
      <w:tr>
        <w:tblPrEx>
          <w:tblCellMar>
            <w:top w:w="15" w:type="dxa"/>
            <w:left w:w="108" w:type="dxa"/>
            <w:bottom w:w="15" w:type="dxa"/>
            <w:right w:w="108" w:type="dxa"/>
          </w:tblCellMar>
        </w:tblPrEx>
        <w:trPr>
          <w:trHeight w:val="286" w:hRule="atLeast"/>
          <w:jc w:val="center"/>
        </w:trPr>
        <w:tc>
          <w:tcPr>
            <w:tcW w:w="1093" w:type="dxa"/>
            <w:tcBorders>
              <w:top w:val="single" w:color="000000" w:sz="4" w:space="0"/>
              <w:left w:val="single" w:color="000000" w:sz="4" w:space="0"/>
              <w:bottom w:val="single" w:color="000000" w:sz="4" w:space="0"/>
              <w:right w:val="single" w:color="000000" w:sz="4" w:space="0"/>
            </w:tcBorders>
          </w:tcPr>
          <w:p>
            <w:pPr>
              <w:pStyle w:val="95"/>
              <w:numPr>
                <w:ilvl w:val="2"/>
                <w:numId w:val="17"/>
              </w:numPr>
              <w:spacing w:line="400" w:lineRule="exact"/>
              <w:ind w:firstLineChars="0"/>
            </w:pP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总胆红素测定干片（比色法）TBIL</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300片</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盒</w:t>
            </w:r>
          </w:p>
        </w:tc>
      </w:tr>
      <w:tr>
        <w:tblPrEx>
          <w:tblCellMar>
            <w:top w:w="15" w:type="dxa"/>
            <w:left w:w="108" w:type="dxa"/>
            <w:bottom w:w="15" w:type="dxa"/>
            <w:right w:w="108" w:type="dxa"/>
          </w:tblCellMar>
        </w:tblPrEx>
        <w:trPr>
          <w:trHeight w:val="286" w:hRule="atLeast"/>
          <w:jc w:val="center"/>
        </w:trPr>
        <w:tc>
          <w:tcPr>
            <w:tcW w:w="1093" w:type="dxa"/>
            <w:tcBorders>
              <w:top w:val="single" w:color="000000" w:sz="4" w:space="0"/>
              <w:left w:val="single" w:color="000000" w:sz="4" w:space="0"/>
              <w:bottom w:val="single" w:color="000000" w:sz="4" w:space="0"/>
              <w:right w:val="single" w:color="000000" w:sz="4" w:space="0"/>
            </w:tcBorders>
          </w:tcPr>
          <w:p>
            <w:pPr>
              <w:pStyle w:val="95"/>
              <w:numPr>
                <w:ilvl w:val="2"/>
                <w:numId w:val="17"/>
              </w:numPr>
              <w:spacing w:line="400" w:lineRule="exact"/>
              <w:ind w:firstLineChars="0"/>
            </w:pP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结合非结合胆红素测定干片（双波长比色法）BuBc</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300片</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盒</w:t>
            </w:r>
          </w:p>
        </w:tc>
      </w:tr>
      <w:tr>
        <w:tblPrEx>
          <w:tblCellMar>
            <w:top w:w="15" w:type="dxa"/>
            <w:left w:w="108" w:type="dxa"/>
            <w:bottom w:w="15" w:type="dxa"/>
            <w:right w:w="108" w:type="dxa"/>
          </w:tblCellMar>
        </w:tblPrEx>
        <w:trPr>
          <w:trHeight w:val="286" w:hRule="atLeast"/>
          <w:jc w:val="center"/>
        </w:trPr>
        <w:tc>
          <w:tcPr>
            <w:tcW w:w="1093" w:type="dxa"/>
            <w:tcBorders>
              <w:top w:val="single" w:color="000000" w:sz="4" w:space="0"/>
              <w:left w:val="single" w:color="000000" w:sz="4" w:space="0"/>
              <w:bottom w:val="single" w:color="000000" w:sz="4" w:space="0"/>
              <w:right w:val="single" w:color="000000" w:sz="4" w:space="0"/>
            </w:tcBorders>
          </w:tcPr>
          <w:p>
            <w:pPr>
              <w:pStyle w:val="95"/>
              <w:numPr>
                <w:ilvl w:val="2"/>
                <w:numId w:val="17"/>
              </w:numPr>
              <w:spacing w:line="400" w:lineRule="exact"/>
              <w:ind w:firstLineChars="0"/>
            </w:pP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总蛋白测定干片（比色法）TP</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250片</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盒</w:t>
            </w:r>
          </w:p>
        </w:tc>
      </w:tr>
      <w:tr>
        <w:tblPrEx>
          <w:tblCellMar>
            <w:top w:w="15" w:type="dxa"/>
            <w:left w:w="108" w:type="dxa"/>
            <w:bottom w:w="15" w:type="dxa"/>
            <w:right w:w="108" w:type="dxa"/>
          </w:tblCellMar>
        </w:tblPrEx>
        <w:trPr>
          <w:trHeight w:val="286" w:hRule="atLeast"/>
          <w:jc w:val="center"/>
        </w:trPr>
        <w:tc>
          <w:tcPr>
            <w:tcW w:w="1093" w:type="dxa"/>
            <w:tcBorders>
              <w:top w:val="single" w:color="000000" w:sz="4" w:space="0"/>
              <w:left w:val="single" w:color="000000" w:sz="4" w:space="0"/>
              <w:bottom w:val="single" w:color="000000" w:sz="4" w:space="0"/>
              <w:right w:val="single" w:color="000000" w:sz="4" w:space="0"/>
            </w:tcBorders>
          </w:tcPr>
          <w:p>
            <w:pPr>
              <w:pStyle w:val="95"/>
              <w:numPr>
                <w:ilvl w:val="2"/>
                <w:numId w:val="17"/>
              </w:numPr>
              <w:spacing w:line="400" w:lineRule="exact"/>
              <w:ind w:firstLineChars="0"/>
            </w:pP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白蛋白测定干片（比色法）ALB</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250片</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盒</w:t>
            </w:r>
          </w:p>
        </w:tc>
      </w:tr>
      <w:tr>
        <w:tblPrEx>
          <w:tblCellMar>
            <w:top w:w="15" w:type="dxa"/>
            <w:left w:w="108" w:type="dxa"/>
            <w:bottom w:w="15" w:type="dxa"/>
            <w:right w:w="108" w:type="dxa"/>
          </w:tblCellMar>
        </w:tblPrEx>
        <w:trPr>
          <w:trHeight w:val="286" w:hRule="atLeast"/>
          <w:jc w:val="center"/>
        </w:trPr>
        <w:tc>
          <w:tcPr>
            <w:tcW w:w="1093" w:type="dxa"/>
            <w:tcBorders>
              <w:top w:val="single" w:color="000000" w:sz="4" w:space="0"/>
              <w:left w:val="single" w:color="000000" w:sz="4" w:space="0"/>
              <w:bottom w:val="single" w:color="000000" w:sz="4" w:space="0"/>
              <w:right w:val="single" w:color="000000" w:sz="4" w:space="0"/>
            </w:tcBorders>
          </w:tcPr>
          <w:p>
            <w:pPr>
              <w:pStyle w:val="95"/>
              <w:numPr>
                <w:ilvl w:val="2"/>
                <w:numId w:val="17"/>
              </w:numPr>
              <w:spacing w:line="400" w:lineRule="exact"/>
              <w:ind w:firstLineChars="0"/>
            </w:pP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生化分析仪用校准品KIT 4</w:t>
            </w:r>
          </w:p>
        </w:tc>
        <w:tc>
          <w:tcPr>
            <w:tcW w:w="2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4套/包装</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盒</w:t>
            </w:r>
          </w:p>
        </w:tc>
      </w:tr>
    </w:tbl>
    <w:p>
      <w:pPr>
        <w:spacing w:line="400" w:lineRule="exact"/>
      </w:pPr>
    </w:p>
    <w:p>
      <w:pPr>
        <w:pStyle w:val="95"/>
        <w:numPr>
          <w:ilvl w:val="0"/>
          <w:numId w:val="17"/>
        </w:numPr>
        <w:spacing w:line="400" w:lineRule="exact"/>
        <w:ind w:firstLineChars="0"/>
        <w:rPr>
          <w:b/>
        </w:rPr>
      </w:pPr>
      <w:r>
        <w:rPr>
          <w:rFonts w:hint="eastAsia"/>
          <w:b/>
        </w:rPr>
        <w:t>质量及标准要求</w:t>
      </w:r>
    </w:p>
    <w:p>
      <w:pPr>
        <w:pStyle w:val="95"/>
        <w:numPr>
          <w:ilvl w:val="1"/>
          <w:numId w:val="17"/>
        </w:numPr>
        <w:spacing w:line="400" w:lineRule="exact"/>
        <w:ind w:firstLineChars="0"/>
      </w:pPr>
      <w:r>
        <w:rPr>
          <w:rFonts w:hint="eastAsia"/>
        </w:rPr>
        <w:t>成交供应商所供产品的规格及技术参数应与招标文件规定的标准相一致。所供产品（包括其包装）则应符合相应的国家或有关部门最新颁布的正式标准。</w:t>
      </w:r>
    </w:p>
    <w:p>
      <w:pPr>
        <w:pStyle w:val="95"/>
        <w:numPr>
          <w:ilvl w:val="1"/>
          <w:numId w:val="17"/>
        </w:numPr>
        <w:spacing w:line="400" w:lineRule="exact"/>
        <w:ind w:firstLineChars="0"/>
      </w:pPr>
      <w:r>
        <w:rPr>
          <w:rFonts w:hint="eastAsia"/>
        </w:rPr>
        <w:t>计量、数量单位应使用国家通用的计量、数量单位。</w:t>
      </w:r>
    </w:p>
    <w:p>
      <w:pPr>
        <w:pStyle w:val="95"/>
        <w:numPr>
          <w:ilvl w:val="1"/>
          <w:numId w:val="17"/>
        </w:numPr>
        <w:spacing w:line="400" w:lineRule="exact"/>
        <w:ind w:firstLineChars="0"/>
      </w:pPr>
      <w:r>
        <w:rPr>
          <w:rFonts w:hint="eastAsia"/>
        </w:rPr>
        <w:t>成交供应商提供的全部产品均应按标准保护措施进行包装，以防止产品在转运中损坏或变质，确保产品安全无损运抵指定地点。</w:t>
      </w:r>
    </w:p>
    <w:p>
      <w:pPr>
        <w:pStyle w:val="95"/>
        <w:numPr>
          <w:ilvl w:val="1"/>
          <w:numId w:val="17"/>
        </w:numPr>
        <w:spacing w:line="400" w:lineRule="exact"/>
        <w:ind w:firstLineChars="0"/>
      </w:pPr>
      <w:r>
        <w:rPr>
          <w:rFonts w:hint="eastAsia"/>
        </w:rPr>
        <w:t>成交供应商提供产品必须是全新的，产品质量、包装必须与投标文件所描述及投标样品相一致，并且符合国家检测标准，具有产品检验合格证明。如果产品出现质量问题，成交供应商无条件包换与包退，并承担其全部费用。</w:t>
      </w:r>
    </w:p>
    <w:p>
      <w:pPr>
        <w:pStyle w:val="95"/>
        <w:numPr>
          <w:ilvl w:val="1"/>
          <w:numId w:val="17"/>
        </w:numPr>
        <w:spacing w:line="400" w:lineRule="exact"/>
        <w:ind w:firstLineChars="0"/>
      </w:pPr>
      <w:r>
        <w:rPr>
          <w:rFonts w:hint="eastAsia"/>
        </w:rPr>
        <w:t>所供产品从交货日期计算有效期&gt;6个月，急需耗材有效期&gt;3个月，同批号耗材至少稳定3个月。</w:t>
      </w:r>
    </w:p>
    <w:p>
      <w:pPr>
        <w:pStyle w:val="95"/>
        <w:numPr>
          <w:ilvl w:val="1"/>
          <w:numId w:val="17"/>
        </w:numPr>
        <w:spacing w:line="400" w:lineRule="exact"/>
        <w:ind w:firstLineChars="0"/>
      </w:pPr>
      <w:r>
        <w:rPr>
          <w:rFonts w:hint="eastAsia"/>
        </w:rPr>
        <w:t>急需耗材本市内须2小时内送达，本市外须4小时内送达。</w:t>
      </w:r>
    </w:p>
    <w:p>
      <w:pPr>
        <w:pStyle w:val="95"/>
        <w:numPr>
          <w:ilvl w:val="1"/>
          <w:numId w:val="17"/>
        </w:numPr>
        <w:spacing w:line="400" w:lineRule="exact"/>
        <w:ind w:firstLineChars="0"/>
      </w:pPr>
      <w:r>
        <w:rPr>
          <w:rFonts w:hint="eastAsia"/>
        </w:rPr>
        <w:t>如果成交供应商提供的试剂耗材因质量问题在使用过程中造成的一切不良后果或医疗纠纷，责任由成交供应商承担。采购单位可协助提供相关资料，帮助成交供应商追偿厂家（成交供应商为代理情况下）。</w:t>
      </w:r>
    </w:p>
    <w:p>
      <w:pPr>
        <w:pStyle w:val="95"/>
        <w:numPr>
          <w:ilvl w:val="1"/>
          <w:numId w:val="17"/>
        </w:numPr>
        <w:spacing w:line="400" w:lineRule="exact"/>
        <w:ind w:firstLineChars="0"/>
      </w:pPr>
      <w:r>
        <w:rPr>
          <w:rFonts w:hint="eastAsia"/>
        </w:rPr>
        <w:t>成交供应商</w:t>
      </w:r>
      <w:r>
        <w:t>须</w:t>
      </w:r>
      <w:r>
        <w:rPr>
          <w:rFonts w:hint="eastAsia"/>
        </w:rPr>
        <w:t>保证所提供的货物来源合法，并已经依照国家法律缴纳有关税款。如因成交供应商没有履行该保证义务，造成采购单位财产及声誉上的损失，成交供应商须承担违约责任及赔偿采购单位由此产生的一切损失。</w:t>
      </w:r>
    </w:p>
    <w:p>
      <w:pPr>
        <w:widowControl/>
        <w:jc w:val="left"/>
      </w:pPr>
      <w:r>
        <w:br w:type="page"/>
      </w:r>
    </w:p>
    <w:p>
      <w:pPr>
        <w:spacing w:line="400" w:lineRule="exact"/>
      </w:pPr>
    </w:p>
    <w:p>
      <w:pPr>
        <w:pStyle w:val="3"/>
        <w:spacing w:line="400" w:lineRule="exact"/>
        <w:jc w:val="center"/>
      </w:pPr>
      <w:r>
        <w:rPr>
          <w:rFonts w:hint="eastAsia"/>
        </w:rPr>
        <w:t>（二）商务要求</w:t>
      </w:r>
    </w:p>
    <w:p>
      <w:pPr>
        <w:pStyle w:val="95"/>
        <w:numPr>
          <w:ilvl w:val="0"/>
          <w:numId w:val="18"/>
        </w:numPr>
        <w:spacing w:line="400" w:lineRule="exact"/>
        <w:ind w:firstLineChars="0"/>
        <w:rPr>
          <w:b/>
        </w:rPr>
      </w:pPr>
      <w:r>
        <w:rPr>
          <w:rFonts w:hint="eastAsia"/>
          <w:b/>
        </w:rPr>
        <w:t>最高限价及报价要求</w:t>
      </w:r>
    </w:p>
    <w:tbl>
      <w:tblPr>
        <w:tblStyle w:val="39"/>
        <w:tblW w:w="9348" w:type="dxa"/>
        <w:jc w:val="center"/>
        <w:tblLayout w:type="autofit"/>
        <w:tblCellMar>
          <w:top w:w="15" w:type="dxa"/>
          <w:left w:w="108" w:type="dxa"/>
          <w:bottom w:w="15" w:type="dxa"/>
          <w:right w:w="108" w:type="dxa"/>
        </w:tblCellMar>
      </w:tblPr>
      <w:tblGrid>
        <w:gridCol w:w="805"/>
        <w:gridCol w:w="4111"/>
        <w:gridCol w:w="1514"/>
        <w:gridCol w:w="1086"/>
        <w:gridCol w:w="916"/>
        <w:gridCol w:w="916"/>
      </w:tblGrid>
      <w:tr>
        <w:tblPrEx>
          <w:tblCellMar>
            <w:top w:w="15" w:type="dxa"/>
            <w:left w:w="108" w:type="dxa"/>
            <w:bottom w:w="15" w:type="dxa"/>
            <w:right w:w="108" w:type="dxa"/>
          </w:tblCellMar>
        </w:tblPrEx>
        <w:trPr>
          <w:trHeight w:val="286" w:hRule="atLeast"/>
          <w:jc w:val="center"/>
        </w:trPr>
        <w:tc>
          <w:tcPr>
            <w:tcW w:w="8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物资名称</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规格型号</w:t>
            </w: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基础单位</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最高单价（元）</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备注</w:t>
            </w:r>
          </w:p>
        </w:tc>
      </w:tr>
      <w:tr>
        <w:tblPrEx>
          <w:tblCellMar>
            <w:top w:w="15" w:type="dxa"/>
            <w:left w:w="108" w:type="dxa"/>
            <w:bottom w:w="15" w:type="dxa"/>
            <w:right w:w="108" w:type="dxa"/>
          </w:tblCellMar>
        </w:tblPrEx>
        <w:trPr>
          <w:trHeight w:val="286" w:hRule="atLeast"/>
          <w:jc w:val="center"/>
        </w:trPr>
        <w:tc>
          <w:tcPr>
            <w:tcW w:w="805" w:type="dxa"/>
            <w:tcBorders>
              <w:top w:val="single" w:color="000000" w:sz="4" w:space="0"/>
              <w:left w:val="single" w:color="000000" w:sz="4" w:space="0"/>
              <w:bottom w:val="single" w:color="000000" w:sz="4" w:space="0"/>
              <w:right w:val="single" w:color="000000" w:sz="4" w:space="0"/>
            </w:tcBorders>
          </w:tcPr>
          <w:p>
            <w:pPr>
              <w:pStyle w:val="95"/>
              <w:numPr>
                <w:ilvl w:val="1"/>
                <w:numId w:val="18"/>
              </w:numPr>
              <w:spacing w:line="400" w:lineRule="exact"/>
              <w:ind w:firstLineChars="0"/>
            </w:pP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N端脑利钠肽测定试剂包（发学发光法）</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100测试/包装</w:t>
            </w: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盒</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9810.00 </w:t>
            </w:r>
          </w:p>
        </w:tc>
        <w:tc>
          <w:tcPr>
            <w:tcW w:w="916"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投标人所报单价超过表中所列最高限价的将导致投标无效。</w:t>
            </w:r>
          </w:p>
        </w:tc>
      </w:tr>
      <w:tr>
        <w:tblPrEx>
          <w:tblCellMar>
            <w:top w:w="15" w:type="dxa"/>
            <w:left w:w="108" w:type="dxa"/>
            <w:bottom w:w="15" w:type="dxa"/>
            <w:right w:w="108" w:type="dxa"/>
          </w:tblCellMar>
        </w:tblPrEx>
        <w:trPr>
          <w:trHeight w:val="286" w:hRule="atLeast"/>
          <w:jc w:val="center"/>
        </w:trPr>
        <w:tc>
          <w:tcPr>
            <w:tcW w:w="805" w:type="dxa"/>
            <w:tcBorders>
              <w:top w:val="single" w:color="000000" w:sz="4" w:space="0"/>
              <w:left w:val="single" w:color="000000" w:sz="4" w:space="0"/>
              <w:bottom w:val="single" w:color="000000" w:sz="4" w:space="0"/>
              <w:right w:val="single" w:color="000000" w:sz="4" w:space="0"/>
            </w:tcBorders>
          </w:tcPr>
          <w:p>
            <w:pPr>
              <w:pStyle w:val="95"/>
              <w:numPr>
                <w:ilvl w:val="1"/>
                <w:numId w:val="18"/>
              </w:numPr>
              <w:spacing w:line="400" w:lineRule="exact"/>
              <w:ind w:firstLineChars="0"/>
            </w:pP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N端脑利钠肽校准品</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3套/测试</w:t>
            </w: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盒</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3442.01 </w:t>
            </w:r>
          </w:p>
        </w:tc>
        <w:tc>
          <w:tcPr>
            <w:tcW w:w="916" w:type="dxa"/>
            <w:vMerge w:val="continue"/>
            <w:tcBorders>
              <w:left w:val="single" w:color="000000" w:sz="4" w:space="0"/>
              <w:right w:val="single" w:color="000000" w:sz="4" w:space="0"/>
            </w:tcBorders>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286" w:hRule="atLeast"/>
          <w:jc w:val="center"/>
        </w:trPr>
        <w:tc>
          <w:tcPr>
            <w:tcW w:w="805" w:type="dxa"/>
            <w:tcBorders>
              <w:top w:val="single" w:color="000000" w:sz="4" w:space="0"/>
              <w:left w:val="single" w:color="000000" w:sz="4" w:space="0"/>
              <w:bottom w:val="single" w:color="000000" w:sz="4" w:space="0"/>
              <w:right w:val="single" w:color="000000" w:sz="4" w:space="0"/>
            </w:tcBorders>
          </w:tcPr>
          <w:p>
            <w:pPr>
              <w:pStyle w:val="95"/>
              <w:numPr>
                <w:ilvl w:val="1"/>
                <w:numId w:val="18"/>
              </w:numPr>
              <w:spacing w:line="400" w:lineRule="exact"/>
              <w:ind w:firstLineChars="0"/>
            </w:pP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丙氨酸氨基转移酶测定干片（速率法）ALT</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250片</w:t>
            </w: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盒</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1192.32 </w:t>
            </w:r>
          </w:p>
        </w:tc>
        <w:tc>
          <w:tcPr>
            <w:tcW w:w="916" w:type="dxa"/>
            <w:vMerge w:val="continue"/>
            <w:tcBorders>
              <w:left w:val="single" w:color="000000" w:sz="4" w:space="0"/>
              <w:right w:val="single" w:color="000000" w:sz="4" w:space="0"/>
            </w:tcBorders>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286" w:hRule="atLeast"/>
          <w:jc w:val="center"/>
        </w:trPr>
        <w:tc>
          <w:tcPr>
            <w:tcW w:w="805" w:type="dxa"/>
            <w:tcBorders>
              <w:top w:val="single" w:color="000000" w:sz="4" w:space="0"/>
              <w:left w:val="single" w:color="000000" w:sz="4" w:space="0"/>
              <w:bottom w:val="single" w:color="000000" w:sz="4" w:space="0"/>
              <w:right w:val="single" w:color="000000" w:sz="4" w:space="0"/>
            </w:tcBorders>
          </w:tcPr>
          <w:p>
            <w:pPr>
              <w:pStyle w:val="95"/>
              <w:numPr>
                <w:ilvl w:val="1"/>
                <w:numId w:val="18"/>
              </w:numPr>
              <w:spacing w:line="400" w:lineRule="exact"/>
              <w:ind w:firstLineChars="0"/>
            </w:pP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总胆红素测定干片（比色法）TBIL</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300片</w:t>
            </w: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盒</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1192.32 </w:t>
            </w:r>
          </w:p>
        </w:tc>
        <w:tc>
          <w:tcPr>
            <w:tcW w:w="916" w:type="dxa"/>
            <w:vMerge w:val="continue"/>
            <w:tcBorders>
              <w:left w:val="single" w:color="000000" w:sz="4" w:space="0"/>
              <w:right w:val="single" w:color="000000" w:sz="4" w:space="0"/>
            </w:tcBorders>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286" w:hRule="atLeast"/>
          <w:jc w:val="center"/>
        </w:trPr>
        <w:tc>
          <w:tcPr>
            <w:tcW w:w="805" w:type="dxa"/>
            <w:tcBorders>
              <w:top w:val="single" w:color="000000" w:sz="4" w:space="0"/>
              <w:left w:val="single" w:color="000000" w:sz="4" w:space="0"/>
              <w:bottom w:val="single" w:color="000000" w:sz="4" w:space="0"/>
              <w:right w:val="single" w:color="000000" w:sz="4" w:space="0"/>
            </w:tcBorders>
          </w:tcPr>
          <w:p>
            <w:pPr>
              <w:pStyle w:val="95"/>
              <w:numPr>
                <w:ilvl w:val="1"/>
                <w:numId w:val="18"/>
              </w:numPr>
              <w:spacing w:line="400" w:lineRule="exact"/>
              <w:ind w:firstLineChars="0"/>
            </w:pP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结合非结合胆红素测定干片（双波长比色法）BuBc</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300片</w:t>
            </w: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盒</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1689.12 </w:t>
            </w:r>
          </w:p>
        </w:tc>
        <w:tc>
          <w:tcPr>
            <w:tcW w:w="916" w:type="dxa"/>
            <w:vMerge w:val="continue"/>
            <w:tcBorders>
              <w:left w:val="single" w:color="000000" w:sz="4" w:space="0"/>
              <w:right w:val="single" w:color="000000" w:sz="4" w:space="0"/>
            </w:tcBorders>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286" w:hRule="atLeast"/>
          <w:jc w:val="center"/>
        </w:trPr>
        <w:tc>
          <w:tcPr>
            <w:tcW w:w="805" w:type="dxa"/>
            <w:tcBorders>
              <w:top w:val="single" w:color="000000" w:sz="4" w:space="0"/>
              <w:left w:val="single" w:color="000000" w:sz="4" w:space="0"/>
              <w:bottom w:val="single" w:color="000000" w:sz="4" w:space="0"/>
              <w:right w:val="single" w:color="000000" w:sz="4" w:space="0"/>
            </w:tcBorders>
          </w:tcPr>
          <w:p>
            <w:pPr>
              <w:pStyle w:val="95"/>
              <w:numPr>
                <w:ilvl w:val="1"/>
                <w:numId w:val="18"/>
              </w:numPr>
              <w:spacing w:line="400" w:lineRule="exact"/>
              <w:ind w:firstLineChars="0"/>
            </w:pP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总蛋白测定干片（比色法）TP</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250片</w:t>
            </w: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盒</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993.60 </w:t>
            </w:r>
          </w:p>
        </w:tc>
        <w:tc>
          <w:tcPr>
            <w:tcW w:w="916" w:type="dxa"/>
            <w:vMerge w:val="continue"/>
            <w:tcBorders>
              <w:left w:val="single" w:color="000000" w:sz="4" w:space="0"/>
              <w:right w:val="single" w:color="000000" w:sz="4" w:space="0"/>
            </w:tcBorders>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286" w:hRule="atLeast"/>
          <w:jc w:val="center"/>
        </w:trPr>
        <w:tc>
          <w:tcPr>
            <w:tcW w:w="805" w:type="dxa"/>
            <w:tcBorders>
              <w:top w:val="single" w:color="000000" w:sz="4" w:space="0"/>
              <w:left w:val="single" w:color="000000" w:sz="4" w:space="0"/>
              <w:bottom w:val="single" w:color="000000" w:sz="4" w:space="0"/>
              <w:right w:val="single" w:color="000000" w:sz="4" w:space="0"/>
            </w:tcBorders>
          </w:tcPr>
          <w:p>
            <w:pPr>
              <w:pStyle w:val="95"/>
              <w:numPr>
                <w:ilvl w:val="1"/>
                <w:numId w:val="18"/>
              </w:numPr>
              <w:spacing w:line="400" w:lineRule="exact"/>
              <w:ind w:firstLineChars="0"/>
            </w:pP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白蛋白测定干片（比色法）ALB</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250片</w:t>
            </w: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盒</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993.60 </w:t>
            </w:r>
          </w:p>
        </w:tc>
        <w:tc>
          <w:tcPr>
            <w:tcW w:w="916" w:type="dxa"/>
            <w:vMerge w:val="continue"/>
            <w:tcBorders>
              <w:left w:val="single" w:color="000000" w:sz="4" w:space="0"/>
              <w:right w:val="single" w:color="000000" w:sz="4" w:space="0"/>
            </w:tcBorders>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286" w:hRule="atLeast"/>
          <w:jc w:val="center"/>
        </w:trPr>
        <w:tc>
          <w:tcPr>
            <w:tcW w:w="805" w:type="dxa"/>
            <w:tcBorders>
              <w:top w:val="single" w:color="000000" w:sz="4" w:space="0"/>
              <w:left w:val="single" w:color="000000" w:sz="4" w:space="0"/>
              <w:bottom w:val="single" w:color="000000" w:sz="4" w:space="0"/>
              <w:right w:val="single" w:color="000000" w:sz="4" w:space="0"/>
            </w:tcBorders>
          </w:tcPr>
          <w:p>
            <w:pPr>
              <w:pStyle w:val="95"/>
              <w:numPr>
                <w:ilvl w:val="1"/>
                <w:numId w:val="18"/>
              </w:numPr>
              <w:spacing w:line="400" w:lineRule="exact"/>
              <w:ind w:firstLineChars="0"/>
            </w:pP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生化分析仪用校准品KIT 4</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4套/包装</w:t>
            </w: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盒</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756.00 </w:t>
            </w:r>
          </w:p>
        </w:tc>
        <w:tc>
          <w:tcPr>
            <w:tcW w:w="916" w:type="dxa"/>
            <w:vMerge w:val="continue"/>
            <w:tcBorders>
              <w:left w:val="single" w:color="000000" w:sz="4" w:space="0"/>
              <w:bottom w:val="single" w:color="000000" w:sz="4" w:space="0"/>
              <w:right w:val="single" w:color="000000" w:sz="4" w:space="0"/>
            </w:tcBorders>
          </w:tcPr>
          <w:p>
            <w:pPr>
              <w:widowControl/>
              <w:jc w:val="center"/>
              <w:rPr>
                <w:rFonts w:ascii="宋体" w:hAnsi="宋体" w:cs="宋体"/>
                <w:color w:val="000000"/>
                <w:kern w:val="0"/>
                <w:sz w:val="20"/>
                <w:szCs w:val="20"/>
              </w:rPr>
            </w:pPr>
          </w:p>
        </w:tc>
      </w:tr>
    </w:tbl>
    <w:p/>
    <w:p>
      <w:pPr>
        <w:pStyle w:val="95"/>
        <w:numPr>
          <w:ilvl w:val="0"/>
          <w:numId w:val="18"/>
        </w:numPr>
        <w:spacing w:line="400" w:lineRule="exact"/>
        <w:ind w:firstLineChars="0"/>
        <w:rPr>
          <w:b/>
        </w:rPr>
      </w:pPr>
      <w:r>
        <w:rPr>
          <w:rFonts w:hint="eastAsia"/>
          <w:b/>
        </w:rPr>
        <w:t>售后服务</w:t>
      </w:r>
    </w:p>
    <w:p>
      <w:pPr>
        <w:pStyle w:val="95"/>
        <w:numPr>
          <w:ilvl w:val="1"/>
          <w:numId w:val="18"/>
        </w:numPr>
        <w:spacing w:line="400" w:lineRule="exact"/>
        <w:ind w:firstLineChars="0"/>
      </w:pPr>
      <w:r>
        <w:rPr>
          <w:rFonts w:hint="eastAsia"/>
        </w:rPr>
        <w:t>投标供应商必须保证所投产品报价为当前深圳地区最低成交价！若最终报价高于此最低成交价（单价），则此投标报价无效。</w:t>
      </w:r>
    </w:p>
    <w:p>
      <w:pPr>
        <w:pStyle w:val="95"/>
        <w:numPr>
          <w:ilvl w:val="1"/>
          <w:numId w:val="18"/>
        </w:numPr>
        <w:spacing w:line="400" w:lineRule="exact"/>
        <w:ind w:firstLineChars="0"/>
      </w:pPr>
      <w:r>
        <w:rPr>
          <w:rFonts w:hint="eastAsia"/>
        </w:rPr>
        <w:t>成交供应商须负责直接配送，且中标人在招标采购周期内不允许改变配送关系；如采购人指定了统一的配送商，在不违反法律法规和原则的情况下中标人必须配合。</w:t>
      </w:r>
    </w:p>
    <w:p>
      <w:pPr>
        <w:pStyle w:val="95"/>
        <w:numPr>
          <w:ilvl w:val="1"/>
          <w:numId w:val="18"/>
        </w:numPr>
        <w:spacing w:line="400" w:lineRule="exact"/>
        <w:ind w:firstLineChars="0"/>
      </w:pPr>
      <w:r>
        <w:rPr>
          <w:rFonts w:hint="eastAsia"/>
        </w:rPr>
        <w:t>对于接近有效期的产品（近效期3个月或以上的），中标人保证无条件更换新批号且效期在半年以上的产品。</w:t>
      </w:r>
    </w:p>
    <w:p>
      <w:pPr>
        <w:pStyle w:val="95"/>
        <w:numPr>
          <w:ilvl w:val="1"/>
          <w:numId w:val="18"/>
        </w:numPr>
        <w:spacing w:line="400" w:lineRule="exact"/>
        <w:ind w:firstLineChars="0"/>
      </w:pPr>
      <w:r>
        <w:rPr>
          <w:rFonts w:hint="eastAsia"/>
        </w:rPr>
        <w:t>所投产品如曾经在我院中标的，本次最终报价不得高于原中标价格；且为当前深圳地区最低成交价。</w:t>
      </w:r>
    </w:p>
    <w:p>
      <w:pPr>
        <w:pStyle w:val="95"/>
        <w:numPr>
          <w:ilvl w:val="1"/>
          <w:numId w:val="18"/>
        </w:numPr>
        <w:spacing w:line="400" w:lineRule="exact"/>
        <w:ind w:firstLineChars="0"/>
      </w:pPr>
      <w:r>
        <w:rPr>
          <w:rFonts w:hint="eastAsia"/>
        </w:rPr>
        <w:t>接到医院供货通知后，必须在24h内组织备货和配送，否则采购有权取消供货协议或合同。</w:t>
      </w:r>
    </w:p>
    <w:p>
      <w:pPr>
        <w:pStyle w:val="95"/>
        <w:numPr>
          <w:ilvl w:val="1"/>
          <w:numId w:val="18"/>
        </w:numPr>
        <w:spacing w:line="400" w:lineRule="exact"/>
        <w:ind w:firstLineChars="0"/>
      </w:pPr>
      <w:r>
        <w:rPr>
          <w:rFonts w:hint="eastAsia"/>
        </w:rPr>
        <w:t>如提交虚假授权或资质材料，该企业2年内不得参与本院医用耗材采购，并提交行政主管部门查处。</w:t>
      </w:r>
    </w:p>
    <w:p>
      <w:pPr>
        <w:pStyle w:val="95"/>
        <w:numPr>
          <w:ilvl w:val="1"/>
          <w:numId w:val="18"/>
        </w:numPr>
        <w:spacing w:line="400" w:lineRule="exact"/>
        <w:ind w:firstLineChars="0"/>
      </w:pPr>
      <w:r>
        <w:rPr>
          <w:rFonts w:hint="eastAsia"/>
        </w:rPr>
        <w:t>成交供应商应具备解决紧急问题的能力，如采购单位在使用产品的过程中出现问题、发生故障，成交供应商应保证4小时内到达采购单位现场解决问题。</w:t>
      </w:r>
    </w:p>
    <w:p>
      <w:pPr>
        <w:pStyle w:val="95"/>
        <w:numPr>
          <w:ilvl w:val="1"/>
          <w:numId w:val="18"/>
        </w:numPr>
        <w:spacing w:line="400" w:lineRule="exact"/>
        <w:ind w:firstLineChars="0"/>
      </w:pPr>
      <w:r>
        <w:rPr>
          <w:rFonts w:hint="eastAsia"/>
        </w:rPr>
        <w:t>对开箱时发现的破损或其它不合格包装产品无条件及时更换。</w:t>
      </w:r>
    </w:p>
    <w:p>
      <w:pPr>
        <w:pStyle w:val="95"/>
        <w:numPr>
          <w:ilvl w:val="1"/>
          <w:numId w:val="18"/>
        </w:numPr>
        <w:spacing w:line="400" w:lineRule="exact"/>
        <w:ind w:firstLineChars="0"/>
      </w:pPr>
      <w:r>
        <w:rPr>
          <w:rFonts w:hint="eastAsia"/>
        </w:rPr>
        <w:t>试剂耗材接近有效期，成交供应商无条件包换。</w:t>
      </w:r>
    </w:p>
    <w:p>
      <w:pPr>
        <w:pStyle w:val="95"/>
        <w:numPr>
          <w:ilvl w:val="1"/>
          <w:numId w:val="18"/>
        </w:numPr>
        <w:spacing w:line="400" w:lineRule="exact"/>
        <w:ind w:firstLineChars="0"/>
      </w:pPr>
      <w:r>
        <w:rPr>
          <w:rFonts w:hint="eastAsia"/>
        </w:rPr>
        <w:t>积极配合我院创三甲并及时提供创三甲需要资料。</w:t>
      </w:r>
    </w:p>
    <w:p>
      <w:pPr>
        <w:spacing w:line="400" w:lineRule="exact"/>
      </w:pPr>
    </w:p>
    <w:p>
      <w:pPr>
        <w:pStyle w:val="95"/>
        <w:numPr>
          <w:ilvl w:val="0"/>
          <w:numId w:val="18"/>
        </w:numPr>
        <w:spacing w:line="400" w:lineRule="exact"/>
        <w:ind w:firstLineChars="0"/>
        <w:rPr>
          <w:b/>
        </w:rPr>
      </w:pPr>
      <w:r>
        <w:rPr>
          <w:rFonts w:hint="eastAsia"/>
          <w:b/>
        </w:rPr>
        <w:t>交货验收要求</w:t>
      </w:r>
    </w:p>
    <w:p>
      <w:pPr>
        <w:pStyle w:val="95"/>
        <w:numPr>
          <w:ilvl w:val="1"/>
          <w:numId w:val="18"/>
        </w:numPr>
        <w:spacing w:line="400" w:lineRule="exact"/>
        <w:ind w:firstLineChars="0"/>
      </w:pPr>
      <w:r>
        <w:rPr>
          <w:rFonts w:hint="eastAsia"/>
        </w:rPr>
        <w:t>一般情况下收到订单3天内送货。</w:t>
      </w:r>
    </w:p>
    <w:p>
      <w:pPr>
        <w:pStyle w:val="95"/>
        <w:numPr>
          <w:ilvl w:val="1"/>
          <w:numId w:val="18"/>
        </w:numPr>
        <w:spacing w:line="400" w:lineRule="exact"/>
        <w:ind w:firstLineChars="0"/>
      </w:pPr>
      <w:r>
        <w:rPr>
          <w:rFonts w:hint="eastAsia"/>
        </w:rPr>
        <w:t>成交供应商负责办理运输和保险，将货物运抵采购单位仓库，有关运输和保险的一切费用由成交供应商承担。</w:t>
      </w:r>
    </w:p>
    <w:p>
      <w:pPr>
        <w:pStyle w:val="95"/>
        <w:numPr>
          <w:ilvl w:val="1"/>
          <w:numId w:val="18"/>
        </w:numPr>
        <w:spacing w:line="400" w:lineRule="exact"/>
        <w:ind w:firstLineChars="0"/>
      </w:pPr>
      <w:r>
        <w:rPr>
          <w:rFonts w:hint="eastAsia"/>
        </w:rPr>
        <w:t>成交供应商将货物送到采购单位指定地点后，由采购单位指定工作人员与成交供应商代表共同对货物进行查点、验收，若成交供应商代表不到场由此产生的纠纷采购单位不负任何责任。</w:t>
      </w:r>
    </w:p>
    <w:p>
      <w:pPr>
        <w:pStyle w:val="95"/>
        <w:numPr>
          <w:ilvl w:val="1"/>
          <w:numId w:val="18"/>
        </w:numPr>
        <w:spacing w:line="400" w:lineRule="exact"/>
        <w:ind w:firstLineChars="0"/>
      </w:pPr>
      <w:r>
        <w:rPr>
          <w:rFonts w:hint="eastAsia"/>
        </w:rPr>
        <w:t>成交供应商发票和出库清单需按采购单位要求格式填写，且随货送达， 品种、型号、规格、质量和有效期不符合本合同规定标准的，采购单位有权拒绝收货或退换货。</w:t>
      </w:r>
    </w:p>
    <w:p>
      <w:pPr>
        <w:spacing w:line="400" w:lineRule="exact"/>
      </w:pPr>
    </w:p>
    <w:p>
      <w:pPr>
        <w:pStyle w:val="95"/>
        <w:numPr>
          <w:ilvl w:val="0"/>
          <w:numId w:val="18"/>
        </w:numPr>
        <w:spacing w:line="400" w:lineRule="exact"/>
        <w:ind w:firstLineChars="0"/>
        <w:rPr>
          <w:b/>
        </w:rPr>
      </w:pPr>
      <w:r>
        <w:rPr>
          <w:rFonts w:hint="eastAsia"/>
          <w:b/>
        </w:rPr>
        <w:t>服务期限</w:t>
      </w:r>
    </w:p>
    <w:p>
      <w:pPr>
        <w:pStyle w:val="95"/>
        <w:numPr>
          <w:ilvl w:val="1"/>
          <w:numId w:val="18"/>
        </w:numPr>
        <w:spacing w:line="400" w:lineRule="exact"/>
        <w:ind w:firstLineChars="0"/>
      </w:pPr>
      <w:r>
        <w:rPr>
          <w:rFonts w:hint="eastAsia"/>
        </w:rPr>
        <w:t>以合同约定为准。</w:t>
      </w:r>
    </w:p>
    <w:p>
      <w:pPr>
        <w:spacing w:line="400" w:lineRule="exact"/>
      </w:pPr>
    </w:p>
    <w:p>
      <w:pPr>
        <w:pStyle w:val="95"/>
        <w:numPr>
          <w:ilvl w:val="0"/>
          <w:numId w:val="18"/>
        </w:numPr>
        <w:spacing w:line="400" w:lineRule="exact"/>
        <w:ind w:firstLineChars="0"/>
        <w:rPr>
          <w:b/>
        </w:rPr>
      </w:pPr>
      <w:r>
        <w:rPr>
          <w:rFonts w:hint="eastAsia"/>
          <w:b/>
        </w:rPr>
        <w:t>付款方式</w:t>
      </w:r>
    </w:p>
    <w:p>
      <w:pPr>
        <w:pStyle w:val="95"/>
        <w:numPr>
          <w:ilvl w:val="1"/>
          <w:numId w:val="18"/>
        </w:numPr>
        <w:spacing w:line="400" w:lineRule="exact"/>
        <w:ind w:firstLineChars="0"/>
      </w:pPr>
      <w:r>
        <w:rPr>
          <w:rFonts w:hint="eastAsia"/>
        </w:rPr>
        <w:t>以人民币进行结算，合同价格为龙华区人民医院设备科仓库价。</w:t>
      </w:r>
    </w:p>
    <w:p>
      <w:pPr>
        <w:pStyle w:val="95"/>
        <w:numPr>
          <w:ilvl w:val="1"/>
          <w:numId w:val="18"/>
        </w:numPr>
        <w:spacing w:line="400" w:lineRule="exact"/>
        <w:ind w:firstLineChars="0"/>
      </w:pPr>
      <w:r>
        <w:rPr>
          <w:rFonts w:hint="eastAsia"/>
        </w:rPr>
        <w:t>采购单位在收到产品和发票后3个月内以转帐方式支付成交供应商全额货款，如发票未按要求填写或未能及时提供的，由成交供应商承担，采购单位将顺延推迟付款。</w:t>
      </w:r>
    </w:p>
    <w:p>
      <w:pPr>
        <w:pStyle w:val="95"/>
        <w:numPr>
          <w:ilvl w:val="1"/>
          <w:numId w:val="18"/>
        </w:numPr>
        <w:spacing w:line="400" w:lineRule="exact"/>
        <w:ind w:firstLineChars="0"/>
      </w:pPr>
      <w:r>
        <w:rPr>
          <w:rFonts w:hint="eastAsia"/>
        </w:rPr>
        <w:t>成交供应商</w:t>
      </w:r>
      <w:r>
        <w:t>的帐户名称、开户银行、银行帐号以合同提供的为准，如有变更应在合同规定的相应付款期限</w:t>
      </w:r>
      <w:r>
        <w:rPr>
          <w:rFonts w:hint="eastAsia"/>
        </w:rPr>
        <w:t>五</w:t>
      </w:r>
      <w:r>
        <w:t>天前以加盖财务专用章的书面文件通知对方。</w:t>
      </w:r>
      <w:r>
        <w:rPr>
          <w:rFonts w:hint="eastAsia"/>
        </w:rPr>
        <w:t>成交供应商的发票必须是税务发票，并与合同单位一致。</w:t>
      </w:r>
    </w:p>
    <w:p>
      <w:pPr>
        <w:pStyle w:val="95"/>
        <w:numPr>
          <w:ilvl w:val="1"/>
          <w:numId w:val="18"/>
        </w:numPr>
        <w:spacing w:line="400" w:lineRule="exact"/>
        <w:ind w:firstLineChars="0"/>
      </w:pPr>
      <w:r>
        <w:rPr>
          <w:rFonts w:hint="eastAsia"/>
        </w:rPr>
        <w:t>合同期内，成交供应商中标产品不得以任何理由提价。</w:t>
      </w:r>
    </w:p>
    <w:p>
      <w:pPr>
        <w:spacing w:line="400" w:lineRule="exact"/>
        <w:rPr>
          <w:rFonts w:ascii="宋体" w:hAnsi="宋体"/>
          <w:szCs w:val="21"/>
        </w:rPr>
      </w:pPr>
    </w:p>
    <w:p>
      <w:pPr>
        <w:widowControl/>
        <w:jc w:val="left"/>
        <w:rPr>
          <w:rFonts w:ascii="宋体" w:hAnsi="宋体"/>
          <w:szCs w:val="21"/>
        </w:rPr>
      </w:pPr>
      <w:r>
        <w:rPr>
          <w:rFonts w:ascii="宋体" w:hAnsi="宋体"/>
          <w:szCs w:val="21"/>
        </w:rPr>
        <w:br w:type="page"/>
      </w:r>
    </w:p>
    <w:p>
      <w:pPr>
        <w:pStyle w:val="5"/>
        <w:spacing w:line="400" w:lineRule="exact"/>
        <w:rPr>
          <w:b w:val="0"/>
          <w:szCs w:val="24"/>
        </w:rPr>
      </w:pPr>
      <w:r>
        <w:rPr>
          <w:rFonts w:hint="eastAsia"/>
          <w:szCs w:val="24"/>
        </w:rPr>
        <w:t>九标段：通用类开放试剂</w:t>
      </w:r>
    </w:p>
    <w:p/>
    <w:p>
      <w:pPr>
        <w:pStyle w:val="3"/>
        <w:spacing w:line="400" w:lineRule="exact"/>
        <w:jc w:val="center"/>
      </w:pPr>
      <w:r>
        <w:rPr>
          <w:rFonts w:hint="eastAsia"/>
        </w:rPr>
        <w:t>（一）技术要求</w:t>
      </w:r>
    </w:p>
    <w:p>
      <w:pPr>
        <w:pStyle w:val="95"/>
        <w:numPr>
          <w:ilvl w:val="0"/>
          <w:numId w:val="19"/>
        </w:numPr>
        <w:spacing w:line="400" w:lineRule="exact"/>
        <w:ind w:firstLineChars="0"/>
        <w:rPr>
          <w:b/>
        </w:rPr>
      </w:pPr>
      <w:r>
        <w:rPr>
          <w:rFonts w:hint="eastAsia"/>
          <w:b/>
        </w:rPr>
        <w:t>项目概况</w:t>
      </w:r>
    </w:p>
    <w:p>
      <w:pPr>
        <w:pStyle w:val="95"/>
        <w:numPr>
          <w:ilvl w:val="1"/>
          <w:numId w:val="19"/>
        </w:numPr>
        <w:spacing w:line="400" w:lineRule="exact"/>
        <w:ind w:firstLineChars="0"/>
      </w:pPr>
      <w:r>
        <w:rPr>
          <w:rFonts w:hint="eastAsia"/>
        </w:rPr>
        <w:t>用于开展科室常规检测项目，为开放性试剂耗材。</w:t>
      </w:r>
    </w:p>
    <w:p>
      <w:pPr>
        <w:spacing w:line="400" w:lineRule="exact"/>
      </w:pPr>
    </w:p>
    <w:p>
      <w:pPr>
        <w:pStyle w:val="95"/>
        <w:numPr>
          <w:ilvl w:val="0"/>
          <w:numId w:val="19"/>
        </w:numPr>
        <w:spacing w:line="400" w:lineRule="exact"/>
        <w:ind w:firstLineChars="0"/>
        <w:rPr>
          <w:b/>
        </w:rPr>
      </w:pPr>
      <w:r>
        <w:rPr>
          <w:rFonts w:hint="eastAsia"/>
          <w:b/>
        </w:rPr>
        <w:t>参数要求</w:t>
      </w:r>
    </w:p>
    <w:p>
      <w:pPr>
        <w:pStyle w:val="95"/>
        <w:numPr>
          <w:ilvl w:val="1"/>
          <w:numId w:val="19"/>
        </w:numPr>
        <w:spacing w:line="400" w:lineRule="exact"/>
        <w:ind w:firstLineChars="0"/>
      </w:pPr>
      <w:r>
        <w:rPr>
          <w:rFonts w:hint="eastAsia"/>
        </w:rPr>
        <w:t>包括试剂种类详见下表：</w:t>
      </w:r>
    </w:p>
    <w:tbl>
      <w:tblPr>
        <w:tblStyle w:val="39"/>
        <w:tblW w:w="9087" w:type="dxa"/>
        <w:jc w:val="right"/>
        <w:tblLayout w:type="autofit"/>
        <w:tblCellMar>
          <w:top w:w="15" w:type="dxa"/>
          <w:left w:w="108" w:type="dxa"/>
          <w:bottom w:w="15" w:type="dxa"/>
          <w:right w:w="108" w:type="dxa"/>
        </w:tblCellMar>
      </w:tblPr>
      <w:tblGrid>
        <w:gridCol w:w="1080"/>
        <w:gridCol w:w="3755"/>
        <w:gridCol w:w="2976"/>
        <w:gridCol w:w="1276"/>
      </w:tblGrid>
      <w:tr>
        <w:tblPrEx>
          <w:tblCellMar>
            <w:top w:w="15" w:type="dxa"/>
            <w:left w:w="108" w:type="dxa"/>
            <w:bottom w:w="15" w:type="dxa"/>
            <w:right w:w="108" w:type="dxa"/>
          </w:tblCellMar>
        </w:tblPrEx>
        <w:trPr>
          <w:trHeight w:val="286"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序号</w:t>
            </w: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物资名称</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基础单位</w:t>
            </w:r>
          </w:p>
        </w:tc>
      </w:tr>
      <w:tr>
        <w:tblPrEx>
          <w:tblCellMar>
            <w:top w:w="15" w:type="dxa"/>
            <w:left w:w="108" w:type="dxa"/>
            <w:bottom w:w="15" w:type="dxa"/>
            <w:right w:w="108" w:type="dxa"/>
          </w:tblCellMar>
        </w:tblPrEx>
        <w:trPr>
          <w:trHeight w:val="301"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95"/>
              <w:numPr>
                <w:ilvl w:val="2"/>
                <w:numId w:val="19"/>
              </w:numPr>
              <w:spacing w:line="400" w:lineRule="exact"/>
              <w:ind w:firstLineChars="0"/>
              <w:jc w:val="center"/>
              <w:rPr>
                <w:rFonts w:ascii="Calibri" w:hAnsi="Calibri" w:cs="宋体"/>
                <w:color w:val="000000"/>
                <w:kern w:val="0"/>
                <w:sz w:val="22"/>
              </w:rPr>
            </w:pP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0139</w:t>
            </w:r>
            <w:r>
              <w:rPr>
                <w:rFonts w:ascii="宋体" w:hAnsi="宋体" w:cs="宋体"/>
                <w:color w:val="000000"/>
                <w:kern w:val="0"/>
                <w:sz w:val="22"/>
              </w:rPr>
              <w:t>霍乱弧菌诊断血清</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1ml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瓶</w:t>
            </w:r>
          </w:p>
        </w:tc>
      </w:tr>
      <w:tr>
        <w:tblPrEx>
          <w:tblCellMar>
            <w:top w:w="15" w:type="dxa"/>
            <w:left w:w="108" w:type="dxa"/>
            <w:bottom w:w="15" w:type="dxa"/>
            <w:right w:w="108" w:type="dxa"/>
          </w:tblCellMar>
        </w:tblPrEx>
        <w:trPr>
          <w:trHeight w:val="301"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95"/>
              <w:numPr>
                <w:ilvl w:val="2"/>
                <w:numId w:val="19"/>
              </w:numPr>
              <w:spacing w:line="400" w:lineRule="exact"/>
              <w:ind w:firstLineChars="0"/>
              <w:jc w:val="center"/>
              <w:rPr>
                <w:rFonts w:ascii="Calibri" w:hAnsi="Calibri" w:cs="宋体"/>
                <w:color w:val="000000"/>
                <w:kern w:val="0"/>
                <w:sz w:val="22"/>
              </w:rPr>
            </w:pP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01</w:t>
            </w:r>
            <w:r>
              <w:rPr>
                <w:rFonts w:ascii="宋体" w:hAnsi="宋体" w:cs="宋体"/>
                <w:color w:val="000000"/>
                <w:kern w:val="0"/>
                <w:sz w:val="22"/>
              </w:rPr>
              <w:t>群霍乱弧菌诊断血清</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1ml/</w:t>
            </w:r>
            <w:r>
              <w:rPr>
                <w:rFonts w:ascii="宋体" w:hAnsi="宋体" w:cs="宋体"/>
                <w:color w:val="000000"/>
                <w:kern w:val="0"/>
                <w:sz w:val="22"/>
              </w:rPr>
              <w:t>瓶</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盒</w:t>
            </w:r>
          </w:p>
        </w:tc>
      </w:tr>
      <w:tr>
        <w:tblPrEx>
          <w:tblCellMar>
            <w:top w:w="15" w:type="dxa"/>
            <w:left w:w="108" w:type="dxa"/>
            <w:bottom w:w="15" w:type="dxa"/>
            <w:right w:w="108" w:type="dxa"/>
          </w:tblCellMar>
        </w:tblPrEx>
        <w:trPr>
          <w:trHeight w:val="600"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95"/>
              <w:numPr>
                <w:ilvl w:val="2"/>
                <w:numId w:val="19"/>
              </w:numPr>
              <w:spacing w:line="400" w:lineRule="exact"/>
              <w:ind w:firstLineChars="0"/>
              <w:jc w:val="center"/>
              <w:rPr>
                <w:rFonts w:ascii="Calibri" w:hAnsi="Calibri" w:cs="宋体"/>
                <w:color w:val="000000"/>
                <w:kern w:val="0"/>
                <w:sz w:val="22"/>
              </w:rPr>
            </w:pP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C-</w:t>
            </w:r>
            <w:r>
              <w:rPr>
                <w:rFonts w:ascii="宋体" w:hAnsi="宋体" w:cs="宋体"/>
                <w:color w:val="000000"/>
                <w:kern w:val="0"/>
                <w:sz w:val="22"/>
              </w:rPr>
              <w:t>反应蛋白（</w:t>
            </w:r>
            <w:r>
              <w:rPr>
                <w:rFonts w:ascii="Calibri" w:hAnsi="Calibri" w:cs="宋体"/>
                <w:color w:val="000000"/>
                <w:kern w:val="0"/>
                <w:sz w:val="22"/>
              </w:rPr>
              <w:t>CRP</w:t>
            </w:r>
            <w:r>
              <w:rPr>
                <w:rFonts w:ascii="宋体" w:hAnsi="宋体" w:cs="宋体"/>
                <w:color w:val="000000"/>
                <w:kern w:val="0"/>
                <w:sz w:val="22"/>
              </w:rPr>
              <w:t>）测定试剂盒（乳胶凝集法）</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乳胶液</w:t>
            </w:r>
            <w:r>
              <w:rPr>
                <w:rFonts w:ascii="Calibri" w:hAnsi="Calibri" w:cs="宋体"/>
                <w:color w:val="000000"/>
                <w:kern w:val="0"/>
                <w:sz w:val="22"/>
              </w:rPr>
              <w:t>5ml*1;</w:t>
            </w:r>
            <w:r>
              <w:rPr>
                <w:rFonts w:ascii="宋体" w:hAnsi="宋体" w:cs="宋体"/>
                <w:color w:val="000000"/>
                <w:kern w:val="0"/>
                <w:sz w:val="22"/>
              </w:rPr>
              <w:t>阳性对照</w:t>
            </w:r>
            <w:r>
              <w:rPr>
                <w:rFonts w:ascii="Calibri" w:hAnsi="Calibri" w:cs="宋体"/>
                <w:color w:val="000000"/>
                <w:kern w:val="0"/>
                <w:sz w:val="22"/>
              </w:rPr>
              <w:t>0.3ml*1;</w:t>
            </w:r>
            <w:r>
              <w:rPr>
                <w:rFonts w:ascii="宋体" w:hAnsi="宋体" w:cs="宋体"/>
                <w:color w:val="000000"/>
                <w:kern w:val="0"/>
                <w:sz w:val="22"/>
              </w:rPr>
              <w:t>阴性对照</w:t>
            </w:r>
            <w:r>
              <w:rPr>
                <w:rFonts w:ascii="Calibri" w:hAnsi="Calibri" w:cs="宋体"/>
                <w:color w:val="000000"/>
                <w:kern w:val="0"/>
                <w:sz w:val="22"/>
              </w:rPr>
              <w:t>0.5ml*1</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盒</w:t>
            </w:r>
          </w:p>
        </w:tc>
      </w:tr>
      <w:tr>
        <w:tblPrEx>
          <w:tblCellMar>
            <w:top w:w="15" w:type="dxa"/>
            <w:left w:w="108" w:type="dxa"/>
            <w:bottom w:w="15" w:type="dxa"/>
            <w:right w:w="108" w:type="dxa"/>
          </w:tblCellMar>
        </w:tblPrEx>
        <w:trPr>
          <w:trHeight w:val="570"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95"/>
              <w:numPr>
                <w:ilvl w:val="2"/>
                <w:numId w:val="19"/>
              </w:numPr>
              <w:spacing w:line="400" w:lineRule="exact"/>
              <w:ind w:firstLineChars="0"/>
              <w:jc w:val="center"/>
              <w:rPr>
                <w:rFonts w:ascii="Calibri" w:hAnsi="Calibri" w:cs="宋体"/>
                <w:color w:val="000000"/>
                <w:kern w:val="0"/>
                <w:sz w:val="22"/>
              </w:rPr>
            </w:pP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EB</w:t>
            </w:r>
            <w:r>
              <w:rPr>
                <w:rFonts w:ascii="宋体" w:hAnsi="宋体" w:cs="宋体"/>
                <w:color w:val="000000"/>
                <w:kern w:val="0"/>
                <w:sz w:val="22"/>
              </w:rPr>
              <w:t>病毒抗原</w:t>
            </w:r>
            <w:r>
              <w:rPr>
                <w:rFonts w:ascii="Calibri" w:hAnsi="Calibri" w:cs="宋体"/>
                <w:color w:val="000000"/>
                <w:kern w:val="0"/>
                <w:sz w:val="22"/>
              </w:rPr>
              <w:t>1</w:t>
            </w:r>
            <w:r>
              <w:rPr>
                <w:rFonts w:ascii="宋体" w:hAnsi="宋体" w:cs="宋体"/>
                <w:color w:val="000000"/>
                <w:kern w:val="0"/>
                <w:sz w:val="22"/>
              </w:rPr>
              <w:t>（</w:t>
            </w:r>
            <w:r>
              <w:rPr>
                <w:rFonts w:ascii="Calibri" w:hAnsi="Calibri" w:cs="宋体"/>
                <w:color w:val="000000"/>
                <w:kern w:val="0"/>
                <w:sz w:val="22"/>
              </w:rPr>
              <w:t>NA1</w:t>
            </w:r>
            <w:r>
              <w:rPr>
                <w:rFonts w:ascii="宋体" w:hAnsi="宋体" w:cs="宋体"/>
                <w:color w:val="000000"/>
                <w:kern w:val="0"/>
                <w:sz w:val="22"/>
              </w:rPr>
              <w:t>）</w:t>
            </w:r>
            <w:r>
              <w:rPr>
                <w:rFonts w:ascii="Calibri" w:hAnsi="Calibri" w:cs="宋体"/>
                <w:color w:val="000000"/>
                <w:kern w:val="0"/>
                <w:sz w:val="22"/>
              </w:rPr>
              <w:t>IgA</w:t>
            </w:r>
            <w:r>
              <w:rPr>
                <w:rFonts w:ascii="宋体" w:hAnsi="宋体" w:cs="宋体"/>
                <w:color w:val="000000"/>
                <w:kern w:val="0"/>
                <w:sz w:val="22"/>
              </w:rPr>
              <w:t>抗体检测试剂盒（酶联免疫法）</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96</w:t>
            </w:r>
            <w:r>
              <w:rPr>
                <w:rFonts w:ascii="宋体" w:hAnsi="宋体" w:cs="宋体"/>
                <w:color w:val="000000"/>
                <w:kern w:val="0"/>
                <w:sz w:val="22"/>
              </w:rPr>
              <w:t>人份</w:t>
            </w:r>
            <w:r>
              <w:rPr>
                <w:rFonts w:ascii="Calibri" w:hAnsi="Calibri" w:cs="宋体"/>
                <w:color w:val="000000"/>
                <w:kern w:val="0"/>
                <w:sz w:val="22"/>
              </w:rPr>
              <w:t>/</w:t>
            </w:r>
            <w:r>
              <w:rPr>
                <w:rFonts w:ascii="宋体" w:hAnsi="宋体" w:cs="宋体"/>
                <w:color w:val="000000"/>
                <w:kern w:val="0"/>
                <w:sz w:val="22"/>
              </w:rPr>
              <w:t>盒</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盒</w:t>
            </w:r>
          </w:p>
        </w:tc>
      </w:tr>
      <w:tr>
        <w:tblPrEx>
          <w:tblCellMar>
            <w:top w:w="15" w:type="dxa"/>
            <w:left w:w="108" w:type="dxa"/>
            <w:bottom w:w="15" w:type="dxa"/>
            <w:right w:w="108" w:type="dxa"/>
          </w:tblCellMar>
        </w:tblPrEx>
        <w:trPr>
          <w:trHeight w:val="301"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95"/>
              <w:numPr>
                <w:ilvl w:val="2"/>
                <w:numId w:val="19"/>
              </w:numPr>
              <w:spacing w:line="400" w:lineRule="exact"/>
              <w:ind w:firstLineChars="0"/>
              <w:jc w:val="center"/>
              <w:rPr>
                <w:rFonts w:ascii="Calibri" w:hAnsi="Calibri" w:cs="宋体"/>
                <w:color w:val="000000"/>
                <w:kern w:val="0"/>
                <w:sz w:val="22"/>
              </w:rPr>
            </w:pP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Genbag</w:t>
            </w:r>
            <w:r>
              <w:rPr>
                <w:rFonts w:ascii="宋体" w:hAnsi="宋体" w:cs="宋体"/>
                <w:color w:val="000000"/>
                <w:kern w:val="0"/>
                <w:sz w:val="22"/>
              </w:rPr>
              <w:t>厌氧产气袋</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20</w:t>
            </w:r>
            <w:r>
              <w:rPr>
                <w:rFonts w:ascii="宋体" w:hAnsi="宋体" w:cs="宋体"/>
                <w:color w:val="000000"/>
                <w:kern w:val="0"/>
                <w:sz w:val="22"/>
              </w:rPr>
              <w:t>个</w:t>
            </w:r>
            <w:r>
              <w:rPr>
                <w:rFonts w:ascii="Calibri" w:hAnsi="Calibri" w:cs="宋体"/>
                <w:color w:val="000000"/>
                <w:kern w:val="0"/>
                <w:sz w:val="22"/>
              </w:rPr>
              <w:t>/</w:t>
            </w:r>
            <w:r>
              <w:rPr>
                <w:rFonts w:ascii="宋体" w:hAnsi="宋体" w:cs="宋体"/>
                <w:color w:val="000000"/>
                <w:kern w:val="0"/>
                <w:sz w:val="22"/>
              </w:rPr>
              <w:t>盒</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盒</w:t>
            </w:r>
          </w:p>
        </w:tc>
      </w:tr>
      <w:tr>
        <w:tblPrEx>
          <w:tblCellMar>
            <w:top w:w="15" w:type="dxa"/>
            <w:left w:w="108" w:type="dxa"/>
            <w:bottom w:w="15" w:type="dxa"/>
            <w:right w:w="108" w:type="dxa"/>
          </w:tblCellMar>
        </w:tblPrEx>
        <w:trPr>
          <w:trHeight w:val="301"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95"/>
              <w:numPr>
                <w:ilvl w:val="2"/>
                <w:numId w:val="19"/>
              </w:numPr>
              <w:spacing w:line="400" w:lineRule="exact"/>
              <w:ind w:firstLineChars="0"/>
              <w:jc w:val="center"/>
              <w:rPr>
                <w:rFonts w:ascii="Calibri" w:hAnsi="Calibri" w:cs="宋体"/>
                <w:color w:val="000000"/>
                <w:kern w:val="0"/>
                <w:sz w:val="22"/>
              </w:rPr>
            </w:pP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 xml:space="preserve">NIN </w:t>
            </w:r>
            <w:r>
              <w:rPr>
                <w:rFonts w:ascii="宋体" w:hAnsi="宋体" w:cs="宋体"/>
                <w:color w:val="000000"/>
                <w:kern w:val="0"/>
                <w:sz w:val="22"/>
              </w:rPr>
              <w:t>茚三酮试剂盒</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2</w:t>
            </w:r>
            <w:r>
              <w:rPr>
                <w:rFonts w:ascii="宋体" w:hAnsi="宋体" w:cs="宋体"/>
                <w:color w:val="000000"/>
                <w:kern w:val="0"/>
                <w:sz w:val="22"/>
              </w:rPr>
              <w:t>安剖</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盒</w:t>
            </w:r>
          </w:p>
        </w:tc>
      </w:tr>
      <w:tr>
        <w:tblPrEx>
          <w:tblCellMar>
            <w:top w:w="15" w:type="dxa"/>
            <w:left w:w="108" w:type="dxa"/>
            <w:bottom w:w="15" w:type="dxa"/>
            <w:right w:w="108" w:type="dxa"/>
          </w:tblCellMar>
        </w:tblPrEx>
        <w:trPr>
          <w:trHeight w:val="301"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95"/>
              <w:numPr>
                <w:ilvl w:val="2"/>
                <w:numId w:val="19"/>
              </w:numPr>
              <w:spacing w:line="400" w:lineRule="exact"/>
              <w:ind w:firstLineChars="0"/>
              <w:jc w:val="center"/>
              <w:rPr>
                <w:rFonts w:ascii="Calibri" w:hAnsi="Calibri" w:cs="宋体"/>
                <w:color w:val="000000"/>
                <w:kern w:val="0"/>
                <w:sz w:val="22"/>
              </w:rPr>
            </w:pP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NIT1+NIT2</w:t>
            </w:r>
            <w:r>
              <w:rPr>
                <w:rFonts w:ascii="宋体" w:hAnsi="宋体" w:cs="宋体"/>
                <w:color w:val="000000"/>
                <w:kern w:val="0"/>
                <w:sz w:val="22"/>
              </w:rPr>
              <w:t>硝酸盐还原试验用试剂盒</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2*2</w:t>
            </w:r>
            <w:r>
              <w:rPr>
                <w:rFonts w:ascii="宋体" w:hAnsi="宋体" w:cs="宋体"/>
                <w:color w:val="000000"/>
                <w:kern w:val="0"/>
                <w:sz w:val="22"/>
              </w:rPr>
              <w:t>安剖</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盒</w:t>
            </w:r>
          </w:p>
        </w:tc>
      </w:tr>
      <w:tr>
        <w:tblPrEx>
          <w:tblCellMar>
            <w:top w:w="15" w:type="dxa"/>
            <w:left w:w="108" w:type="dxa"/>
            <w:bottom w:w="15" w:type="dxa"/>
            <w:right w:w="108" w:type="dxa"/>
          </w:tblCellMar>
        </w:tblPrEx>
        <w:trPr>
          <w:trHeight w:val="301"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95"/>
              <w:numPr>
                <w:ilvl w:val="2"/>
                <w:numId w:val="19"/>
              </w:numPr>
              <w:spacing w:line="400" w:lineRule="exact"/>
              <w:ind w:firstLineChars="0"/>
              <w:jc w:val="center"/>
              <w:rPr>
                <w:rFonts w:ascii="Calibri" w:hAnsi="Calibri" w:cs="宋体"/>
                <w:color w:val="000000"/>
                <w:kern w:val="0"/>
                <w:sz w:val="22"/>
              </w:rPr>
            </w:pP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PYZ</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2T/</w:t>
            </w:r>
            <w:r>
              <w:rPr>
                <w:rFonts w:ascii="宋体" w:hAnsi="宋体" w:cs="宋体"/>
                <w:color w:val="000000"/>
                <w:kern w:val="0"/>
                <w:sz w:val="22"/>
              </w:rPr>
              <w:t>盒</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盒</w:t>
            </w:r>
          </w:p>
        </w:tc>
      </w:tr>
      <w:tr>
        <w:tblPrEx>
          <w:tblCellMar>
            <w:top w:w="15" w:type="dxa"/>
            <w:left w:w="108" w:type="dxa"/>
            <w:bottom w:w="15" w:type="dxa"/>
            <w:right w:w="108" w:type="dxa"/>
          </w:tblCellMar>
        </w:tblPrEx>
        <w:trPr>
          <w:trHeight w:val="301"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95"/>
              <w:numPr>
                <w:ilvl w:val="2"/>
                <w:numId w:val="19"/>
              </w:numPr>
              <w:spacing w:line="400" w:lineRule="exact"/>
              <w:ind w:firstLineChars="0"/>
              <w:jc w:val="center"/>
              <w:rPr>
                <w:rFonts w:ascii="Calibri" w:hAnsi="Calibri" w:cs="宋体"/>
                <w:color w:val="000000"/>
                <w:kern w:val="0"/>
                <w:sz w:val="22"/>
              </w:rPr>
            </w:pP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VP1+VP2</w:t>
            </w:r>
            <w:r>
              <w:rPr>
                <w:rFonts w:ascii="宋体" w:hAnsi="宋体" w:cs="宋体"/>
                <w:color w:val="000000"/>
                <w:kern w:val="0"/>
                <w:sz w:val="22"/>
              </w:rPr>
              <w:t>优泼氏试剂</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4T/</w:t>
            </w:r>
            <w:r>
              <w:rPr>
                <w:rFonts w:ascii="宋体" w:hAnsi="宋体" w:cs="宋体"/>
                <w:color w:val="000000"/>
                <w:kern w:val="0"/>
                <w:sz w:val="22"/>
              </w:rPr>
              <w:t>盒</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盒</w:t>
            </w:r>
          </w:p>
        </w:tc>
      </w:tr>
      <w:tr>
        <w:tblPrEx>
          <w:tblCellMar>
            <w:top w:w="15" w:type="dxa"/>
            <w:left w:w="108" w:type="dxa"/>
            <w:bottom w:w="15" w:type="dxa"/>
            <w:right w:w="108" w:type="dxa"/>
          </w:tblCellMar>
        </w:tblPrEx>
        <w:trPr>
          <w:trHeight w:val="301"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95"/>
              <w:numPr>
                <w:ilvl w:val="2"/>
                <w:numId w:val="19"/>
              </w:numPr>
              <w:spacing w:line="400" w:lineRule="exact"/>
              <w:ind w:firstLineChars="0"/>
              <w:jc w:val="center"/>
              <w:rPr>
                <w:rFonts w:ascii="Calibri" w:hAnsi="Calibri" w:cs="宋体"/>
                <w:color w:val="000000"/>
                <w:kern w:val="0"/>
                <w:sz w:val="22"/>
              </w:rPr>
            </w:pP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ZYM A</w:t>
            </w:r>
            <w:r>
              <w:rPr>
                <w:rFonts w:ascii="宋体" w:hAnsi="宋体" w:cs="宋体"/>
                <w:color w:val="000000"/>
                <w:kern w:val="0"/>
                <w:sz w:val="22"/>
              </w:rPr>
              <w:t>（半乳糖）试剂盒</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2T/</w:t>
            </w:r>
            <w:r>
              <w:rPr>
                <w:rFonts w:ascii="宋体" w:hAnsi="宋体" w:cs="宋体"/>
                <w:color w:val="000000"/>
                <w:kern w:val="0"/>
                <w:sz w:val="22"/>
              </w:rPr>
              <w:t>盒</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盒</w:t>
            </w:r>
          </w:p>
        </w:tc>
      </w:tr>
      <w:tr>
        <w:tblPrEx>
          <w:tblCellMar>
            <w:top w:w="15" w:type="dxa"/>
            <w:left w:w="108" w:type="dxa"/>
            <w:bottom w:w="15" w:type="dxa"/>
            <w:right w:w="108" w:type="dxa"/>
          </w:tblCellMar>
        </w:tblPrEx>
        <w:trPr>
          <w:trHeight w:val="301"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95"/>
              <w:numPr>
                <w:ilvl w:val="2"/>
                <w:numId w:val="19"/>
              </w:numPr>
              <w:spacing w:line="400" w:lineRule="exact"/>
              <w:ind w:firstLineChars="0"/>
              <w:jc w:val="center"/>
              <w:rPr>
                <w:rFonts w:ascii="Calibri" w:hAnsi="Calibri" w:cs="宋体"/>
                <w:color w:val="000000"/>
                <w:kern w:val="0"/>
                <w:sz w:val="22"/>
              </w:rPr>
            </w:pP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ZYMB</w:t>
            </w:r>
            <w:r>
              <w:rPr>
                <w:rFonts w:ascii="宋体" w:hAnsi="宋体" w:cs="宋体"/>
                <w:color w:val="000000"/>
                <w:kern w:val="0"/>
                <w:sz w:val="22"/>
              </w:rPr>
              <w:t>吡咯酮基芳胺酶试验用试剂</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2T/</w:t>
            </w:r>
            <w:r>
              <w:rPr>
                <w:rFonts w:ascii="宋体" w:hAnsi="宋体" w:cs="宋体"/>
                <w:color w:val="000000"/>
                <w:kern w:val="0"/>
                <w:sz w:val="22"/>
              </w:rPr>
              <w:t>盒</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盒</w:t>
            </w:r>
          </w:p>
        </w:tc>
      </w:tr>
      <w:tr>
        <w:tblPrEx>
          <w:tblCellMar>
            <w:top w:w="15" w:type="dxa"/>
            <w:left w:w="108" w:type="dxa"/>
            <w:bottom w:w="15" w:type="dxa"/>
            <w:right w:w="108" w:type="dxa"/>
          </w:tblCellMar>
        </w:tblPrEx>
        <w:trPr>
          <w:trHeight w:val="301"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95"/>
              <w:numPr>
                <w:ilvl w:val="2"/>
                <w:numId w:val="19"/>
              </w:numPr>
              <w:spacing w:line="400" w:lineRule="exact"/>
              <w:ind w:firstLineChars="0"/>
              <w:jc w:val="center"/>
              <w:rPr>
                <w:rFonts w:ascii="Calibri" w:hAnsi="Calibri" w:cs="宋体"/>
                <w:color w:val="000000"/>
                <w:kern w:val="0"/>
                <w:sz w:val="22"/>
              </w:rPr>
            </w:pP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β-</w:t>
            </w:r>
            <w:r>
              <w:rPr>
                <w:rFonts w:ascii="宋体" w:hAnsi="宋体" w:cs="宋体"/>
                <w:color w:val="000000"/>
                <w:kern w:val="0"/>
                <w:sz w:val="22"/>
              </w:rPr>
              <w:t>内酰胺酶快速检测试剂盒</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50T/</w:t>
            </w:r>
            <w:r>
              <w:rPr>
                <w:rFonts w:ascii="宋体" w:hAnsi="宋体" w:cs="宋体"/>
                <w:color w:val="000000"/>
                <w:kern w:val="0"/>
                <w:sz w:val="22"/>
              </w:rPr>
              <w:t>盒</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盒</w:t>
            </w:r>
          </w:p>
        </w:tc>
      </w:tr>
      <w:tr>
        <w:tblPrEx>
          <w:tblCellMar>
            <w:top w:w="15" w:type="dxa"/>
            <w:left w:w="108" w:type="dxa"/>
            <w:bottom w:w="15" w:type="dxa"/>
            <w:right w:w="108" w:type="dxa"/>
          </w:tblCellMar>
        </w:tblPrEx>
        <w:trPr>
          <w:trHeight w:val="301"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95"/>
              <w:numPr>
                <w:ilvl w:val="2"/>
                <w:numId w:val="19"/>
              </w:numPr>
              <w:spacing w:line="400" w:lineRule="exact"/>
              <w:ind w:firstLineChars="0"/>
              <w:jc w:val="center"/>
              <w:rPr>
                <w:rFonts w:ascii="Calibri" w:hAnsi="Calibri" w:cs="宋体"/>
                <w:color w:val="000000"/>
                <w:kern w:val="0"/>
                <w:sz w:val="22"/>
              </w:rPr>
            </w:pP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氨曲南</w:t>
            </w:r>
            <w:r>
              <w:rPr>
                <w:rFonts w:ascii="Calibri" w:hAnsi="Calibri" w:cs="宋体"/>
                <w:color w:val="000000"/>
                <w:kern w:val="0"/>
                <w:sz w:val="22"/>
              </w:rPr>
              <w:t xml:space="preserve"> ATM</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30ug 5*50</w:t>
            </w:r>
            <w:r>
              <w:rPr>
                <w:rFonts w:ascii="宋体" w:hAnsi="宋体" w:cs="宋体"/>
                <w:color w:val="000000"/>
                <w:kern w:val="0"/>
                <w:sz w:val="22"/>
              </w:rPr>
              <w:t>片</w:t>
            </w:r>
            <w:r>
              <w:rPr>
                <w:rFonts w:ascii="Calibri" w:hAnsi="Calibri" w:cs="宋体"/>
                <w:color w:val="000000"/>
                <w:kern w:val="0"/>
                <w:sz w:val="22"/>
              </w:rPr>
              <w:t>/</w:t>
            </w:r>
            <w:r>
              <w:rPr>
                <w:rFonts w:ascii="宋体" w:hAnsi="宋体" w:cs="宋体"/>
                <w:color w:val="000000"/>
                <w:kern w:val="0"/>
                <w:sz w:val="22"/>
              </w:rPr>
              <w:t>盒</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盒</w:t>
            </w:r>
          </w:p>
        </w:tc>
      </w:tr>
      <w:tr>
        <w:tblPrEx>
          <w:tblCellMar>
            <w:top w:w="15" w:type="dxa"/>
            <w:left w:w="108" w:type="dxa"/>
            <w:bottom w:w="15" w:type="dxa"/>
            <w:right w:w="108" w:type="dxa"/>
          </w:tblCellMar>
        </w:tblPrEx>
        <w:trPr>
          <w:trHeight w:val="301"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95"/>
              <w:numPr>
                <w:ilvl w:val="2"/>
                <w:numId w:val="19"/>
              </w:numPr>
              <w:spacing w:line="400" w:lineRule="exact"/>
              <w:ind w:firstLineChars="0"/>
              <w:jc w:val="center"/>
              <w:rPr>
                <w:rFonts w:ascii="Calibri" w:hAnsi="Calibri" w:cs="宋体"/>
                <w:color w:val="000000"/>
                <w:kern w:val="0"/>
                <w:sz w:val="22"/>
              </w:rPr>
            </w:pP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苄星青霉素</w:t>
            </w:r>
            <w:r>
              <w:rPr>
                <w:rFonts w:ascii="Calibri" w:hAnsi="Calibri" w:cs="宋体"/>
                <w:color w:val="000000"/>
                <w:kern w:val="0"/>
                <w:sz w:val="22"/>
              </w:rPr>
              <w:t>PGL</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100</w:t>
            </w:r>
            <w:r>
              <w:rPr>
                <w:rFonts w:ascii="宋体" w:hAnsi="宋体" w:cs="宋体"/>
                <w:color w:val="000000"/>
                <w:kern w:val="0"/>
                <w:sz w:val="22"/>
              </w:rPr>
              <w:t>条</w:t>
            </w:r>
            <w:r>
              <w:rPr>
                <w:rFonts w:ascii="Calibri" w:hAnsi="Calibri" w:cs="宋体"/>
                <w:color w:val="000000"/>
                <w:kern w:val="0"/>
                <w:sz w:val="22"/>
              </w:rPr>
              <w:t>/</w:t>
            </w:r>
            <w:r>
              <w:rPr>
                <w:rFonts w:ascii="宋体" w:hAnsi="宋体" w:cs="宋体"/>
                <w:color w:val="000000"/>
                <w:kern w:val="0"/>
                <w:sz w:val="22"/>
              </w:rPr>
              <w:t>盒</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盒</w:t>
            </w:r>
          </w:p>
        </w:tc>
      </w:tr>
      <w:tr>
        <w:tblPrEx>
          <w:tblCellMar>
            <w:top w:w="15" w:type="dxa"/>
            <w:left w:w="108" w:type="dxa"/>
            <w:bottom w:w="15" w:type="dxa"/>
            <w:right w:w="108" w:type="dxa"/>
          </w:tblCellMar>
        </w:tblPrEx>
        <w:trPr>
          <w:trHeight w:val="301"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95"/>
              <w:numPr>
                <w:ilvl w:val="2"/>
                <w:numId w:val="19"/>
              </w:numPr>
              <w:spacing w:line="400" w:lineRule="exact"/>
              <w:ind w:firstLineChars="0"/>
              <w:jc w:val="center"/>
              <w:rPr>
                <w:rFonts w:ascii="Calibri" w:hAnsi="Calibri" w:cs="宋体"/>
                <w:color w:val="000000"/>
                <w:kern w:val="0"/>
                <w:sz w:val="22"/>
              </w:rPr>
            </w:pP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出血性大肠艾希氏菌</w:t>
            </w:r>
            <w:r>
              <w:rPr>
                <w:rFonts w:ascii="Calibri" w:hAnsi="Calibri" w:cs="宋体"/>
                <w:color w:val="000000"/>
                <w:kern w:val="0"/>
                <w:sz w:val="22"/>
              </w:rPr>
              <w:t>0157</w:t>
            </w:r>
            <w:r>
              <w:rPr>
                <w:rFonts w:ascii="宋体" w:hAnsi="宋体" w:cs="宋体"/>
                <w:color w:val="000000"/>
                <w:kern w:val="0"/>
                <w:sz w:val="22"/>
              </w:rPr>
              <w:t>诊断血清</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1ml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瓶</w:t>
            </w:r>
          </w:p>
        </w:tc>
      </w:tr>
      <w:tr>
        <w:tblPrEx>
          <w:tblCellMar>
            <w:top w:w="15" w:type="dxa"/>
            <w:left w:w="108" w:type="dxa"/>
            <w:bottom w:w="15" w:type="dxa"/>
            <w:right w:w="108" w:type="dxa"/>
          </w:tblCellMar>
        </w:tblPrEx>
        <w:trPr>
          <w:trHeight w:val="301"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95"/>
              <w:numPr>
                <w:ilvl w:val="2"/>
                <w:numId w:val="19"/>
              </w:numPr>
              <w:spacing w:line="400" w:lineRule="exact"/>
              <w:ind w:firstLineChars="0"/>
              <w:jc w:val="center"/>
              <w:rPr>
                <w:rFonts w:ascii="Calibri" w:hAnsi="Calibri" w:cs="宋体"/>
                <w:color w:val="000000"/>
                <w:kern w:val="0"/>
                <w:sz w:val="22"/>
              </w:rPr>
            </w:pP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肺炎支原体</w:t>
            </w:r>
            <w:r>
              <w:rPr>
                <w:rFonts w:ascii="Calibri" w:hAnsi="Calibri" w:cs="宋体"/>
                <w:color w:val="000000"/>
                <w:kern w:val="0"/>
                <w:sz w:val="22"/>
              </w:rPr>
              <w:t>IGM</w:t>
            </w:r>
            <w:r>
              <w:rPr>
                <w:rFonts w:ascii="宋体" w:hAnsi="宋体" w:cs="宋体"/>
                <w:color w:val="000000"/>
                <w:kern w:val="0"/>
                <w:sz w:val="22"/>
              </w:rPr>
              <w:t>抗体检测试剂</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40T</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盒</w:t>
            </w:r>
          </w:p>
        </w:tc>
      </w:tr>
      <w:tr>
        <w:tblPrEx>
          <w:tblCellMar>
            <w:top w:w="15" w:type="dxa"/>
            <w:left w:w="108" w:type="dxa"/>
            <w:bottom w:w="15" w:type="dxa"/>
            <w:right w:w="108" w:type="dxa"/>
          </w:tblCellMar>
        </w:tblPrEx>
        <w:trPr>
          <w:trHeight w:val="301"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95"/>
              <w:numPr>
                <w:ilvl w:val="2"/>
                <w:numId w:val="19"/>
              </w:numPr>
              <w:spacing w:line="400" w:lineRule="exact"/>
              <w:ind w:firstLineChars="0"/>
              <w:jc w:val="center"/>
              <w:rPr>
                <w:rFonts w:ascii="Calibri" w:hAnsi="Calibri" w:cs="宋体"/>
                <w:color w:val="000000"/>
                <w:kern w:val="0"/>
                <w:sz w:val="22"/>
              </w:rPr>
            </w:pP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肺炎支原体</w:t>
            </w:r>
            <w:r>
              <w:rPr>
                <w:rFonts w:ascii="Calibri" w:hAnsi="Calibri" w:cs="宋体"/>
                <w:color w:val="000000"/>
                <w:kern w:val="0"/>
                <w:sz w:val="22"/>
              </w:rPr>
              <w:t>IgM</w:t>
            </w:r>
            <w:r>
              <w:rPr>
                <w:rFonts w:ascii="宋体" w:hAnsi="宋体" w:cs="宋体"/>
                <w:color w:val="000000"/>
                <w:kern w:val="0"/>
                <w:sz w:val="22"/>
              </w:rPr>
              <w:t>抗体检测试剂（胶体金法）</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20</w:t>
            </w:r>
            <w:r>
              <w:rPr>
                <w:rFonts w:ascii="宋体" w:hAnsi="宋体" w:cs="宋体"/>
                <w:color w:val="000000"/>
                <w:kern w:val="0"/>
                <w:sz w:val="22"/>
              </w:rPr>
              <w:t>人份</w:t>
            </w:r>
            <w:r>
              <w:rPr>
                <w:rFonts w:ascii="Calibri" w:hAnsi="Calibri" w:cs="宋体"/>
                <w:color w:val="000000"/>
                <w:kern w:val="0"/>
                <w:sz w:val="22"/>
              </w:rPr>
              <w:t>/</w:t>
            </w:r>
            <w:r>
              <w:rPr>
                <w:rFonts w:ascii="宋体" w:hAnsi="宋体" w:cs="宋体"/>
                <w:color w:val="000000"/>
                <w:kern w:val="0"/>
                <w:sz w:val="22"/>
              </w:rPr>
              <w:t>盒</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盒</w:t>
            </w:r>
          </w:p>
        </w:tc>
      </w:tr>
      <w:tr>
        <w:tblPrEx>
          <w:tblCellMar>
            <w:top w:w="15" w:type="dxa"/>
            <w:left w:w="108" w:type="dxa"/>
            <w:bottom w:w="15" w:type="dxa"/>
            <w:right w:w="108" w:type="dxa"/>
          </w:tblCellMar>
        </w:tblPrEx>
        <w:trPr>
          <w:trHeight w:val="301"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95"/>
              <w:numPr>
                <w:ilvl w:val="2"/>
                <w:numId w:val="19"/>
              </w:numPr>
              <w:spacing w:line="400" w:lineRule="exact"/>
              <w:ind w:firstLineChars="0"/>
              <w:jc w:val="center"/>
              <w:rPr>
                <w:rFonts w:ascii="Calibri" w:hAnsi="Calibri" w:cs="宋体"/>
                <w:color w:val="000000"/>
                <w:kern w:val="0"/>
                <w:sz w:val="22"/>
              </w:rPr>
            </w:pP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肺炎支原体</w:t>
            </w:r>
            <w:r>
              <w:rPr>
                <w:rFonts w:ascii="Calibri" w:hAnsi="Calibri" w:cs="宋体"/>
                <w:color w:val="000000"/>
                <w:kern w:val="0"/>
                <w:sz w:val="22"/>
              </w:rPr>
              <w:t>IgM</w:t>
            </w:r>
            <w:r>
              <w:rPr>
                <w:rFonts w:ascii="宋体" w:hAnsi="宋体" w:cs="宋体"/>
                <w:color w:val="000000"/>
                <w:kern w:val="0"/>
                <w:sz w:val="22"/>
              </w:rPr>
              <w:t>抗体检测试剂盒（胶体金法）</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40</w:t>
            </w:r>
            <w:r>
              <w:rPr>
                <w:rFonts w:ascii="宋体" w:hAnsi="宋体" w:cs="宋体"/>
                <w:color w:val="000000"/>
                <w:kern w:val="0"/>
                <w:sz w:val="22"/>
              </w:rPr>
              <w:t>人份</w:t>
            </w:r>
            <w:r>
              <w:rPr>
                <w:rFonts w:ascii="Calibri" w:hAnsi="Calibri" w:cs="宋体"/>
                <w:color w:val="000000"/>
                <w:kern w:val="0"/>
                <w:sz w:val="22"/>
              </w:rPr>
              <w:t>/</w:t>
            </w:r>
            <w:r>
              <w:rPr>
                <w:rFonts w:ascii="宋体" w:hAnsi="宋体" w:cs="宋体"/>
                <w:color w:val="000000"/>
                <w:kern w:val="0"/>
                <w:sz w:val="22"/>
              </w:rPr>
              <w:t>盒</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人份</w:t>
            </w:r>
          </w:p>
        </w:tc>
      </w:tr>
      <w:tr>
        <w:tblPrEx>
          <w:tblCellMar>
            <w:top w:w="15" w:type="dxa"/>
            <w:left w:w="108" w:type="dxa"/>
            <w:bottom w:w="15" w:type="dxa"/>
            <w:right w:w="108" w:type="dxa"/>
          </w:tblCellMar>
        </w:tblPrEx>
        <w:trPr>
          <w:trHeight w:val="301"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95"/>
              <w:numPr>
                <w:ilvl w:val="2"/>
                <w:numId w:val="19"/>
              </w:numPr>
              <w:spacing w:line="400" w:lineRule="exact"/>
              <w:ind w:firstLineChars="0"/>
              <w:jc w:val="center"/>
              <w:rPr>
                <w:rFonts w:ascii="Calibri" w:hAnsi="Calibri" w:cs="宋体"/>
                <w:color w:val="000000"/>
                <w:kern w:val="0"/>
                <w:sz w:val="22"/>
              </w:rPr>
            </w:pP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肺炎支原体抗体检测试剂盒（被动凝集）</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25</w:t>
            </w:r>
            <w:r>
              <w:rPr>
                <w:rFonts w:ascii="宋体" w:hAnsi="宋体" w:cs="宋体"/>
                <w:color w:val="000000"/>
                <w:kern w:val="0"/>
                <w:sz w:val="22"/>
              </w:rPr>
              <w:t>人份</w:t>
            </w:r>
            <w:r>
              <w:rPr>
                <w:rFonts w:ascii="Calibri" w:hAnsi="Calibri" w:cs="宋体"/>
                <w:color w:val="000000"/>
                <w:kern w:val="0"/>
                <w:sz w:val="22"/>
              </w:rPr>
              <w:t>/</w:t>
            </w:r>
            <w:r>
              <w:rPr>
                <w:rFonts w:ascii="宋体" w:hAnsi="宋体" w:cs="宋体"/>
                <w:color w:val="000000"/>
                <w:kern w:val="0"/>
                <w:sz w:val="22"/>
              </w:rPr>
              <w:t>盒</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盒</w:t>
            </w:r>
          </w:p>
        </w:tc>
      </w:tr>
      <w:tr>
        <w:tblPrEx>
          <w:tblCellMar>
            <w:top w:w="15" w:type="dxa"/>
            <w:left w:w="108" w:type="dxa"/>
            <w:bottom w:w="15" w:type="dxa"/>
            <w:right w:w="108" w:type="dxa"/>
          </w:tblCellMar>
        </w:tblPrEx>
        <w:trPr>
          <w:trHeight w:val="301"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95"/>
              <w:numPr>
                <w:ilvl w:val="2"/>
                <w:numId w:val="19"/>
              </w:numPr>
              <w:spacing w:line="400" w:lineRule="exact"/>
              <w:ind w:firstLineChars="0"/>
              <w:jc w:val="center"/>
              <w:rPr>
                <w:rFonts w:ascii="Calibri" w:hAnsi="Calibri" w:cs="宋体"/>
                <w:color w:val="000000"/>
                <w:kern w:val="0"/>
                <w:sz w:val="22"/>
              </w:rPr>
            </w:pP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肌钙蛋白</w:t>
            </w:r>
            <w:r>
              <w:rPr>
                <w:rFonts w:ascii="Calibri" w:hAnsi="Calibri" w:cs="宋体"/>
                <w:color w:val="000000"/>
                <w:kern w:val="0"/>
                <w:sz w:val="22"/>
              </w:rPr>
              <w:t>I</w:t>
            </w:r>
            <w:r>
              <w:rPr>
                <w:rFonts w:ascii="宋体" w:hAnsi="宋体" w:cs="宋体"/>
                <w:color w:val="000000"/>
                <w:kern w:val="0"/>
                <w:sz w:val="22"/>
              </w:rPr>
              <w:t>（法国）</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10T</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盒</w:t>
            </w:r>
          </w:p>
        </w:tc>
      </w:tr>
      <w:tr>
        <w:tblPrEx>
          <w:tblCellMar>
            <w:top w:w="15" w:type="dxa"/>
            <w:left w:w="108" w:type="dxa"/>
            <w:bottom w:w="15" w:type="dxa"/>
            <w:right w:w="108" w:type="dxa"/>
          </w:tblCellMar>
        </w:tblPrEx>
        <w:trPr>
          <w:trHeight w:val="301"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95"/>
              <w:numPr>
                <w:ilvl w:val="2"/>
                <w:numId w:val="19"/>
              </w:numPr>
              <w:spacing w:line="400" w:lineRule="exact"/>
              <w:ind w:firstLineChars="0"/>
              <w:jc w:val="center"/>
              <w:rPr>
                <w:rFonts w:ascii="Calibri" w:hAnsi="Calibri" w:cs="宋体"/>
                <w:color w:val="000000"/>
                <w:kern w:val="0"/>
                <w:sz w:val="22"/>
              </w:rPr>
            </w:pP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酵母菌鉴定试剂盒（比色法）</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25</w:t>
            </w:r>
            <w:r>
              <w:rPr>
                <w:rFonts w:ascii="宋体" w:hAnsi="宋体" w:cs="宋体"/>
                <w:color w:val="000000"/>
                <w:kern w:val="0"/>
                <w:sz w:val="22"/>
              </w:rPr>
              <w:t>测试</w:t>
            </w:r>
            <w:r>
              <w:rPr>
                <w:rFonts w:ascii="Calibri" w:hAnsi="Calibri" w:cs="宋体"/>
                <w:color w:val="000000"/>
                <w:kern w:val="0"/>
                <w:sz w:val="22"/>
              </w:rPr>
              <w:t>/</w:t>
            </w:r>
            <w:r>
              <w:rPr>
                <w:rFonts w:ascii="宋体" w:hAnsi="宋体" w:cs="宋体"/>
                <w:color w:val="000000"/>
                <w:kern w:val="0"/>
                <w:sz w:val="22"/>
              </w:rPr>
              <w:t>盒</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盒</w:t>
            </w:r>
          </w:p>
        </w:tc>
      </w:tr>
      <w:tr>
        <w:tblPrEx>
          <w:tblCellMar>
            <w:top w:w="15" w:type="dxa"/>
            <w:left w:w="108" w:type="dxa"/>
            <w:bottom w:w="15" w:type="dxa"/>
            <w:right w:w="108" w:type="dxa"/>
          </w:tblCellMar>
        </w:tblPrEx>
        <w:trPr>
          <w:trHeight w:val="301"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95"/>
              <w:numPr>
                <w:ilvl w:val="2"/>
                <w:numId w:val="19"/>
              </w:numPr>
              <w:spacing w:line="400" w:lineRule="exact"/>
              <w:ind w:firstLineChars="0"/>
              <w:jc w:val="center"/>
              <w:rPr>
                <w:rFonts w:ascii="Calibri" w:hAnsi="Calibri" w:cs="宋体"/>
                <w:color w:val="000000"/>
                <w:kern w:val="0"/>
                <w:sz w:val="22"/>
              </w:rPr>
            </w:pP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酵母样真菌药敏试剂盒（微量稀释法）</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25</w:t>
            </w:r>
            <w:r>
              <w:rPr>
                <w:rFonts w:ascii="宋体" w:hAnsi="宋体" w:cs="宋体"/>
                <w:color w:val="000000"/>
                <w:kern w:val="0"/>
                <w:sz w:val="22"/>
              </w:rPr>
              <w:t>测试</w:t>
            </w:r>
            <w:r>
              <w:rPr>
                <w:rFonts w:ascii="Calibri" w:hAnsi="Calibri" w:cs="宋体"/>
                <w:color w:val="000000"/>
                <w:kern w:val="0"/>
                <w:sz w:val="22"/>
              </w:rPr>
              <w:t>/</w:t>
            </w:r>
            <w:r>
              <w:rPr>
                <w:rFonts w:ascii="宋体" w:hAnsi="宋体" w:cs="宋体"/>
                <w:color w:val="000000"/>
                <w:kern w:val="0"/>
                <w:sz w:val="22"/>
              </w:rPr>
              <w:t>盒</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盒</w:t>
            </w:r>
          </w:p>
        </w:tc>
      </w:tr>
      <w:tr>
        <w:tblPrEx>
          <w:tblCellMar>
            <w:top w:w="15" w:type="dxa"/>
            <w:left w:w="108" w:type="dxa"/>
            <w:bottom w:w="15" w:type="dxa"/>
            <w:right w:w="108" w:type="dxa"/>
          </w:tblCellMar>
        </w:tblPrEx>
        <w:trPr>
          <w:trHeight w:val="600"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95"/>
              <w:numPr>
                <w:ilvl w:val="2"/>
                <w:numId w:val="19"/>
              </w:numPr>
              <w:spacing w:line="400" w:lineRule="exact"/>
              <w:ind w:firstLineChars="0"/>
              <w:jc w:val="center"/>
              <w:rPr>
                <w:rFonts w:ascii="Calibri" w:hAnsi="Calibri" w:cs="宋体"/>
                <w:color w:val="000000"/>
                <w:kern w:val="0"/>
                <w:sz w:val="22"/>
              </w:rPr>
            </w:pP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抗链球菌溶血素</w:t>
            </w:r>
            <w:r>
              <w:rPr>
                <w:rFonts w:ascii="Calibri" w:hAnsi="Calibri" w:cs="宋体"/>
                <w:color w:val="000000"/>
                <w:kern w:val="0"/>
                <w:sz w:val="22"/>
              </w:rPr>
              <w:t>“O”</w:t>
            </w:r>
            <w:r>
              <w:rPr>
                <w:rFonts w:ascii="宋体" w:hAnsi="宋体" w:cs="宋体"/>
                <w:color w:val="000000"/>
                <w:kern w:val="0"/>
                <w:sz w:val="22"/>
              </w:rPr>
              <w:t>（</w:t>
            </w:r>
            <w:r>
              <w:rPr>
                <w:rFonts w:ascii="Calibri" w:hAnsi="Calibri" w:cs="宋体"/>
                <w:color w:val="000000"/>
                <w:kern w:val="0"/>
                <w:sz w:val="22"/>
              </w:rPr>
              <w:t>ASO</w:t>
            </w:r>
            <w:r>
              <w:rPr>
                <w:rFonts w:ascii="宋体" w:hAnsi="宋体" w:cs="宋体"/>
                <w:color w:val="000000"/>
                <w:kern w:val="0"/>
                <w:sz w:val="22"/>
              </w:rPr>
              <w:t>）测定试剂盒（乳凝集法胶）</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胶乳液</w:t>
            </w:r>
            <w:r>
              <w:rPr>
                <w:rFonts w:ascii="Calibri" w:hAnsi="Calibri" w:cs="宋体"/>
                <w:color w:val="000000"/>
                <w:kern w:val="0"/>
                <w:sz w:val="22"/>
              </w:rPr>
              <w:t>5ml*1;</w:t>
            </w:r>
            <w:r>
              <w:rPr>
                <w:rFonts w:ascii="宋体" w:hAnsi="宋体" w:cs="宋体"/>
                <w:color w:val="000000"/>
                <w:kern w:val="0"/>
                <w:sz w:val="22"/>
              </w:rPr>
              <w:t>阳性对照</w:t>
            </w:r>
            <w:r>
              <w:rPr>
                <w:rFonts w:ascii="Calibri" w:hAnsi="Calibri" w:cs="宋体"/>
                <w:color w:val="000000"/>
                <w:kern w:val="0"/>
                <w:sz w:val="22"/>
              </w:rPr>
              <w:t>0.5ml*1;</w:t>
            </w:r>
            <w:r>
              <w:rPr>
                <w:rFonts w:ascii="宋体" w:hAnsi="宋体" w:cs="宋体"/>
                <w:color w:val="000000"/>
                <w:kern w:val="0"/>
                <w:sz w:val="22"/>
              </w:rPr>
              <w:t>阴性对照</w:t>
            </w:r>
            <w:r>
              <w:rPr>
                <w:rFonts w:ascii="Calibri" w:hAnsi="Calibri" w:cs="宋体"/>
                <w:color w:val="000000"/>
                <w:kern w:val="0"/>
                <w:sz w:val="22"/>
              </w:rPr>
              <w:t>0.5ml*1</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盒</w:t>
            </w:r>
          </w:p>
        </w:tc>
      </w:tr>
      <w:tr>
        <w:tblPrEx>
          <w:tblCellMar>
            <w:top w:w="15" w:type="dxa"/>
            <w:left w:w="108" w:type="dxa"/>
            <w:bottom w:w="15" w:type="dxa"/>
            <w:right w:w="108" w:type="dxa"/>
          </w:tblCellMar>
        </w:tblPrEx>
        <w:trPr>
          <w:trHeight w:val="600"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95"/>
              <w:numPr>
                <w:ilvl w:val="2"/>
                <w:numId w:val="19"/>
              </w:numPr>
              <w:spacing w:line="400" w:lineRule="exact"/>
              <w:ind w:firstLineChars="0"/>
              <w:jc w:val="center"/>
              <w:rPr>
                <w:rFonts w:ascii="Calibri" w:hAnsi="Calibri" w:cs="宋体"/>
                <w:color w:val="000000"/>
                <w:kern w:val="0"/>
                <w:sz w:val="22"/>
              </w:rPr>
            </w:pP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类风湿因子（</w:t>
            </w:r>
            <w:r>
              <w:rPr>
                <w:rFonts w:ascii="Calibri" w:hAnsi="Calibri" w:cs="宋体"/>
                <w:color w:val="000000"/>
                <w:kern w:val="0"/>
                <w:sz w:val="22"/>
              </w:rPr>
              <w:t>RF</w:t>
            </w:r>
            <w:r>
              <w:rPr>
                <w:rFonts w:ascii="宋体" w:hAnsi="宋体" w:cs="宋体"/>
                <w:color w:val="000000"/>
                <w:kern w:val="0"/>
                <w:sz w:val="22"/>
              </w:rPr>
              <w:t>）测定试剂盒（乳胶凝集法）</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乳胶液</w:t>
            </w:r>
            <w:r>
              <w:rPr>
                <w:rFonts w:ascii="Calibri" w:hAnsi="Calibri" w:cs="宋体"/>
                <w:color w:val="000000"/>
                <w:kern w:val="0"/>
                <w:sz w:val="22"/>
              </w:rPr>
              <w:t>5ml*1;</w:t>
            </w:r>
            <w:r>
              <w:rPr>
                <w:rFonts w:ascii="宋体" w:hAnsi="宋体" w:cs="宋体"/>
                <w:color w:val="000000"/>
                <w:kern w:val="0"/>
                <w:sz w:val="22"/>
              </w:rPr>
              <w:t>阳性对照</w:t>
            </w:r>
            <w:r>
              <w:rPr>
                <w:rFonts w:ascii="Calibri" w:hAnsi="Calibri" w:cs="宋体"/>
                <w:color w:val="000000"/>
                <w:kern w:val="0"/>
                <w:sz w:val="22"/>
              </w:rPr>
              <w:t>0.5ml*1;</w:t>
            </w:r>
            <w:r>
              <w:rPr>
                <w:rFonts w:ascii="宋体" w:hAnsi="宋体" w:cs="宋体"/>
                <w:color w:val="000000"/>
                <w:kern w:val="0"/>
                <w:sz w:val="22"/>
              </w:rPr>
              <w:t>阴性对照</w:t>
            </w:r>
            <w:r>
              <w:rPr>
                <w:rFonts w:ascii="Calibri" w:hAnsi="Calibri" w:cs="宋体"/>
                <w:color w:val="000000"/>
                <w:kern w:val="0"/>
                <w:sz w:val="22"/>
              </w:rPr>
              <w:t>0.5ml*1</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盒</w:t>
            </w:r>
          </w:p>
        </w:tc>
      </w:tr>
      <w:tr>
        <w:tblPrEx>
          <w:tblCellMar>
            <w:top w:w="15" w:type="dxa"/>
            <w:left w:w="108" w:type="dxa"/>
            <w:bottom w:w="15" w:type="dxa"/>
            <w:right w:w="108" w:type="dxa"/>
          </w:tblCellMar>
        </w:tblPrEx>
        <w:trPr>
          <w:trHeight w:val="301"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95"/>
              <w:numPr>
                <w:ilvl w:val="2"/>
                <w:numId w:val="19"/>
              </w:numPr>
              <w:spacing w:line="400" w:lineRule="exact"/>
              <w:ind w:firstLineChars="0"/>
              <w:jc w:val="center"/>
              <w:rPr>
                <w:rFonts w:ascii="Calibri" w:hAnsi="Calibri" w:cs="宋体"/>
                <w:color w:val="000000"/>
                <w:kern w:val="0"/>
                <w:sz w:val="22"/>
              </w:rPr>
            </w:pP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链球菌及相关微生物鉴定试剂盒（比色法）</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25</w:t>
            </w:r>
            <w:r>
              <w:rPr>
                <w:rFonts w:ascii="宋体" w:hAnsi="宋体" w:cs="宋体"/>
                <w:color w:val="000000"/>
                <w:kern w:val="0"/>
                <w:sz w:val="22"/>
              </w:rPr>
              <w:t>测试</w:t>
            </w:r>
            <w:r>
              <w:rPr>
                <w:rFonts w:ascii="Calibri" w:hAnsi="Calibri" w:cs="宋体"/>
                <w:color w:val="000000"/>
                <w:kern w:val="0"/>
                <w:sz w:val="22"/>
              </w:rPr>
              <w:t>/</w:t>
            </w:r>
            <w:r>
              <w:rPr>
                <w:rFonts w:ascii="宋体" w:hAnsi="宋体" w:cs="宋体"/>
                <w:color w:val="000000"/>
                <w:kern w:val="0"/>
                <w:sz w:val="22"/>
              </w:rPr>
              <w:t>盒</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盒</w:t>
            </w:r>
          </w:p>
        </w:tc>
      </w:tr>
      <w:tr>
        <w:tblPrEx>
          <w:tblCellMar>
            <w:top w:w="15" w:type="dxa"/>
            <w:left w:w="108" w:type="dxa"/>
            <w:bottom w:w="15" w:type="dxa"/>
            <w:right w:w="108" w:type="dxa"/>
          </w:tblCellMar>
        </w:tblPrEx>
        <w:trPr>
          <w:trHeight w:val="301"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95"/>
              <w:numPr>
                <w:ilvl w:val="2"/>
                <w:numId w:val="19"/>
              </w:numPr>
              <w:spacing w:line="400" w:lineRule="exact"/>
              <w:ind w:firstLineChars="0"/>
              <w:jc w:val="center"/>
              <w:rPr>
                <w:rFonts w:ascii="Calibri" w:hAnsi="Calibri" w:cs="宋体"/>
                <w:color w:val="000000"/>
                <w:kern w:val="0"/>
                <w:sz w:val="22"/>
              </w:rPr>
            </w:pP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奈瑟氏球菌和嗜血杆菌鉴定试剂盒（比色法）</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10</w:t>
            </w:r>
            <w:r>
              <w:rPr>
                <w:rFonts w:ascii="宋体" w:hAnsi="宋体" w:cs="宋体"/>
                <w:color w:val="000000"/>
                <w:kern w:val="0"/>
                <w:sz w:val="22"/>
              </w:rPr>
              <w:t>测试</w:t>
            </w:r>
            <w:r>
              <w:rPr>
                <w:rFonts w:ascii="Calibri" w:hAnsi="Calibri" w:cs="宋体"/>
                <w:color w:val="000000"/>
                <w:kern w:val="0"/>
                <w:sz w:val="22"/>
              </w:rPr>
              <w:t>/</w:t>
            </w:r>
            <w:r>
              <w:rPr>
                <w:rFonts w:ascii="宋体" w:hAnsi="宋体" w:cs="宋体"/>
                <w:color w:val="000000"/>
                <w:kern w:val="0"/>
                <w:sz w:val="22"/>
              </w:rPr>
              <w:t>盒</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盒</w:t>
            </w:r>
          </w:p>
        </w:tc>
      </w:tr>
      <w:tr>
        <w:tblPrEx>
          <w:tblCellMar>
            <w:top w:w="15" w:type="dxa"/>
            <w:left w:w="108" w:type="dxa"/>
            <w:bottom w:w="15" w:type="dxa"/>
            <w:right w:w="108" w:type="dxa"/>
          </w:tblCellMar>
        </w:tblPrEx>
        <w:trPr>
          <w:trHeight w:val="570"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95"/>
              <w:numPr>
                <w:ilvl w:val="2"/>
                <w:numId w:val="19"/>
              </w:numPr>
              <w:spacing w:line="400" w:lineRule="exact"/>
              <w:ind w:firstLineChars="0"/>
              <w:jc w:val="center"/>
              <w:rPr>
                <w:rFonts w:ascii="Calibri" w:hAnsi="Calibri" w:cs="宋体"/>
                <w:color w:val="000000"/>
                <w:kern w:val="0"/>
                <w:sz w:val="22"/>
              </w:rPr>
            </w:pP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人类免疫缺陷病毒（</w:t>
            </w:r>
            <w:r>
              <w:rPr>
                <w:rFonts w:ascii="Calibri" w:hAnsi="Calibri" w:cs="宋体"/>
                <w:color w:val="000000"/>
                <w:kern w:val="0"/>
                <w:sz w:val="22"/>
              </w:rPr>
              <w:t>HIV 1/2</w:t>
            </w:r>
            <w:r>
              <w:rPr>
                <w:rFonts w:ascii="宋体" w:hAnsi="宋体" w:cs="宋体"/>
                <w:color w:val="000000"/>
                <w:kern w:val="0"/>
                <w:sz w:val="22"/>
              </w:rPr>
              <w:t>）抗体检测试剂盒（乳胶法）</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40T</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盒</w:t>
            </w:r>
          </w:p>
        </w:tc>
      </w:tr>
      <w:tr>
        <w:tblPrEx>
          <w:tblCellMar>
            <w:top w:w="15" w:type="dxa"/>
            <w:left w:w="108" w:type="dxa"/>
            <w:bottom w:w="15" w:type="dxa"/>
            <w:right w:w="108" w:type="dxa"/>
          </w:tblCellMar>
        </w:tblPrEx>
        <w:trPr>
          <w:trHeight w:val="301"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95"/>
              <w:numPr>
                <w:ilvl w:val="2"/>
                <w:numId w:val="19"/>
              </w:numPr>
              <w:spacing w:line="400" w:lineRule="exact"/>
              <w:ind w:firstLineChars="0"/>
              <w:jc w:val="center"/>
              <w:rPr>
                <w:rFonts w:ascii="Calibri" w:hAnsi="Calibri" w:cs="宋体"/>
                <w:color w:val="000000"/>
                <w:kern w:val="0"/>
                <w:sz w:val="22"/>
              </w:rPr>
            </w:pP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伤寒、副伤寒及变形菌</w:t>
            </w:r>
            <w:r>
              <w:rPr>
                <w:rFonts w:ascii="Calibri" w:hAnsi="Calibri" w:cs="宋体"/>
                <w:color w:val="000000"/>
                <w:kern w:val="0"/>
                <w:sz w:val="22"/>
              </w:rPr>
              <w:t>OX19</w:t>
            </w:r>
            <w:r>
              <w:rPr>
                <w:rFonts w:ascii="宋体" w:hAnsi="宋体" w:cs="宋体"/>
                <w:color w:val="000000"/>
                <w:kern w:val="0"/>
                <w:sz w:val="22"/>
              </w:rPr>
              <w:t>、</w:t>
            </w:r>
            <w:r>
              <w:rPr>
                <w:rFonts w:ascii="Calibri" w:hAnsi="Calibri" w:cs="宋体"/>
                <w:color w:val="000000"/>
                <w:kern w:val="0"/>
                <w:sz w:val="22"/>
              </w:rPr>
              <w:t>OX2</w:t>
            </w:r>
            <w:r>
              <w:rPr>
                <w:rFonts w:ascii="宋体" w:hAnsi="宋体" w:cs="宋体"/>
                <w:color w:val="000000"/>
                <w:kern w:val="0"/>
                <w:sz w:val="22"/>
              </w:rPr>
              <w:t>、</w:t>
            </w:r>
            <w:r>
              <w:rPr>
                <w:rFonts w:ascii="Calibri" w:hAnsi="Calibri" w:cs="宋体"/>
                <w:color w:val="000000"/>
                <w:kern w:val="0"/>
                <w:sz w:val="22"/>
              </w:rPr>
              <w:t>OXK</w:t>
            </w:r>
            <w:r>
              <w:rPr>
                <w:rFonts w:ascii="宋体" w:hAnsi="宋体" w:cs="宋体"/>
                <w:color w:val="000000"/>
                <w:kern w:val="0"/>
                <w:sz w:val="22"/>
              </w:rPr>
              <w:t>诊断菌液</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w:t>
            </w:r>
            <w:r>
              <w:rPr>
                <w:rFonts w:ascii="宋体" w:hAnsi="宋体" w:cs="宋体"/>
                <w:color w:val="000000"/>
                <w:kern w:val="0"/>
                <w:sz w:val="22"/>
              </w:rPr>
              <w:t>变形杆菌</w:t>
            </w:r>
            <w:r>
              <w:rPr>
                <w:rFonts w:ascii="Calibri" w:hAnsi="Calibri" w:cs="宋体"/>
                <w:color w:val="000000"/>
                <w:kern w:val="0"/>
                <w:sz w:val="22"/>
              </w:rPr>
              <w:t>OXK</w:t>
            </w:r>
            <w:r>
              <w:rPr>
                <w:rFonts w:ascii="宋体" w:hAnsi="宋体" w:cs="宋体"/>
                <w:color w:val="000000"/>
                <w:kern w:val="0"/>
                <w:sz w:val="22"/>
              </w:rPr>
              <w:t>液</w:t>
            </w:r>
            <w:r>
              <w:rPr>
                <w:rFonts w:ascii="Calibri" w:hAnsi="Calibri" w:cs="宋体"/>
                <w:color w:val="000000"/>
                <w:kern w:val="0"/>
                <w:sz w:val="22"/>
              </w:rPr>
              <w:t>)10ml/</w:t>
            </w:r>
            <w:r>
              <w:rPr>
                <w:rFonts w:ascii="宋体" w:hAnsi="宋体" w:cs="宋体"/>
                <w:color w:val="000000"/>
                <w:kern w:val="0"/>
                <w:sz w:val="22"/>
              </w:rPr>
              <w:t>瓶</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盒</w:t>
            </w:r>
          </w:p>
        </w:tc>
      </w:tr>
      <w:tr>
        <w:tblPrEx>
          <w:tblCellMar>
            <w:top w:w="15" w:type="dxa"/>
            <w:left w:w="108" w:type="dxa"/>
            <w:bottom w:w="15" w:type="dxa"/>
            <w:right w:w="108" w:type="dxa"/>
          </w:tblCellMar>
        </w:tblPrEx>
        <w:trPr>
          <w:trHeight w:val="301"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95"/>
              <w:numPr>
                <w:ilvl w:val="2"/>
                <w:numId w:val="19"/>
              </w:numPr>
              <w:spacing w:line="400" w:lineRule="exact"/>
              <w:ind w:firstLineChars="0"/>
              <w:jc w:val="center"/>
              <w:rPr>
                <w:rFonts w:ascii="Calibri" w:hAnsi="Calibri" w:cs="宋体"/>
                <w:color w:val="000000"/>
                <w:kern w:val="0"/>
                <w:sz w:val="22"/>
              </w:rPr>
            </w:pP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伤寒、副伤寒及变形菌</w:t>
            </w:r>
            <w:r>
              <w:rPr>
                <w:rFonts w:ascii="Calibri" w:hAnsi="Calibri" w:cs="宋体"/>
                <w:color w:val="000000"/>
                <w:kern w:val="0"/>
                <w:sz w:val="22"/>
              </w:rPr>
              <w:t>OX19</w:t>
            </w:r>
            <w:r>
              <w:rPr>
                <w:rFonts w:ascii="宋体" w:hAnsi="宋体" w:cs="宋体"/>
                <w:color w:val="000000"/>
                <w:kern w:val="0"/>
                <w:sz w:val="22"/>
              </w:rPr>
              <w:t>、</w:t>
            </w:r>
            <w:r>
              <w:rPr>
                <w:rFonts w:ascii="Calibri" w:hAnsi="Calibri" w:cs="宋体"/>
                <w:color w:val="000000"/>
                <w:kern w:val="0"/>
                <w:sz w:val="22"/>
              </w:rPr>
              <w:t>OX2</w:t>
            </w:r>
            <w:r>
              <w:rPr>
                <w:rFonts w:ascii="宋体" w:hAnsi="宋体" w:cs="宋体"/>
                <w:color w:val="000000"/>
                <w:kern w:val="0"/>
                <w:sz w:val="22"/>
              </w:rPr>
              <w:t>、</w:t>
            </w:r>
            <w:r>
              <w:rPr>
                <w:rFonts w:ascii="Calibri" w:hAnsi="Calibri" w:cs="宋体"/>
                <w:color w:val="000000"/>
                <w:kern w:val="0"/>
                <w:sz w:val="22"/>
              </w:rPr>
              <w:t>OXK</w:t>
            </w:r>
            <w:r>
              <w:rPr>
                <w:rFonts w:ascii="宋体" w:hAnsi="宋体" w:cs="宋体"/>
                <w:color w:val="000000"/>
                <w:kern w:val="0"/>
                <w:sz w:val="22"/>
              </w:rPr>
              <w:t>诊断菌液</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w:t>
            </w:r>
            <w:r>
              <w:rPr>
                <w:rFonts w:ascii="宋体" w:hAnsi="宋体" w:cs="宋体"/>
                <w:color w:val="000000"/>
                <w:kern w:val="0"/>
                <w:sz w:val="22"/>
              </w:rPr>
              <w:t>变形杆菌</w:t>
            </w:r>
            <w:r>
              <w:rPr>
                <w:rFonts w:ascii="Calibri" w:hAnsi="Calibri" w:cs="宋体"/>
                <w:color w:val="000000"/>
                <w:kern w:val="0"/>
                <w:sz w:val="22"/>
              </w:rPr>
              <w:t>OX2</w:t>
            </w:r>
            <w:r>
              <w:rPr>
                <w:rFonts w:ascii="宋体" w:hAnsi="宋体" w:cs="宋体"/>
                <w:color w:val="000000"/>
                <w:kern w:val="0"/>
                <w:sz w:val="22"/>
              </w:rPr>
              <w:t>液</w:t>
            </w:r>
            <w:r>
              <w:rPr>
                <w:rFonts w:ascii="Calibri" w:hAnsi="Calibri" w:cs="宋体"/>
                <w:color w:val="000000"/>
                <w:kern w:val="0"/>
                <w:sz w:val="22"/>
              </w:rPr>
              <w:t>)10ml/</w:t>
            </w:r>
            <w:r>
              <w:rPr>
                <w:rFonts w:ascii="宋体" w:hAnsi="宋体" w:cs="宋体"/>
                <w:color w:val="000000"/>
                <w:kern w:val="0"/>
                <w:sz w:val="22"/>
              </w:rPr>
              <w:t>瓶</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盒</w:t>
            </w:r>
          </w:p>
        </w:tc>
      </w:tr>
      <w:tr>
        <w:tblPrEx>
          <w:tblCellMar>
            <w:top w:w="15" w:type="dxa"/>
            <w:left w:w="108" w:type="dxa"/>
            <w:bottom w:w="15" w:type="dxa"/>
            <w:right w:w="108" w:type="dxa"/>
          </w:tblCellMar>
        </w:tblPrEx>
        <w:trPr>
          <w:trHeight w:val="301"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95"/>
              <w:numPr>
                <w:ilvl w:val="2"/>
                <w:numId w:val="19"/>
              </w:numPr>
              <w:spacing w:line="400" w:lineRule="exact"/>
              <w:ind w:firstLineChars="0"/>
              <w:jc w:val="center"/>
              <w:rPr>
                <w:rFonts w:ascii="Calibri" w:hAnsi="Calibri" w:cs="宋体"/>
                <w:color w:val="000000"/>
                <w:kern w:val="0"/>
                <w:sz w:val="22"/>
              </w:rPr>
            </w:pP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伤寒、副伤寒及变形菌</w:t>
            </w:r>
            <w:r>
              <w:rPr>
                <w:rFonts w:ascii="Calibri" w:hAnsi="Calibri" w:cs="宋体"/>
                <w:color w:val="000000"/>
                <w:kern w:val="0"/>
                <w:sz w:val="22"/>
              </w:rPr>
              <w:t>OX19</w:t>
            </w:r>
            <w:r>
              <w:rPr>
                <w:rFonts w:ascii="宋体" w:hAnsi="宋体" w:cs="宋体"/>
                <w:color w:val="000000"/>
                <w:kern w:val="0"/>
                <w:sz w:val="22"/>
              </w:rPr>
              <w:t>、</w:t>
            </w:r>
            <w:r>
              <w:rPr>
                <w:rFonts w:ascii="Calibri" w:hAnsi="Calibri" w:cs="宋体"/>
                <w:color w:val="000000"/>
                <w:kern w:val="0"/>
                <w:sz w:val="22"/>
              </w:rPr>
              <w:t>OX2</w:t>
            </w:r>
            <w:r>
              <w:rPr>
                <w:rFonts w:ascii="宋体" w:hAnsi="宋体" w:cs="宋体"/>
                <w:color w:val="000000"/>
                <w:kern w:val="0"/>
                <w:sz w:val="22"/>
              </w:rPr>
              <w:t>、</w:t>
            </w:r>
            <w:r>
              <w:rPr>
                <w:rFonts w:ascii="Calibri" w:hAnsi="Calibri" w:cs="宋体"/>
                <w:color w:val="000000"/>
                <w:kern w:val="0"/>
                <w:sz w:val="22"/>
              </w:rPr>
              <w:t>OXK</w:t>
            </w:r>
            <w:r>
              <w:rPr>
                <w:rFonts w:ascii="宋体" w:hAnsi="宋体" w:cs="宋体"/>
                <w:color w:val="000000"/>
                <w:kern w:val="0"/>
                <w:sz w:val="22"/>
              </w:rPr>
              <w:t>诊断菌液</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w:t>
            </w:r>
            <w:r>
              <w:rPr>
                <w:rFonts w:ascii="宋体" w:hAnsi="宋体" w:cs="宋体"/>
                <w:color w:val="000000"/>
                <w:kern w:val="0"/>
                <w:sz w:val="22"/>
              </w:rPr>
              <w:t>变形杆菌</w:t>
            </w:r>
            <w:r>
              <w:rPr>
                <w:rFonts w:ascii="Calibri" w:hAnsi="Calibri" w:cs="宋体"/>
                <w:color w:val="000000"/>
                <w:kern w:val="0"/>
                <w:sz w:val="22"/>
              </w:rPr>
              <w:t>OX19</w:t>
            </w:r>
            <w:r>
              <w:rPr>
                <w:rFonts w:ascii="宋体" w:hAnsi="宋体" w:cs="宋体"/>
                <w:color w:val="000000"/>
                <w:kern w:val="0"/>
                <w:sz w:val="22"/>
              </w:rPr>
              <w:t>液</w:t>
            </w:r>
            <w:r>
              <w:rPr>
                <w:rFonts w:ascii="Calibri" w:hAnsi="Calibri" w:cs="宋体"/>
                <w:color w:val="000000"/>
                <w:kern w:val="0"/>
                <w:sz w:val="22"/>
              </w:rPr>
              <w:t>)10ml/</w:t>
            </w:r>
            <w:r>
              <w:rPr>
                <w:rFonts w:ascii="宋体" w:hAnsi="宋体" w:cs="宋体"/>
                <w:color w:val="000000"/>
                <w:kern w:val="0"/>
                <w:sz w:val="22"/>
              </w:rPr>
              <w:t>瓶</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盒</w:t>
            </w:r>
          </w:p>
        </w:tc>
      </w:tr>
      <w:tr>
        <w:tblPrEx>
          <w:tblCellMar>
            <w:top w:w="15" w:type="dxa"/>
            <w:left w:w="108" w:type="dxa"/>
            <w:bottom w:w="15" w:type="dxa"/>
            <w:right w:w="108" w:type="dxa"/>
          </w:tblCellMar>
        </w:tblPrEx>
        <w:trPr>
          <w:trHeight w:val="301"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95"/>
              <w:numPr>
                <w:ilvl w:val="2"/>
                <w:numId w:val="19"/>
              </w:numPr>
              <w:spacing w:line="400" w:lineRule="exact"/>
              <w:ind w:firstLineChars="0"/>
              <w:jc w:val="center"/>
              <w:rPr>
                <w:rFonts w:ascii="Calibri" w:hAnsi="Calibri" w:cs="宋体"/>
                <w:color w:val="000000"/>
                <w:kern w:val="0"/>
                <w:sz w:val="22"/>
              </w:rPr>
            </w:pP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伤寒、副伤寒及变形菌</w:t>
            </w:r>
            <w:r>
              <w:rPr>
                <w:rFonts w:ascii="Calibri" w:hAnsi="Calibri" w:cs="宋体"/>
                <w:color w:val="000000"/>
                <w:kern w:val="0"/>
                <w:sz w:val="22"/>
              </w:rPr>
              <w:t>OX19</w:t>
            </w:r>
            <w:r>
              <w:rPr>
                <w:rFonts w:ascii="宋体" w:hAnsi="宋体" w:cs="宋体"/>
                <w:color w:val="000000"/>
                <w:kern w:val="0"/>
                <w:sz w:val="22"/>
              </w:rPr>
              <w:t>、</w:t>
            </w:r>
            <w:r>
              <w:rPr>
                <w:rFonts w:ascii="Calibri" w:hAnsi="Calibri" w:cs="宋体"/>
                <w:color w:val="000000"/>
                <w:kern w:val="0"/>
                <w:sz w:val="22"/>
              </w:rPr>
              <w:t>OX2</w:t>
            </w:r>
            <w:r>
              <w:rPr>
                <w:rFonts w:ascii="宋体" w:hAnsi="宋体" w:cs="宋体"/>
                <w:color w:val="000000"/>
                <w:kern w:val="0"/>
                <w:sz w:val="22"/>
              </w:rPr>
              <w:t>、</w:t>
            </w:r>
            <w:r>
              <w:rPr>
                <w:rFonts w:ascii="Calibri" w:hAnsi="Calibri" w:cs="宋体"/>
                <w:color w:val="000000"/>
                <w:kern w:val="0"/>
                <w:sz w:val="22"/>
              </w:rPr>
              <w:t>OXK</w:t>
            </w:r>
            <w:r>
              <w:rPr>
                <w:rFonts w:ascii="宋体" w:hAnsi="宋体" w:cs="宋体"/>
                <w:color w:val="000000"/>
                <w:kern w:val="0"/>
                <w:sz w:val="22"/>
              </w:rPr>
              <w:t>诊断菌液</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w:t>
            </w:r>
            <w:r>
              <w:rPr>
                <w:rFonts w:ascii="宋体" w:hAnsi="宋体" w:cs="宋体"/>
                <w:color w:val="000000"/>
                <w:kern w:val="0"/>
                <w:sz w:val="22"/>
              </w:rPr>
              <w:t>伤寒菌</w:t>
            </w:r>
            <w:r>
              <w:rPr>
                <w:rFonts w:ascii="Calibri" w:hAnsi="Calibri" w:cs="宋体"/>
                <w:color w:val="000000"/>
                <w:kern w:val="0"/>
                <w:sz w:val="22"/>
              </w:rPr>
              <w:t>O901)10ml/</w:t>
            </w:r>
            <w:r>
              <w:rPr>
                <w:rFonts w:ascii="宋体" w:hAnsi="宋体" w:cs="宋体"/>
                <w:color w:val="000000"/>
                <w:kern w:val="0"/>
                <w:sz w:val="22"/>
              </w:rPr>
              <w:t>瓶</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盒</w:t>
            </w:r>
          </w:p>
        </w:tc>
      </w:tr>
      <w:tr>
        <w:tblPrEx>
          <w:tblCellMar>
            <w:top w:w="15" w:type="dxa"/>
            <w:left w:w="108" w:type="dxa"/>
            <w:bottom w:w="15" w:type="dxa"/>
            <w:right w:w="108" w:type="dxa"/>
          </w:tblCellMar>
        </w:tblPrEx>
        <w:trPr>
          <w:trHeight w:val="301"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95"/>
              <w:numPr>
                <w:ilvl w:val="2"/>
                <w:numId w:val="19"/>
              </w:numPr>
              <w:spacing w:line="400" w:lineRule="exact"/>
              <w:ind w:firstLineChars="0"/>
              <w:jc w:val="center"/>
              <w:rPr>
                <w:rFonts w:ascii="Calibri" w:hAnsi="Calibri" w:cs="宋体"/>
                <w:color w:val="000000"/>
                <w:kern w:val="0"/>
                <w:sz w:val="22"/>
              </w:rPr>
            </w:pP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伤寒、副伤寒及变形菌</w:t>
            </w:r>
            <w:r>
              <w:rPr>
                <w:rFonts w:ascii="Calibri" w:hAnsi="Calibri" w:cs="宋体"/>
                <w:color w:val="000000"/>
                <w:kern w:val="0"/>
                <w:sz w:val="22"/>
              </w:rPr>
              <w:t>OX19</w:t>
            </w:r>
            <w:r>
              <w:rPr>
                <w:rFonts w:ascii="宋体" w:hAnsi="宋体" w:cs="宋体"/>
                <w:color w:val="000000"/>
                <w:kern w:val="0"/>
                <w:sz w:val="22"/>
              </w:rPr>
              <w:t>、</w:t>
            </w:r>
            <w:r>
              <w:rPr>
                <w:rFonts w:ascii="Calibri" w:hAnsi="Calibri" w:cs="宋体"/>
                <w:color w:val="000000"/>
                <w:kern w:val="0"/>
                <w:sz w:val="22"/>
              </w:rPr>
              <w:t>OX2</w:t>
            </w:r>
            <w:r>
              <w:rPr>
                <w:rFonts w:ascii="宋体" w:hAnsi="宋体" w:cs="宋体"/>
                <w:color w:val="000000"/>
                <w:kern w:val="0"/>
                <w:sz w:val="22"/>
              </w:rPr>
              <w:t>、</w:t>
            </w:r>
            <w:r>
              <w:rPr>
                <w:rFonts w:ascii="Calibri" w:hAnsi="Calibri" w:cs="宋体"/>
                <w:color w:val="000000"/>
                <w:kern w:val="0"/>
                <w:sz w:val="22"/>
              </w:rPr>
              <w:t>OXK</w:t>
            </w:r>
            <w:r>
              <w:rPr>
                <w:rFonts w:ascii="宋体" w:hAnsi="宋体" w:cs="宋体"/>
                <w:color w:val="000000"/>
                <w:kern w:val="0"/>
                <w:sz w:val="22"/>
              </w:rPr>
              <w:t>诊断菌液</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w:t>
            </w:r>
            <w:r>
              <w:rPr>
                <w:rFonts w:ascii="宋体" w:hAnsi="宋体" w:cs="宋体"/>
                <w:color w:val="000000"/>
                <w:kern w:val="0"/>
                <w:sz w:val="22"/>
              </w:rPr>
              <w:t>丙型副伤寒</w:t>
            </w:r>
            <w:r>
              <w:rPr>
                <w:rFonts w:ascii="Calibri" w:hAnsi="Calibri" w:cs="宋体"/>
                <w:color w:val="000000"/>
                <w:kern w:val="0"/>
                <w:sz w:val="22"/>
              </w:rPr>
              <w:t>)10ml/</w:t>
            </w:r>
            <w:r>
              <w:rPr>
                <w:rFonts w:ascii="宋体" w:hAnsi="宋体" w:cs="宋体"/>
                <w:color w:val="000000"/>
                <w:kern w:val="0"/>
                <w:sz w:val="22"/>
              </w:rPr>
              <w:t>瓶</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盒</w:t>
            </w:r>
          </w:p>
        </w:tc>
      </w:tr>
      <w:tr>
        <w:tblPrEx>
          <w:tblCellMar>
            <w:top w:w="15" w:type="dxa"/>
            <w:left w:w="108" w:type="dxa"/>
            <w:bottom w:w="15" w:type="dxa"/>
            <w:right w:w="108" w:type="dxa"/>
          </w:tblCellMar>
        </w:tblPrEx>
        <w:trPr>
          <w:trHeight w:val="301"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95"/>
              <w:numPr>
                <w:ilvl w:val="2"/>
                <w:numId w:val="19"/>
              </w:numPr>
              <w:spacing w:line="400" w:lineRule="exact"/>
              <w:ind w:firstLineChars="0"/>
              <w:jc w:val="center"/>
              <w:rPr>
                <w:rFonts w:ascii="Calibri" w:hAnsi="Calibri" w:cs="宋体"/>
                <w:color w:val="000000"/>
                <w:kern w:val="0"/>
                <w:sz w:val="22"/>
              </w:rPr>
            </w:pP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伤寒、副伤寒及变形菌</w:t>
            </w:r>
            <w:r>
              <w:rPr>
                <w:rFonts w:ascii="Calibri" w:hAnsi="Calibri" w:cs="宋体"/>
                <w:color w:val="000000"/>
                <w:kern w:val="0"/>
                <w:sz w:val="22"/>
              </w:rPr>
              <w:t>OX19</w:t>
            </w:r>
            <w:r>
              <w:rPr>
                <w:rFonts w:ascii="宋体" w:hAnsi="宋体" w:cs="宋体"/>
                <w:color w:val="000000"/>
                <w:kern w:val="0"/>
                <w:sz w:val="22"/>
              </w:rPr>
              <w:t>、</w:t>
            </w:r>
            <w:r>
              <w:rPr>
                <w:rFonts w:ascii="Calibri" w:hAnsi="Calibri" w:cs="宋体"/>
                <w:color w:val="000000"/>
                <w:kern w:val="0"/>
                <w:sz w:val="22"/>
              </w:rPr>
              <w:t>OX2</w:t>
            </w:r>
            <w:r>
              <w:rPr>
                <w:rFonts w:ascii="宋体" w:hAnsi="宋体" w:cs="宋体"/>
                <w:color w:val="000000"/>
                <w:kern w:val="0"/>
                <w:sz w:val="22"/>
              </w:rPr>
              <w:t>、</w:t>
            </w:r>
            <w:r>
              <w:rPr>
                <w:rFonts w:ascii="Calibri" w:hAnsi="Calibri" w:cs="宋体"/>
                <w:color w:val="000000"/>
                <w:kern w:val="0"/>
                <w:sz w:val="22"/>
              </w:rPr>
              <w:t>OXK</w:t>
            </w:r>
            <w:r>
              <w:rPr>
                <w:rFonts w:ascii="宋体" w:hAnsi="宋体" w:cs="宋体"/>
                <w:color w:val="000000"/>
                <w:kern w:val="0"/>
                <w:sz w:val="22"/>
              </w:rPr>
              <w:t>诊断菌液</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w:t>
            </w:r>
            <w:r>
              <w:rPr>
                <w:rFonts w:ascii="宋体" w:hAnsi="宋体" w:cs="宋体"/>
                <w:color w:val="000000"/>
                <w:kern w:val="0"/>
                <w:sz w:val="22"/>
              </w:rPr>
              <w:t>乙型副伤寒</w:t>
            </w:r>
            <w:r>
              <w:rPr>
                <w:rFonts w:ascii="Calibri" w:hAnsi="Calibri" w:cs="宋体"/>
                <w:color w:val="000000"/>
                <w:kern w:val="0"/>
                <w:sz w:val="22"/>
              </w:rPr>
              <w:t>)10ml/</w:t>
            </w:r>
            <w:r>
              <w:rPr>
                <w:rFonts w:ascii="宋体" w:hAnsi="宋体" w:cs="宋体"/>
                <w:color w:val="000000"/>
                <w:kern w:val="0"/>
                <w:sz w:val="22"/>
              </w:rPr>
              <w:t>瓶</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盒</w:t>
            </w:r>
          </w:p>
        </w:tc>
      </w:tr>
      <w:tr>
        <w:tblPrEx>
          <w:tblCellMar>
            <w:top w:w="15" w:type="dxa"/>
            <w:left w:w="108" w:type="dxa"/>
            <w:bottom w:w="15" w:type="dxa"/>
            <w:right w:w="108" w:type="dxa"/>
          </w:tblCellMar>
        </w:tblPrEx>
        <w:trPr>
          <w:trHeight w:val="301"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95"/>
              <w:numPr>
                <w:ilvl w:val="2"/>
                <w:numId w:val="19"/>
              </w:numPr>
              <w:spacing w:line="400" w:lineRule="exact"/>
              <w:ind w:firstLineChars="0"/>
              <w:jc w:val="center"/>
              <w:rPr>
                <w:rFonts w:ascii="Calibri" w:hAnsi="Calibri" w:cs="宋体"/>
                <w:color w:val="000000"/>
                <w:kern w:val="0"/>
                <w:sz w:val="22"/>
              </w:rPr>
            </w:pP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伤寒、副伤寒及变形菌</w:t>
            </w:r>
            <w:r>
              <w:rPr>
                <w:rFonts w:ascii="Calibri" w:hAnsi="Calibri" w:cs="宋体"/>
                <w:color w:val="000000"/>
                <w:kern w:val="0"/>
                <w:sz w:val="22"/>
              </w:rPr>
              <w:t>OX19</w:t>
            </w:r>
            <w:r>
              <w:rPr>
                <w:rFonts w:ascii="宋体" w:hAnsi="宋体" w:cs="宋体"/>
                <w:color w:val="000000"/>
                <w:kern w:val="0"/>
                <w:sz w:val="22"/>
              </w:rPr>
              <w:t>、</w:t>
            </w:r>
            <w:r>
              <w:rPr>
                <w:rFonts w:ascii="Calibri" w:hAnsi="Calibri" w:cs="宋体"/>
                <w:color w:val="000000"/>
                <w:kern w:val="0"/>
                <w:sz w:val="22"/>
              </w:rPr>
              <w:t>OX2</w:t>
            </w:r>
            <w:r>
              <w:rPr>
                <w:rFonts w:ascii="宋体" w:hAnsi="宋体" w:cs="宋体"/>
                <w:color w:val="000000"/>
                <w:kern w:val="0"/>
                <w:sz w:val="22"/>
              </w:rPr>
              <w:t>、</w:t>
            </w:r>
            <w:r>
              <w:rPr>
                <w:rFonts w:ascii="Calibri" w:hAnsi="Calibri" w:cs="宋体"/>
                <w:color w:val="000000"/>
                <w:kern w:val="0"/>
                <w:sz w:val="22"/>
              </w:rPr>
              <w:t>OXK</w:t>
            </w:r>
            <w:r>
              <w:rPr>
                <w:rFonts w:ascii="宋体" w:hAnsi="宋体" w:cs="宋体"/>
                <w:color w:val="000000"/>
                <w:kern w:val="0"/>
                <w:sz w:val="22"/>
              </w:rPr>
              <w:t>诊断菌液</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w:t>
            </w:r>
            <w:r>
              <w:rPr>
                <w:rFonts w:ascii="宋体" w:hAnsi="宋体" w:cs="宋体"/>
                <w:color w:val="000000"/>
                <w:kern w:val="0"/>
                <w:sz w:val="22"/>
              </w:rPr>
              <w:t>伤寒菌</w:t>
            </w:r>
            <w:r>
              <w:rPr>
                <w:rFonts w:ascii="Calibri" w:hAnsi="Calibri" w:cs="宋体"/>
                <w:color w:val="000000"/>
                <w:kern w:val="0"/>
                <w:sz w:val="22"/>
              </w:rPr>
              <w:t>H901)10ml/</w:t>
            </w:r>
            <w:r>
              <w:rPr>
                <w:rFonts w:ascii="宋体" w:hAnsi="宋体" w:cs="宋体"/>
                <w:color w:val="000000"/>
                <w:kern w:val="0"/>
                <w:sz w:val="22"/>
              </w:rPr>
              <w:t>瓶</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盒</w:t>
            </w:r>
          </w:p>
        </w:tc>
      </w:tr>
      <w:tr>
        <w:tblPrEx>
          <w:tblCellMar>
            <w:top w:w="15" w:type="dxa"/>
            <w:left w:w="108" w:type="dxa"/>
            <w:bottom w:w="15" w:type="dxa"/>
            <w:right w:w="108" w:type="dxa"/>
          </w:tblCellMar>
        </w:tblPrEx>
        <w:trPr>
          <w:trHeight w:val="301"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95"/>
              <w:numPr>
                <w:ilvl w:val="2"/>
                <w:numId w:val="19"/>
              </w:numPr>
              <w:spacing w:line="400" w:lineRule="exact"/>
              <w:ind w:firstLineChars="0"/>
              <w:jc w:val="center"/>
              <w:rPr>
                <w:rFonts w:ascii="Calibri" w:hAnsi="Calibri" w:cs="宋体"/>
                <w:color w:val="000000"/>
                <w:kern w:val="0"/>
                <w:sz w:val="22"/>
              </w:rPr>
            </w:pP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网状纤维染色液</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7*10ml 70ml/</w:t>
            </w:r>
            <w:r>
              <w:rPr>
                <w:rFonts w:ascii="宋体" w:hAnsi="宋体" w:cs="宋体"/>
                <w:color w:val="000000"/>
                <w:kern w:val="0"/>
                <w:sz w:val="22"/>
              </w:rPr>
              <w:t>盒</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盒</w:t>
            </w:r>
          </w:p>
        </w:tc>
      </w:tr>
      <w:tr>
        <w:tblPrEx>
          <w:tblCellMar>
            <w:top w:w="15" w:type="dxa"/>
            <w:left w:w="108" w:type="dxa"/>
            <w:bottom w:w="15" w:type="dxa"/>
            <w:right w:w="108" w:type="dxa"/>
          </w:tblCellMar>
        </w:tblPrEx>
        <w:trPr>
          <w:trHeight w:val="301"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95"/>
              <w:numPr>
                <w:ilvl w:val="2"/>
                <w:numId w:val="19"/>
              </w:numPr>
              <w:spacing w:line="400" w:lineRule="exact"/>
              <w:ind w:firstLineChars="0"/>
              <w:jc w:val="center"/>
              <w:rPr>
                <w:rFonts w:ascii="Calibri" w:hAnsi="Calibri" w:cs="宋体"/>
                <w:color w:val="000000"/>
                <w:kern w:val="0"/>
                <w:sz w:val="22"/>
              </w:rPr>
            </w:pP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细菌性阴道病检测试剂盒（多胺法）</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50</w:t>
            </w:r>
            <w:r>
              <w:rPr>
                <w:rFonts w:ascii="宋体" w:hAnsi="宋体" w:cs="宋体"/>
                <w:color w:val="000000"/>
                <w:kern w:val="0"/>
                <w:sz w:val="22"/>
              </w:rPr>
              <w:t>人份</w:t>
            </w:r>
            <w:r>
              <w:rPr>
                <w:rFonts w:ascii="Calibri" w:hAnsi="Calibri" w:cs="宋体"/>
                <w:color w:val="000000"/>
                <w:kern w:val="0"/>
                <w:sz w:val="22"/>
              </w:rPr>
              <w:t>/</w:t>
            </w:r>
            <w:r>
              <w:rPr>
                <w:rFonts w:ascii="宋体" w:hAnsi="宋体" w:cs="宋体"/>
                <w:color w:val="000000"/>
                <w:kern w:val="0"/>
                <w:sz w:val="22"/>
              </w:rPr>
              <w:t>盒</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盒</w:t>
            </w:r>
          </w:p>
        </w:tc>
      </w:tr>
      <w:tr>
        <w:tblPrEx>
          <w:tblCellMar>
            <w:top w:w="15" w:type="dxa"/>
            <w:left w:w="108" w:type="dxa"/>
            <w:bottom w:w="15" w:type="dxa"/>
            <w:right w:w="108" w:type="dxa"/>
          </w:tblCellMar>
        </w:tblPrEx>
        <w:trPr>
          <w:trHeight w:val="301"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95"/>
              <w:numPr>
                <w:ilvl w:val="2"/>
                <w:numId w:val="19"/>
              </w:numPr>
              <w:spacing w:line="400" w:lineRule="exact"/>
              <w:ind w:firstLineChars="0"/>
              <w:jc w:val="center"/>
              <w:rPr>
                <w:rFonts w:ascii="Calibri" w:hAnsi="Calibri" w:cs="宋体"/>
                <w:color w:val="000000"/>
                <w:kern w:val="0"/>
                <w:sz w:val="22"/>
              </w:rPr>
            </w:pP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细菌性阴道病检测试剂盒（唾液酸酶法）</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50</w:t>
            </w:r>
            <w:r>
              <w:rPr>
                <w:rFonts w:ascii="宋体" w:hAnsi="宋体" w:cs="宋体"/>
                <w:color w:val="000000"/>
                <w:kern w:val="0"/>
                <w:sz w:val="22"/>
              </w:rPr>
              <w:t>人份</w:t>
            </w:r>
            <w:r>
              <w:rPr>
                <w:rFonts w:ascii="Calibri" w:hAnsi="Calibri" w:cs="宋体"/>
                <w:color w:val="000000"/>
                <w:kern w:val="0"/>
                <w:sz w:val="22"/>
              </w:rPr>
              <w:t>/</w:t>
            </w:r>
            <w:r>
              <w:rPr>
                <w:rFonts w:ascii="宋体" w:hAnsi="宋体" w:cs="宋体"/>
                <w:color w:val="000000"/>
                <w:kern w:val="0"/>
                <w:sz w:val="22"/>
              </w:rPr>
              <w:t>盒</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盒</w:t>
            </w:r>
          </w:p>
        </w:tc>
      </w:tr>
      <w:tr>
        <w:tblPrEx>
          <w:tblCellMar>
            <w:top w:w="15" w:type="dxa"/>
            <w:left w:w="108" w:type="dxa"/>
            <w:bottom w:w="15" w:type="dxa"/>
            <w:right w:w="108" w:type="dxa"/>
          </w:tblCellMar>
        </w:tblPrEx>
        <w:trPr>
          <w:trHeight w:val="301"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95"/>
              <w:numPr>
                <w:ilvl w:val="2"/>
                <w:numId w:val="19"/>
              </w:numPr>
              <w:spacing w:line="400" w:lineRule="exact"/>
              <w:ind w:firstLineChars="0"/>
              <w:jc w:val="center"/>
              <w:rPr>
                <w:rFonts w:ascii="Calibri" w:hAnsi="Calibri" w:cs="宋体"/>
                <w:color w:val="000000"/>
                <w:kern w:val="0"/>
                <w:sz w:val="22"/>
              </w:rPr>
            </w:pP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悬浮液</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2ml/</w:t>
            </w:r>
            <w:r>
              <w:rPr>
                <w:rFonts w:ascii="宋体" w:hAnsi="宋体" w:cs="宋体"/>
                <w:color w:val="000000"/>
                <w:kern w:val="0"/>
                <w:sz w:val="22"/>
              </w:rPr>
              <w:t>支</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盒</w:t>
            </w:r>
          </w:p>
        </w:tc>
      </w:tr>
      <w:tr>
        <w:tblPrEx>
          <w:tblCellMar>
            <w:top w:w="15" w:type="dxa"/>
            <w:left w:w="108" w:type="dxa"/>
            <w:bottom w:w="15" w:type="dxa"/>
            <w:right w:w="108" w:type="dxa"/>
          </w:tblCellMar>
        </w:tblPrEx>
        <w:trPr>
          <w:trHeight w:val="301"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95"/>
              <w:numPr>
                <w:ilvl w:val="2"/>
                <w:numId w:val="19"/>
              </w:numPr>
              <w:spacing w:line="400" w:lineRule="exact"/>
              <w:ind w:firstLineChars="0"/>
              <w:jc w:val="center"/>
              <w:rPr>
                <w:rFonts w:ascii="Calibri" w:hAnsi="Calibri" w:cs="宋体"/>
                <w:color w:val="000000"/>
                <w:kern w:val="0"/>
                <w:sz w:val="22"/>
              </w:rPr>
            </w:pP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氧化酶试剂盒</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50</w:t>
            </w:r>
            <w:r>
              <w:rPr>
                <w:rFonts w:ascii="宋体" w:hAnsi="宋体" w:cs="宋体"/>
                <w:color w:val="000000"/>
                <w:kern w:val="0"/>
                <w:sz w:val="22"/>
              </w:rPr>
              <w:t>瓶</w:t>
            </w:r>
            <w:r>
              <w:rPr>
                <w:rFonts w:ascii="Calibri" w:hAnsi="Calibri" w:cs="宋体"/>
                <w:color w:val="000000"/>
                <w:kern w:val="0"/>
                <w:sz w:val="22"/>
              </w:rPr>
              <w:t>/</w:t>
            </w:r>
            <w:r>
              <w:rPr>
                <w:rFonts w:ascii="宋体" w:hAnsi="宋体" w:cs="宋体"/>
                <w:color w:val="000000"/>
                <w:kern w:val="0"/>
                <w:sz w:val="22"/>
              </w:rPr>
              <w:t>盒</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盒</w:t>
            </w:r>
          </w:p>
        </w:tc>
      </w:tr>
      <w:tr>
        <w:tblPrEx>
          <w:tblCellMar>
            <w:top w:w="15" w:type="dxa"/>
            <w:left w:w="108" w:type="dxa"/>
            <w:bottom w:w="15" w:type="dxa"/>
            <w:right w:w="108" w:type="dxa"/>
          </w:tblCellMar>
        </w:tblPrEx>
        <w:trPr>
          <w:trHeight w:val="301"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95"/>
              <w:numPr>
                <w:ilvl w:val="2"/>
                <w:numId w:val="19"/>
              </w:numPr>
              <w:spacing w:line="400" w:lineRule="exact"/>
              <w:ind w:firstLineChars="0"/>
              <w:jc w:val="center"/>
              <w:rPr>
                <w:rFonts w:ascii="Calibri" w:hAnsi="Calibri" w:cs="宋体"/>
                <w:color w:val="000000"/>
                <w:kern w:val="0"/>
                <w:sz w:val="22"/>
              </w:rPr>
            </w:pP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一次性悬浮液管</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12*75mm</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箱</w:t>
            </w:r>
          </w:p>
        </w:tc>
      </w:tr>
      <w:tr>
        <w:tblPrEx>
          <w:tblCellMar>
            <w:top w:w="15" w:type="dxa"/>
            <w:left w:w="108" w:type="dxa"/>
            <w:bottom w:w="15" w:type="dxa"/>
            <w:right w:w="108" w:type="dxa"/>
          </w:tblCellMar>
        </w:tblPrEx>
        <w:trPr>
          <w:trHeight w:val="301"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95"/>
              <w:numPr>
                <w:ilvl w:val="2"/>
                <w:numId w:val="19"/>
              </w:numPr>
              <w:spacing w:line="400" w:lineRule="exact"/>
              <w:ind w:firstLineChars="0"/>
              <w:jc w:val="center"/>
              <w:rPr>
                <w:rFonts w:ascii="Calibri" w:hAnsi="Calibri" w:cs="宋体"/>
                <w:color w:val="000000"/>
                <w:kern w:val="0"/>
                <w:sz w:val="22"/>
              </w:rPr>
            </w:pP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衣原体抗原检测试剂盒（胶体金法）</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25</w:t>
            </w:r>
            <w:r>
              <w:rPr>
                <w:rFonts w:ascii="宋体" w:hAnsi="宋体" w:cs="宋体"/>
                <w:color w:val="000000"/>
                <w:kern w:val="0"/>
                <w:sz w:val="22"/>
              </w:rPr>
              <w:t>人份</w:t>
            </w:r>
            <w:r>
              <w:rPr>
                <w:rFonts w:ascii="Calibri" w:hAnsi="Calibri" w:cs="宋体"/>
                <w:color w:val="000000"/>
                <w:kern w:val="0"/>
                <w:sz w:val="22"/>
              </w:rPr>
              <w:t>/</w:t>
            </w:r>
            <w:r>
              <w:rPr>
                <w:rFonts w:ascii="宋体" w:hAnsi="宋体" w:cs="宋体"/>
                <w:color w:val="000000"/>
                <w:kern w:val="0"/>
                <w:sz w:val="22"/>
              </w:rPr>
              <w:t>盒</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盒</w:t>
            </w:r>
          </w:p>
        </w:tc>
      </w:tr>
      <w:tr>
        <w:tblPrEx>
          <w:tblCellMar>
            <w:top w:w="15" w:type="dxa"/>
            <w:left w:w="108" w:type="dxa"/>
            <w:bottom w:w="15" w:type="dxa"/>
            <w:right w:w="108" w:type="dxa"/>
          </w:tblCellMar>
        </w:tblPrEx>
        <w:trPr>
          <w:trHeight w:val="301"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95"/>
              <w:numPr>
                <w:ilvl w:val="2"/>
                <w:numId w:val="19"/>
              </w:numPr>
              <w:spacing w:line="400" w:lineRule="exact"/>
              <w:ind w:firstLineChars="0"/>
              <w:jc w:val="center"/>
              <w:rPr>
                <w:rFonts w:ascii="Calibri" w:hAnsi="Calibri" w:cs="宋体"/>
                <w:color w:val="000000"/>
                <w:kern w:val="0"/>
                <w:sz w:val="22"/>
              </w:rPr>
            </w:pP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乙肝两对半检测试剂盒</w:t>
            </w:r>
            <w:r>
              <w:rPr>
                <w:rFonts w:ascii="Calibri" w:hAnsi="Calibri" w:cs="宋体"/>
                <w:color w:val="000000"/>
                <w:kern w:val="0"/>
                <w:sz w:val="22"/>
              </w:rPr>
              <w:t>(</w:t>
            </w:r>
            <w:r>
              <w:rPr>
                <w:rFonts w:ascii="宋体" w:hAnsi="宋体" w:cs="宋体"/>
                <w:color w:val="000000"/>
                <w:kern w:val="0"/>
                <w:sz w:val="22"/>
              </w:rPr>
              <w:t>胶体金法</w:t>
            </w:r>
            <w:r>
              <w:rPr>
                <w:rFonts w:ascii="Calibri" w:hAnsi="Calibri" w:cs="宋体"/>
                <w:color w:val="000000"/>
                <w:kern w:val="0"/>
                <w:sz w:val="22"/>
              </w:rPr>
              <w:t>)</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25T/</w:t>
            </w:r>
            <w:r>
              <w:rPr>
                <w:rFonts w:ascii="宋体" w:hAnsi="宋体" w:cs="宋体"/>
                <w:color w:val="000000"/>
                <w:kern w:val="0"/>
                <w:sz w:val="22"/>
              </w:rPr>
              <w:t>盒</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盒</w:t>
            </w:r>
          </w:p>
        </w:tc>
      </w:tr>
      <w:tr>
        <w:tblPrEx>
          <w:tblCellMar>
            <w:top w:w="15" w:type="dxa"/>
            <w:left w:w="108" w:type="dxa"/>
            <w:bottom w:w="15" w:type="dxa"/>
            <w:right w:w="108" w:type="dxa"/>
          </w:tblCellMar>
        </w:tblPrEx>
        <w:trPr>
          <w:trHeight w:val="570"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95"/>
              <w:numPr>
                <w:ilvl w:val="2"/>
                <w:numId w:val="19"/>
              </w:numPr>
              <w:spacing w:line="400" w:lineRule="exact"/>
              <w:ind w:firstLineChars="0"/>
              <w:jc w:val="center"/>
              <w:rPr>
                <w:rFonts w:ascii="Calibri" w:hAnsi="Calibri" w:cs="宋体"/>
                <w:color w:val="000000"/>
                <w:kern w:val="0"/>
                <w:sz w:val="22"/>
              </w:rPr>
            </w:pP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支原体（</w:t>
            </w:r>
            <w:r>
              <w:rPr>
                <w:rFonts w:ascii="Calibri" w:hAnsi="Calibri" w:cs="宋体"/>
                <w:color w:val="000000"/>
                <w:kern w:val="0"/>
                <w:sz w:val="22"/>
              </w:rPr>
              <w:t>Uu/Mh</w:t>
            </w:r>
            <w:r>
              <w:rPr>
                <w:rFonts w:ascii="宋体" w:hAnsi="宋体" w:cs="宋体"/>
                <w:color w:val="000000"/>
                <w:kern w:val="0"/>
                <w:sz w:val="22"/>
              </w:rPr>
              <w:t>）分离培养药敏试剂盒（微生物检验法）</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20</w:t>
            </w:r>
            <w:r>
              <w:rPr>
                <w:rFonts w:ascii="宋体" w:hAnsi="宋体" w:cs="宋体"/>
                <w:color w:val="000000"/>
                <w:kern w:val="0"/>
                <w:sz w:val="22"/>
              </w:rPr>
              <w:t>人份</w:t>
            </w:r>
            <w:r>
              <w:rPr>
                <w:rFonts w:ascii="Calibri" w:hAnsi="Calibri" w:cs="宋体"/>
                <w:color w:val="000000"/>
                <w:kern w:val="0"/>
                <w:sz w:val="22"/>
              </w:rPr>
              <w:t>/</w:t>
            </w:r>
            <w:r>
              <w:rPr>
                <w:rFonts w:ascii="宋体" w:hAnsi="宋体" w:cs="宋体"/>
                <w:color w:val="000000"/>
                <w:kern w:val="0"/>
                <w:sz w:val="22"/>
              </w:rPr>
              <w:t>盒</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盒</w:t>
            </w:r>
          </w:p>
        </w:tc>
      </w:tr>
      <w:tr>
        <w:tblPrEx>
          <w:tblCellMar>
            <w:top w:w="15" w:type="dxa"/>
            <w:left w:w="108" w:type="dxa"/>
            <w:bottom w:w="15" w:type="dxa"/>
            <w:right w:w="108" w:type="dxa"/>
          </w:tblCellMar>
        </w:tblPrEx>
        <w:trPr>
          <w:trHeight w:val="301" w:hRule="atLeast"/>
          <w:jc w:val="righ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95"/>
              <w:numPr>
                <w:ilvl w:val="2"/>
                <w:numId w:val="19"/>
              </w:numPr>
              <w:spacing w:line="400" w:lineRule="exact"/>
              <w:ind w:firstLineChars="0"/>
              <w:jc w:val="center"/>
              <w:rPr>
                <w:rFonts w:ascii="Calibri" w:hAnsi="Calibri" w:cs="宋体"/>
                <w:color w:val="000000"/>
                <w:kern w:val="0"/>
                <w:sz w:val="22"/>
              </w:rPr>
            </w:pPr>
          </w:p>
        </w:tc>
        <w:tc>
          <w:tcPr>
            <w:tcW w:w="3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组织固定液</w:t>
            </w:r>
          </w:p>
        </w:tc>
        <w:tc>
          <w:tcPr>
            <w:tcW w:w="2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rPr>
            </w:pPr>
            <w:r>
              <w:rPr>
                <w:rFonts w:ascii="Calibri" w:hAnsi="Calibri" w:cs="宋体"/>
                <w:color w:val="000000"/>
                <w:kern w:val="0"/>
                <w:sz w:val="22"/>
              </w:rPr>
              <w:t>5L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瓶</w:t>
            </w:r>
          </w:p>
        </w:tc>
      </w:tr>
    </w:tbl>
    <w:p>
      <w:pPr>
        <w:spacing w:line="400" w:lineRule="exact"/>
      </w:pPr>
    </w:p>
    <w:p>
      <w:pPr>
        <w:pStyle w:val="95"/>
        <w:numPr>
          <w:ilvl w:val="0"/>
          <w:numId w:val="19"/>
        </w:numPr>
        <w:spacing w:line="400" w:lineRule="exact"/>
        <w:ind w:firstLineChars="0"/>
        <w:rPr>
          <w:b/>
        </w:rPr>
      </w:pPr>
      <w:r>
        <w:rPr>
          <w:rFonts w:hint="eastAsia"/>
          <w:b/>
        </w:rPr>
        <w:t>质量及标准要求</w:t>
      </w:r>
    </w:p>
    <w:p>
      <w:pPr>
        <w:pStyle w:val="95"/>
        <w:numPr>
          <w:ilvl w:val="1"/>
          <w:numId w:val="19"/>
        </w:numPr>
        <w:spacing w:line="400" w:lineRule="exact"/>
        <w:ind w:firstLineChars="0"/>
      </w:pPr>
      <w:r>
        <w:rPr>
          <w:rFonts w:hint="eastAsia"/>
        </w:rPr>
        <w:t>成交供应商所供产品的规格及技术参数应与招标文件规定的标准相一致。所供产品（包括其包装）则应符合相应的国家或有关部门最新颁布的正式标准。</w:t>
      </w:r>
    </w:p>
    <w:p>
      <w:pPr>
        <w:pStyle w:val="95"/>
        <w:numPr>
          <w:ilvl w:val="1"/>
          <w:numId w:val="19"/>
        </w:numPr>
        <w:spacing w:line="400" w:lineRule="exact"/>
        <w:ind w:firstLineChars="0"/>
      </w:pPr>
      <w:r>
        <w:rPr>
          <w:rFonts w:hint="eastAsia"/>
        </w:rPr>
        <w:t>计量、数量单位应使用国家通用的计量、数量单位。</w:t>
      </w:r>
    </w:p>
    <w:p>
      <w:pPr>
        <w:pStyle w:val="95"/>
        <w:numPr>
          <w:ilvl w:val="1"/>
          <w:numId w:val="19"/>
        </w:numPr>
        <w:spacing w:line="400" w:lineRule="exact"/>
        <w:ind w:firstLineChars="0"/>
      </w:pPr>
      <w:r>
        <w:rPr>
          <w:rFonts w:hint="eastAsia"/>
        </w:rPr>
        <w:t>成交供应商提供的全部产品均应按标准保护措施进行包装，以防止产品在转运中损坏或变质，确保产品安全无损运抵指定地点。</w:t>
      </w:r>
    </w:p>
    <w:p>
      <w:pPr>
        <w:pStyle w:val="95"/>
        <w:numPr>
          <w:ilvl w:val="1"/>
          <w:numId w:val="19"/>
        </w:numPr>
        <w:spacing w:line="400" w:lineRule="exact"/>
        <w:ind w:firstLineChars="0"/>
      </w:pPr>
      <w:r>
        <w:rPr>
          <w:rFonts w:hint="eastAsia"/>
        </w:rPr>
        <w:t>成交供应商提供产品必须是全新的，产品质量、包装必须与投标文件所描述及投标样品相一致，并且符合国家检测标准，具有产品检验合格证明。如果产品出现质量问题，成交供应商无条件包换与包退，并承担其全部费用。</w:t>
      </w:r>
    </w:p>
    <w:p>
      <w:pPr>
        <w:pStyle w:val="95"/>
        <w:numPr>
          <w:ilvl w:val="1"/>
          <w:numId w:val="19"/>
        </w:numPr>
        <w:spacing w:line="400" w:lineRule="exact"/>
        <w:ind w:firstLineChars="0"/>
      </w:pPr>
      <w:r>
        <w:rPr>
          <w:rFonts w:hint="eastAsia"/>
        </w:rPr>
        <w:t>所供产品从交货日期计算有效期&gt;6个月，急需耗材有效期&gt;3个月，同批号耗材至少稳定3个月。</w:t>
      </w:r>
    </w:p>
    <w:p>
      <w:pPr>
        <w:pStyle w:val="95"/>
        <w:numPr>
          <w:ilvl w:val="1"/>
          <w:numId w:val="19"/>
        </w:numPr>
        <w:spacing w:line="400" w:lineRule="exact"/>
        <w:ind w:firstLineChars="0"/>
      </w:pPr>
      <w:r>
        <w:rPr>
          <w:rFonts w:hint="eastAsia"/>
        </w:rPr>
        <w:t>急需耗材本市内须2小时内送达，本市外须4小时内送达。</w:t>
      </w:r>
    </w:p>
    <w:p>
      <w:pPr>
        <w:pStyle w:val="95"/>
        <w:numPr>
          <w:ilvl w:val="1"/>
          <w:numId w:val="19"/>
        </w:numPr>
        <w:spacing w:line="400" w:lineRule="exact"/>
        <w:ind w:firstLineChars="0"/>
      </w:pPr>
      <w:r>
        <w:rPr>
          <w:rFonts w:hint="eastAsia"/>
        </w:rPr>
        <w:t>如果成交供应商提供的试剂耗材因质量问题在使用过程中造成的一切不良后果或医疗纠纷，责任由成交供应商承担。采购单位可协助提供相关资料，帮助成交供应商追偿厂家（成交供应商为代理情况下）。</w:t>
      </w:r>
    </w:p>
    <w:p>
      <w:pPr>
        <w:pStyle w:val="95"/>
        <w:numPr>
          <w:ilvl w:val="1"/>
          <w:numId w:val="19"/>
        </w:numPr>
        <w:spacing w:line="400" w:lineRule="exact"/>
        <w:ind w:firstLineChars="0"/>
      </w:pPr>
      <w:r>
        <w:rPr>
          <w:rFonts w:hint="eastAsia"/>
        </w:rPr>
        <w:t>成交供应商</w:t>
      </w:r>
      <w:r>
        <w:t>须</w:t>
      </w:r>
      <w:r>
        <w:rPr>
          <w:rFonts w:hint="eastAsia"/>
        </w:rPr>
        <w:t>保证所提供的货物来源合法，并已经依照国家法律缴纳有关税款。如因成交供应商没有履行该保证义务，造成采购单位财产及声誉上的损失，成交供应商须承担违约责任及赔偿采购单位由此产生的一切损失。</w:t>
      </w:r>
    </w:p>
    <w:p>
      <w:pPr>
        <w:widowControl/>
        <w:jc w:val="left"/>
      </w:pPr>
      <w:r>
        <w:br w:type="page"/>
      </w:r>
    </w:p>
    <w:p>
      <w:pPr>
        <w:spacing w:line="400" w:lineRule="exact"/>
      </w:pPr>
    </w:p>
    <w:p>
      <w:pPr>
        <w:pStyle w:val="3"/>
        <w:spacing w:line="400" w:lineRule="exact"/>
        <w:jc w:val="center"/>
      </w:pPr>
      <w:r>
        <w:rPr>
          <w:rFonts w:hint="eastAsia"/>
        </w:rPr>
        <w:t>（二）商务要求</w:t>
      </w:r>
    </w:p>
    <w:p>
      <w:pPr>
        <w:pStyle w:val="95"/>
        <w:numPr>
          <w:ilvl w:val="0"/>
          <w:numId w:val="20"/>
        </w:numPr>
        <w:spacing w:line="400" w:lineRule="exact"/>
        <w:ind w:firstLineChars="0"/>
        <w:rPr>
          <w:b/>
        </w:rPr>
      </w:pPr>
      <w:r>
        <w:rPr>
          <w:rFonts w:hint="eastAsia"/>
          <w:b/>
        </w:rPr>
        <w:t>最高限价及报价要求</w:t>
      </w:r>
    </w:p>
    <w:tbl>
      <w:tblPr>
        <w:tblStyle w:val="39"/>
        <w:tblW w:w="10654" w:type="dxa"/>
        <w:jc w:val="center"/>
        <w:tblLayout w:type="autofit"/>
        <w:tblCellMar>
          <w:top w:w="15" w:type="dxa"/>
          <w:left w:w="108" w:type="dxa"/>
          <w:bottom w:w="15" w:type="dxa"/>
          <w:right w:w="108" w:type="dxa"/>
        </w:tblCellMar>
      </w:tblPr>
      <w:tblGrid>
        <w:gridCol w:w="857"/>
        <w:gridCol w:w="3331"/>
        <w:gridCol w:w="2231"/>
        <w:gridCol w:w="1134"/>
        <w:gridCol w:w="1701"/>
        <w:gridCol w:w="1400"/>
      </w:tblGrid>
      <w:tr>
        <w:tblPrEx>
          <w:tblCellMar>
            <w:top w:w="15" w:type="dxa"/>
            <w:left w:w="108" w:type="dxa"/>
            <w:bottom w:w="15" w:type="dxa"/>
            <w:right w:w="108" w:type="dxa"/>
          </w:tblCellMar>
        </w:tblPrEx>
        <w:trPr>
          <w:trHeight w:val="286" w:hRule="atLeast"/>
          <w:jc w:val="center"/>
        </w:trPr>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序号</w:t>
            </w:r>
          </w:p>
        </w:tc>
        <w:tc>
          <w:tcPr>
            <w:tcW w:w="33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物资名称</w:t>
            </w:r>
          </w:p>
        </w:tc>
        <w:tc>
          <w:tcPr>
            <w:tcW w:w="22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规格型号</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基础单位</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最高单价（元）</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备注</w:t>
            </w:r>
          </w:p>
        </w:tc>
      </w:tr>
      <w:tr>
        <w:tblPrEx>
          <w:tblCellMar>
            <w:top w:w="15" w:type="dxa"/>
            <w:left w:w="108" w:type="dxa"/>
            <w:bottom w:w="15" w:type="dxa"/>
            <w:right w:w="108" w:type="dxa"/>
          </w:tblCellMar>
        </w:tblPrEx>
        <w:trPr>
          <w:trHeight w:val="301" w:hRule="atLeast"/>
          <w:jc w:val="center"/>
        </w:trPr>
        <w:tc>
          <w:tcPr>
            <w:tcW w:w="857" w:type="dxa"/>
            <w:tcBorders>
              <w:top w:val="single" w:color="000000" w:sz="4" w:space="0"/>
              <w:left w:val="single" w:color="000000" w:sz="4" w:space="0"/>
              <w:bottom w:val="single" w:color="000000" w:sz="4" w:space="0"/>
              <w:right w:val="single" w:color="000000" w:sz="4" w:space="0"/>
            </w:tcBorders>
            <w:vAlign w:val="bottom"/>
          </w:tcPr>
          <w:p>
            <w:pPr>
              <w:pStyle w:val="95"/>
              <w:numPr>
                <w:ilvl w:val="1"/>
                <w:numId w:val="20"/>
              </w:numPr>
              <w:spacing w:line="400" w:lineRule="exact"/>
              <w:ind w:firstLineChars="0"/>
            </w:pPr>
          </w:p>
        </w:tc>
        <w:tc>
          <w:tcPr>
            <w:tcW w:w="33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0139</w:t>
            </w:r>
            <w:r>
              <w:rPr>
                <w:rFonts w:ascii="宋体" w:hAnsi="宋体" w:cs="宋体"/>
                <w:color w:val="000000"/>
                <w:kern w:val="0"/>
                <w:sz w:val="22"/>
              </w:rPr>
              <w:t>霍乱弧菌诊断血清</w:t>
            </w:r>
          </w:p>
        </w:tc>
        <w:tc>
          <w:tcPr>
            <w:tcW w:w="22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1ml</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瓶</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100</w:t>
            </w:r>
          </w:p>
        </w:tc>
        <w:tc>
          <w:tcPr>
            <w:tcW w:w="1400"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投标人所报单价超过表中所列最高限价的将导致投标无效。</w:t>
            </w:r>
          </w:p>
        </w:tc>
      </w:tr>
      <w:tr>
        <w:tblPrEx>
          <w:tblCellMar>
            <w:top w:w="15" w:type="dxa"/>
            <w:left w:w="108" w:type="dxa"/>
            <w:bottom w:w="15" w:type="dxa"/>
            <w:right w:w="108" w:type="dxa"/>
          </w:tblCellMar>
        </w:tblPrEx>
        <w:trPr>
          <w:trHeight w:val="301" w:hRule="atLeast"/>
          <w:jc w:val="center"/>
        </w:trPr>
        <w:tc>
          <w:tcPr>
            <w:tcW w:w="857" w:type="dxa"/>
            <w:tcBorders>
              <w:top w:val="single" w:color="000000" w:sz="4" w:space="0"/>
              <w:left w:val="single" w:color="000000" w:sz="4" w:space="0"/>
              <w:bottom w:val="single" w:color="000000" w:sz="4" w:space="0"/>
              <w:right w:val="single" w:color="000000" w:sz="4" w:space="0"/>
            </w:tcBorders>
            <w:vAlign w:val="bottom"/>
          </w:tcPr>
          <w:p>
            <w:pPr>
              <w:pStyle w:val="95"/>
              <w:numPr>
                <w:ilvl w:val="1"/>
                <w:numId w:val="20"/>
              </w:numPr>
              <w:spacing w:line="400" w:lineRule="exact"/>
              <w:ind w:firstLineChars="0"/>
            </w:pPr>
          </w:p>
        </w:tc>
        <w:tc>
          <w:tcPr>
            <w:tcW w:w="33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01</w:t>
            </w:r>
            <w:r>
              <w:rPr>
                <w:rFonts w:ascii="宋体" w:hAnsi="宋体" w:cs="宋体"/>
                <w:color w:val="000000"/>
                <w:kern w:val="0"/>
                <w:sz w:val="22"/>
              </w:rPr>
              <w:t>群霍乱弧菌诊断血清</w:t>
            </w:r>
          </w:p>
        </w:tc>
        <w:tc>
          <w:tcPr>
            <w:tcW w:w="22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1ml/</w:t>
            </w:r>
            <w:r>
              <w:rPr>
                <w:rFonts w:ascii="宋体" w:hAnsi="宋体" w:cs="宋体"/>
                <w:color w:val="000000"/>
                <w:kern w:val="0"/>
                <w:sz w:val="22"/>
              </w:rPr>
              <w:t>瓶</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盒</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1100</w:t>
            </w:r>
          </w:p>
        </w:tc>
        <w:tc>
          <w:tcPr>
            <w:tcW w:w="1400" w:type="dxa"/>
            <w:vMerge w:val="continue"/>
            <w:tcBorders>
              <w:left w:val="single" w:color="000000" w:sz="4" w:space="0"/>
              <w:right w:val="single" w:color="000000" w:sz="4" w:space="0"/>
            </w:tcBorders>
          </w:tcPr>
          <w:p>
            <w:pPr>
              <w:widowControl/>
              <w:jc w:val="left"/>
              <w:rPr>
                <w:rFonts w:ascii="Calibri" w:hAnsi="Calibri" w:cs="宋体"/>
                <w:color w:val="000000"/>
                <w:kern w:val="0"/>
                <w:sz w:val="22"/>
              </w:rPr>
            </w:pPr>
          </w:p>
        </w:tc>
      </w:tr>
      <w:tr>
        <w:tblPrEx>
          <w:tblCellMar>
            <w:top w:w="15" w:type="dxa"/>
            <w:left w:w="108" w:type="dxa"/>
            <w:bottom w:w="15" w:type="dxa"/>
            <w:right w:w="108" w:type="dxa"/>
          </w:tblCellMar>
        </w:tblPrEx>
        <w:trPr>
          <w:trHeight w:val="600" w:hRule="atLeast"/>
          <w:jc w:val="center"/>
        </w:trPr>
        <w:tc>
          <w:tcPr>
            <w:tcW w:w="857" w:type="dxa"/>
            <w:tcBorders>
              <w:top w:val="single" w:color="000000" w:sz="4" w:space="0"/>
              <w:left w:val="single" w:color="000000" w:sz="4" w:space="0"/>
              <w:bottom w:val="single" w:color="000000" w:sz="4" w:space="0"/>
              <w:right w:val="single" w:color="000000" w:sz="4" w:space="0"/>
            </w:tcBorders>
            <w:vAlign w:val="bottom"/>
          </w:tcPr>
          <w:p>
            <w:pPr>
              <w:pStyle w:val="95"/>
              <w:numPr>
                <w:ilvl w:val="1"/>
                <w:numId w:val="20"/>
              </w:numPr>
              <w:spacing w:line="400" w:lineRule="exact"/>
              <w:ind w:firstLineChars="0"/>
            </w:pPr>
          </w:p>
        </w:tc>
        <w:tc>
          <w:tcPr>
            <w:tcW w:w="33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C-</w:t>
            </w:r>
            <w:r>
              <w:rPr>
                <w:rFonts w:ascii="宋体" w:hAnsi="宋体" w:cs="宋体"/>
                <w:color w:val="000000"/>
                <w:kern w:val="0"/>
                <w:sz w:val="22"/>
              </w:rPr>
              <w:t>反应蛋白（</w:t>
            </w:r>
            <w:r>
              <w:rPr>
                <w:rFonts w:ascii="Calibri" w:hAnsi="Calibri" w:cs="宋体"/>
                <w:color w:val="000000"/>
                <w:kern w:val="0"/>
                <w:sz w:val="22"/>
              </w:rPr>
              <w:t>CRP</w:t>
            </w:r>
            <w:r>
              <w:rPr>
                <w:rFonts w:ascii="宋体" w:hAnsi="宋体" w:cs="宋体"/>
                <w:color w:val="000000"/>
                <w:kern w:val="0"/>
                <w:sz w:val="22"/>
              </w:rPr>
              <w:t>）测定试剂盒（乳胶凝集法）</w:t>
            </w:r>
          </w:p>
        </w:tc>
        <w:tc>
          <w:tcPr>
            <w:tcW w:w="22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ascii="宋体" w:hAnsi="宋体" w:cs="宋体"/>
                <w:color w:val="000000"/>
                <w:kern w:val="0"/>
                <w:sz w:val="22"/>
              </w:rPr>
              <w:t>乳胶液</w:t>
            </w:r>
            <w:r>
              <w:rPr>
                <w:rFonts w:ascii="Calibri" w:hAnsi="Calibri" w:cs="宋体"/>
                <w:color w:val="000000"/>
                <w:kern w:val="0"/>
                <w:sz w:val="22"/>
              </w:rPr>
              <w:t>5ml*1;</w:t>
            </w:r>
            <w:r>
              <w:rPr>
                <w:rFonts w:ascii="宋体" w:hAnsi="宋体" w:cs="宋体"/>
                <w:color w:val="000000"/>
                <w:kern w:val="0"/>
                <w:sz w:val="22"/>
              </w:rPr>
              <w:t>阳性对照</w:t>
            </w:r>
            <w:r>
              <w:rPr>
                <w:rFonts w:ascii="Calibri" w:hAnsi="Calibri" w:cs="宋体"/>
                <w:color w:val="000000"/>
                <w:kern w:val="0"/>
                <w:sz w:val="22"/>
              </w:rPr>
              <w:t>0.3ml*1;</w:t>
            </w:r>
            <w:r>
              <w:rPr>
                <w:rFonts w:ascii="宋体" w:hAnsi="宋体" w:cs="宋体"/>
                <w:color w:val="000000"/>
                <w:kern w:val="0"/>
                <w:sz w:val="22"/>
              </w:rPr>
              <w:t>阴性对照</w:t>
            </w:r>
            <w:r>
              <w:rPr>
                <w:rFonts w:ascii="Calibri" w:hAnsi="Calibri" w:cs="宋体"/>
                <w:color w:val="000000"/>
                <w:kern w:val="0"/>
                <w:sz w:val="22"/>
              </w:rPr>
              <w:t>0.5ml*1</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盒</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68</w:t>
            </w:r>
          </w:p>
        </w:tc>
        <w:tc>
          <w:tcPr>
            <w:tcW w:w="1400" w:type="dxa"/>
            <w:vMerge w:val="continue"/>
            <w:tcBorders>
              <w:left w:val="single" w:color="000000" w:sz="4" w:space="0"/>
              <w:right w:val="single" w:color="000000" w:sz="4" w:space="0"/>
            </w:tcBorders>
          </w:tcPr>
          <w:p>
            <w:pPr>
              <w:widowControl/>
              <w:jc w:val="left"/>
              <w:rPr>
                <w:rFonts w:ascii="Calibri" w:hAnsi="Calibri" w:cs="宋体"/>
                <w:color w:val="000000"/>
                <w:kern w:val="0"/>
                <w:sz w:val="22"/>
              </w:rPr>
            </w:pPr>
          </w:p>
        </w:tc>
      </w:tr>
      <w:tr>
        <w:tblPrEx>
          <w:tblCellMar>
            <w:top w:w="15" w:type="dxa"/>
            <w:left w:w="108" w:type="dxa"/>
            <w:bottom w:w="15" w:type="dxa"/>
            <w:right w:w="108" w:type="dxa"/>
          </w:tblCellMar>
        </w:tblPrEx>
        <w:trPr>
          <w:trHeight w:val="570" w:hRule="atLeast"/>
          <w:jc w:val="center"/>
        </w:trPr>
        <w:tc>
          <w:tcPr>
            <w:tcW w:w="857" w:type="dxa"/>
            <w:tcBorders>
              <w:top w:val="single" w:color="000000" w:sz="4" w:space="0"/>
              <w:left w:val="single" w:color="000000" w:sz="4" w:space="0"/>
              <w:bottom w:val="single" w:color="000000" w:sz="4" w:space="0"/>
              <w:right w:val="single" w:color="000000" w:sz="4" w:space="0"/>
            </w:tcBorders>
            <w:vAlign w:val="bottom"/>
          </w:tcPr>
          <w:p>
            <w:pPr>
              <w:pStyle w:val="95"/>
              <w:numPr>
                <w:ilvl w:val="1"/>
                <w:numId w:val="20"/>
              </w:numPr>
              <w:spacing w:line="400" w:lineRule="exact"/>
              <w:ind w:firstLineChars="0"/>
            </w:pPr>
          </w:p>
        </w:tc>
        <w:tc>
          <w:tcPr>
            <w:tcW w:w="33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EB</w:t>
            </w:r>
            <w:r>
              <w:rPr>
                <w:rFonts w:ascii="宋体" w:hAnsi="宋体" w:cs="宋体"/>
                <w:color w:val="000000"/>
                <w:kern w:val="0"/>
                <w:sz w:val="22"/>
              </w:rPr>
              <w:t>病毒抗原</w:t>
            </w:r>
            <w:r>
              <w:rPr>
                <w:rFonts w:ascii="Calibri" w:hAnsi="Calibri" w:cs="宋体"/>
                <w:color w:val="000000"/>
                <w:kern w:val="0"/>
                <w:sz w:val="22"/>
              </w:rPr>
              <w:t>1</w:t>
            </w:r>
            <w:r>
              <w:rPr>
                <w:rFonts w:ascii="宋体" w:hAnsi="宋体" w:cs="宋体"/>
                <w:color w:val="000000"/>
                <w:kern w:val="0"/>
                <w:sz w:val="22"/>
              </w:rPr>
              <w:t>（</w:t>
            </w:r>
            <w:r>
              <w:rPr>
                <w:rFonts w:ascii="Calibri" w:hAnsi="Calibri" w:cs="宋体"/>
                <w:color w:val="000000"/>
                <w:kern w:val="0"/>
                <w:sz w:val="22"/>
              </w:rPr>
              <w:t>NA1</w:t>
            </w:r>
            <w:r>
              <w:rPr>
                <w:rFonts w:ascii="宋体" w:hAnsi="宋体" w:cs="宋体"/>
                <w:color w:val="000000"/>
                <w:kern w:val="0"/>
                <w:sz w:val="22"/>
              </w:rPr>
              <w:t>）</w:t>
            </w:r>
            <w:r>
              <w:rPr>
                <w:rFonts w:ascii="Calibri" w:hAnsi="Calibri" w:cs="宋体"/>
                <w:color w:val="000000"/>
                <w:kern w:val="0"/>
                <w:sz w:val="22"/>
              </w:rPr>
              <w:t>IgA</w:t>
            </w:r>
            <w:r>
              <w:rPr>
                <w:rFonts w:ascii="宋体" w:hAnsi="宋体" w:cs="宋体"/>
                <w:color w:val="000000"/>
                <w:kern w:val="0"/>
                <w:sz w:val="22"/>
              </w:rPr>
              <w:t>抗体检测试剂盒（酶联免疫法）</w:t>
            </w:r>
          </w:p>
        </w:tc>
        <w:tc>
          <w:tcPr>
            <w:tcW w:w="22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96</w:t>
            </w:r>
            <w:r>
              <w:rPr>
                <w:rFonts w:ascii="宋体" w:hAnsi="宋体" w:cs="宋体"/>
                <w:color w:val="000000"/>
                <w:kern w:val="0"/>
                <w:sz w:val="22"/>
              </w:rPr>
              <w:t>人份</w:t>
            </w:r>
            <w:r>
              <w:rPr>
                <w:rFonts w:ascii="Calibri" w:hAnsi="Calibri" w:cs="宋体"/>
                <w:color w:val="000000"/>
                <w:kern w:val="0"/>
                <w:sz w:val="22"/>
              </w:rPr>
              <w:t>/</w:t>
            </w:r>
            <w:r>
              <w:rPr>
                <w:rFonts w:ascii="宋体" w:hAnsi="宋体" w:cs="宋体"/>
                <w:color w:val="000000"/>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盒</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560</w:t>
            </w:r>
          </w:p>
        </w:tc>
        <w:tc>
          <w:tcPr>
            <w:tcW w:w="1400" w:type="dxa"/>
            <w:vMerge w:val="continue"/>
            <w:tcBorders>
              <w:left w:val="single" w:color="000000" w:sz="4" w:space="0"/>
              <w:right w:val="single" w:color="000000" w:sz="4" w:space="0"/>
            </w:tcBorders>
          </w:tcPr>
          <w:p>
            <w:pPr>
              <w:widowControl/>
              <w:jc w:val="left"/>
              <w:rPr>
                <w:rFonts w:ascii="Calibri" w:hAnsi="Calibri" w:cs="宋体"/>
                <w:color w:val="000000"/>
                <w:kern w:val="0"/>
                <w:sz w:val="22"/>
              </w:rPr>
            </w:pPr>
          </w:p>
        </w:tc>
      </w:tr>
      <w:tr>
        <w:tblPrEx>
          <w:tblCellMar>
            <w:top w:w="15" w:type="dxa"/>
            <w:left w:w="108" w:type="dxa"/>
            <w:bottom w:w="15" w:type="dxa"/>
            <w:right w:w="108" w:type="dxa"/>
          </w:tblCellMar>
        </w:tblPrEx>
        <w:trPr>
          <w:trHeight w:val="301" w:hRule="atLeast"/>
          <w:jc w:val="center"/>
        </w:trPr>
        <w:tc>
          <w:tcPr>
            <w:tcW w:w="857" w:type="dxa"/>
            <w:tcBorders>
              <w:top w:val="single" w:color="000000" w:sz="4" w:space="0"/>
              <w:left w:val="single" w:color="000000" w:sz="4" w:space="0"/>
              <w:bottom w:val="single" w:color="000000" w:sz="4" w:space="0"/>
              <w:right w:val="single" w:color="000000" w:sz="4" w:space="0"/>
            </w:tcBorders>
            <w:vAlign w:val="bottom"/>
          </w:tcPr>
          <w:p>
            <w:pPr>
              <w:pStyle w:val="95"/>
              <w:numPr>
                <w:ilvl w:val="1"/>
                <w:numId w:val="20"/>
              </w:numPr>
              <w:spacing w:line="400" w:lineRule="exact"/>
              <w:ind w:firstLineChars="0"/>
            </w:pPr>
          </w:p>
        </w:tc>
        <w:tc>
          <w:tcPr>
            <w:tcW w:w="33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Genbag</w:t>
            </w:r>
            <w:r>
              <w:rPr>
                <w:rFonts w:ascii="宋体" w:hAnsi="宋体" w:cs="宋体"/>
                <w:color w:val="000000"/>
                <w:kern w:val="0"/>
                <w:sz w:val="22"/>
              </w:rPr>
              <w:t>厌氧产气袋</w:t>
            </w:r>
          </w:p>
        </w:tc>
        <w:tc>
          <w:tcPr>
            <w:tcW w:w="22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20</w:t>
            </w:r>
            <w:r>
              <w:rPr>
                <w:rFonts w:ascii="宋体" w:hAnsi="宋体" w:cs="宋体"/>
                <w:color w:val="000000"/>
                <w:kern w:val="0"/>
                <w:sz w:val="22"/>
              </w:rPr>
              <w:t>个</w:t>
            </w:r>
            <w:r>
              <w:rPr>
                <w:rFonts w:ascii="Calibri" w:hAnsi="Calibri" w:cs="宋体"/>
                <w:color w:val="000000"/>
                <w:kern w:val="0"/>
                <w:sz w:val="22"/>
              </w:rPr>
              <w:t>/</w:t>
            </w:r>
            <w:r>
              <w:rPr>
                <w:rFonts w:ascii="宋体" w:hAnsi="宋体" w:cs="宋体"/>
                <w:color w:val="000000"/>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盒</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500</w:t>
            </w:r>
          </w:p>
        </w:tc>
        <w:tc>
          <w:tcPr>
            <w:tcW w:w="1400" w:type="dxa"/>
            <w:vMerge w:val="continue"/>
            <w:tcBorders>
              <w:left w:val="single" w:color="000000" w:sz="4" w:space="0"/>
              <w:right w:val="single" w:color="000000" w:sz="4" w:space="0"/>
            </w:tcBorders>
          </w:tcPr>
          <w:p>
            <w:pPr>
              <w:widowControl/>
              <w:jc w:val="left"/>
              <w:rPr>
                <w:rFonts w:ascii="Calibri" w:hAnsi="Calibri" w:cs="宋体"/>
                <w:color w:val="000000"/>
                <w:kern w:val="0"/>
                <w:sz w:val="22"/>
              </w:rPr>
            </w:pPr>
          </w:p>
        </w:tc>
      </w:tr>
      <w:tr>
        <w:tblPrEx>
          <w:tblCellMar>
            <w:top w:w="15" w:type="dxa"/>
            <w:left w:w="108" w:type="dxa"/>
            <w:bottom w:w="15" w:type="dxa"/>
            <w:right w:w="108" w:type="dxa"/>
          </w:tblCellMar>
        </w:tblPrEx>
        <w:trPr>
          <w:trHeight w:val="301" w:hRule="atLeast"/>
          <w:jc w:val="center"/>
        </w:trPr>
        <w:tc>
          <w:tcPr>
            <w:tcW w:w="857" w:type="dxa"/>
            <w:tcBorders>
              <w:top w:val="single" w:color="000000" w:sz="4" w:space="0"/>
              <w:left w:val="single" w:color="000000" w:sz="4" w:space="0"/>
              <w:bottom w:val="single" w:color="000000" w:sz="4" w:space="0"/>
              <w:right w:val="single" w:color="000000" w:sz="4" w:space="0"/>
            </w:tcBorders>
            <w:vAlign w:val="bottom"/>
          </w:tcPr>
          <w:p>
            <w:pPr>
              <w:pStyle w:val="95"/>
              <w:numPr>
                <w:ilvl w:val="1"/>
                <w:numId w:val="20"/>
              </w:numPr>
              <w:spacing w:line="400" w:lineRule="exact"/>
              <w:ind w:firstLineChars="0"/>
            </w:pPr>
          </w:p>
        </w:tc>
        <w:tc>
          <w:tcPr>
            <w:tcW w:w="33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 xml:space="preserve">NIN </w:t>
            </w:r>
            <w:r>
              <w:rPr>
                <w:rFonts w:ascii="宋体" w:hAnsi="宋体" w:cs="宋体"/>
                <w:color w:val="000000"/>
                <w:kern w:val="0"/>
                <w:sz w:val="22"/>
              </w:rPr>
              <w:t>茚三酮试剂盒</w:t>
            </w:r>
          </w:p>
        </w:tc>
        <w:tc>
          <w:tcPr>
            <w:tcW w:w="22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2</w:t>
            </w:r>
            <w:r>
              <w:rPr>
                <w:rFonts w:ascii="宋体" w:hAnsi="宋体" w:cs="宋体"/>
                <w:color w:val="000000"/>
                <w:kern w:val="0"/>
                <w:sz w:val="22"/>
              </w:rPr>
              <w:t>安剖</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盒</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240</w:t>
            </w:r>
          </w:p>
        </w:tc>
        <w:tc>
          <w:tcPr>
            <w:tcW w:w="1400" w:type="dxa"/>
            <w:vMerge w:val="continue"/>
            <w:tcBorders>
              <w:left w:val="single" w:color="000000" w:sz="4" w:space="0"/>
              <w:right w:val="single" w:color="000000" w:sz="4" w:space="0"/>
            </w:tcBorders>
          </w:tcPr>
          <w:p>
            <w:pPr>
              <w:widowControl/>
              <w:jc w:val="left"/>
              <w:rPr>
                <w:rFonts w:ascii="Calibri" w:hAnsi="Calibri" w:cs="宋体"/>
                <w:color w:val="000000"/>
                <w:kern w:val="0"/>
                <w:sz w:val="22"/>
              </w:rPr>
            </w:pPr>
          </w:p>
        </w:tc>
      </w:tr>
      <w:tr>
        <w:tblPrEx>
          <w:tblCellMar>
            <w:top w:w="15" w:type="dxa"/>
            <w:left w:w="108" w:type="dxa"/>
            <w:bottom w:w="15" w:type="dxa"/>
            <w:right w:w="108" w:type="dxa"/>
          </w:tblCellMar>
        </w:tblPrEx>
        <w:trPr>
          <w:trHeight w:val="301" w:hRule="atLeast"/>
          <w:jc w:val="center"/>
        </w:trPr>
        <w:tc>
          <w:tcPr>
            <w:tcW w:w="857" w:type="dxa"/>
            <w:tcBorders>
              <w:top w:val="single" w:color="000000" w:sz="4" w:space="0"/>
              <w:left w:val="single" w:color="000000" w:sz="4" w:space="0"/>
              <w:bottom w:val="single" w:color="000000" w:sz="4" w:space="0"/>
              <w:right w:val="single" w:color="000000" w:sz="4" w:space="0"/>
            </w:tcBorders>
            <w:vAlign w:val="bottom"/>
          </w:tcPr>
          <w:p>
            <w:pPr>
              <w:pStyle w:val="95"/>
              <w:numPr>
                <w:ilvl w:val="1"/>
                <w:numId w:val="20"/>
              </w:numPr>
              <w:spacing w:line="400" w:lineRule="exact"/>
              <w:ind w:firstLineChars="0"/>
            </w:pPr>
          </w:p>
        </w:tc>
        <w:tc>
          <w:tcPr>
            <w:tcW w:w="33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NIT1+NIT2</w:t>
            </w:r>
            <w:r>
              <w:rPr>
                <w:rFonts w:ascii="宋体" w:hAnsi="宋体" w:cs="宋体"/>
                <w:color w:val="000000"/>
                <w:kern w:val="0"/>
                <w:sz w:val="22"/>
              </w:rPr>
              <w:t>硝酸盐还原试验用试剂盒</w:t>
            </w:r>
          </w:p>
        </w:tc>
        <w:tc>
          <w:tcPr>
            <w:tcW w:w="22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2*2</w:t>
            </w:r>
            <w:r>
              <w:rPr>
                <w:rFonts w:ascii="宋体" w:hAnsi="宋体" w:cs="宋体"/>
                <w:color w:val="000000"/>
                <w:kern w:val="0"/>
                <w:sz w:val="22"/>
              </w:rPr>
              <w:t>安剖</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盒</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320</w:t>
            </w:r>
          </w:p>
        </w:tc>
        <w:tc>
          <w:tcPr>
            <w:tcW w:w="1400" w:type="dxa"/>
            <w:vMerge w:val="continue"/>
            <w:tcBorders>
              <w:left w:val="single" w:color="000000" w:sz="4" w:space="0"/>
              <w:right w:val="single" w:color="000000" w:sz="4" w:space="0"/>
            </w:tcBorders>
          </w:tcPr>
          <w:p>
            <w:pPr>
              <w:widowControl/>
              <w:jc w:val="left"/>
              <w:rPr>
                <w:rFonts w:ascii="Calibri" w:hAnsi="Calibri" w:cs="宋体"/>
                <w:color w:val="000000"/>
                <w:kern w:val="0"/>
                <w:sz w:val="22"/>
              </w:rPr>
            </w:pPr>
          </w:p>
        </w:tc>
      </w:tr>
      <w:tr>
        <w:tblPrEx>
          <w:tblCellMar>
            <w:top w:w="15" w:type="dxa"/>
            <w:left w:w="108" w:type="dxa"/>
            <w:bottom w:w="15" w:type="dxa"/>
            <w:right w:w="108" w:type="dxa"/>
          </w:tblCellMar>
        </w:tblPrEx>
        <w:trPr>
          <w:trHeight w:val="301" w:hRule="atLeast"/>
          <w:jc w:val="center"/>
        </w:trPr>
        <w:tc>
          <w:tcPr>
            <w:tcW w:w="857" w:type="dxa"/>
            <w:tcBorders>
              <w:top w:val="single" w:color="000000" w:sz="4" w:space="0"/>
              <w:left w:val="single" w:color="000000" w:sz="4" w:space="0"/>
              <w:bottom w:val="single" w:color="000000" w:sz="4" w:space="0"/>
              <w:right w:val="single" w:color="000000" w:sz="4" w:space="0"/>
            </w:tcBorders>
            <w:vAlign w:val="bottom"/>
          </w:tcPr>
          <w:p>
            <w:pPr>
              <w:pStyle w:val="95"/>
              <w:numPr>
                <w:ilvl w:val="1"/>
                <w:numId w:val="20"/>
              </w:numPr>
              <w:spacing w:line="400" w:lineRule="exact"/>
              <w:ind w:firstLineChars="0"/>
            </w:pPr>
          </w:p>
        </w:tc>
        <w:tc>
          <w:tcPr>
            <w:tcW w:w="33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PYZ</w:t>
            </w:r>
          </w:p>
        </w:tc>
        <w:tc>
          <w:tcPr>
            <w:tcW w:w="22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2T/</w:t>
            </w:r>
            <w:r>
              <w:rPr>
                <w:rFonts w:ascii="宋体" w:hAnsi="宋体" w:cs="宋体"/>
                <w:color w:val="000000"/>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盒</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320</w:t>
            </w:r>
          </w:p>
        </w:tc>
        <w:tc>
          <w:tcPr>
            <w:tcW w:w="1400" w:type="dxa"/>
            <w:vMerge w:val="continue"/>
            <w:tcBorders>
              <w:left w:val="single" w:color="000000" w:sz="4" w:space="0"/>
              <w:right w:val="single" w:color="000000" w:sz="4" w:space="0"/>
            </w:tcBorders>
          </w:tcPr>
          <w:p>
            <w:pPr>
              <w:widowControl/>
              <w:jc w:val="left"/>
              <w:rPr>
                <w:rFonts w:ascii="Calibri" w:hAnsi="Calibri" w:cs="宋体"/>
                <w:color w:val="000000"/>
                <w:kern w:val="0"/>
                <w:sz w:val="22"/>
              </w:rPr>
            </w:pPr>
          </w:p>
        </w:tc>
      </w:tr>
      <w:tr>
        <w:tblPrEx>
          <w:tblCellMar>
            <w:top w:w="15" w:type="dxa"/>
            <w:left w:w="108" w:type="dxa"/>
            <w:bottom w:w="15" w:type="dxa"/>
            <w:right w:w="108" w:type="dxa"/>
          </w:tblCellMar>
        </w:tblPrEx>
        <w:trPr>
          <w:trHeight w:val="301" w:hRule="atLeast"/>
          <w:jc w:val="center"/>
        </w:trPr>
        <w:tc>
          <w:tcPr>
            <w:tcW w:w="857" w:type="dxa"/>
            <w:tcBorders>
              <w:top w:val="single" w:color="000000" w:sz="4" w:space="0"/>
              <w:left w:val="single" w:color="000000" w:sz="4" w:space="0"/>
              <w:bottom w:val="single" w:color="000000" w:sz="4" w:space="0"/>
              <w:right w:val="single" w:color="000000" w:sz="4" w:space="0"/>
            </w:tcBorders>
            <w:vAlign w:val="bottom"/>
          </w:tcPr>
          <w:p>
            <w:pPr>
              <w:pStyle w:val="95"/>
              <w:numPr>
                <w:ilvl w:val="1"/>
                <w:numId w:val="20"/>
              </w:numPr>
              <w:spacing w:line="400" w:lineRule="exact"/>
              <w:ind w:firstLineChars="0"/>
            </w:pPr>
          </w:p>
        </w:tc>
        <w:tc>
          <w:tcPr>
            <w:tcW w:w="33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VP1+VP2</w:t>
            </w:r>
            <w:r>
              <w:rPr>
                <w:rFonts w:ascii="宋体" w:hAnsi="宋体" w:cs="宋体"/>
                <w:color w:val="000000"/>
                <w:kern w:val="0"/>
                <w:sz w:val="22"/>
              </w:rPr>
              <w:t>优泼氏试剂</w:t>
            </w:r>
          </w:p>
        </w:tc>
        <w:tc>
          <w:tcPr>
            <w:tcW w:w="22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4T/</w:t>
            </w:r>
            <w:r>
              <w:rPr>
                <w:rFonts w:ascii="宋体" w:hAnsi="宋体" w:cs="宋体"/>
                <w:color w:val="000000"/>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盒</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320</w:t>
            </w:r>
          </w:p>
        </w:tc>
        <w:tc>
          <w:tcPr>
            <w:tcW w:w="1400" w:type="dxa"/>
            <w:vMerge w:val="continue"/>
            <w:tcBorders>
              <w:left w:val="single" w:color="000000" w:sz="4" w:space="0"/>
              <w:right w:val="single" w:color="000000" w:sz="4" w:space="0"/>
            </w:tcBorders>
          </w:tcPr>
          <w:p>
            <w:pPr>
              <w:widowControl/>
              <w:jc w:val="left"/>
              <w:rPr>
                <w:rFonts w:ascii="Calibri" w:hAnsi="Calibri" w:cs="宋体"/>
                <w:color w:val="000000"/>
                <w:kern w:val="0"/>
                <w:sz w:val="22"/>
              </w:rPr>
            </w:pPr>
          </w:p>
        </w:tc>
      </w:tr>
      <w:tr>
        <w:tblPrEx>
          <w:tblCellMar>
            <w:top w:w="15" w:type="dxa"/>
            <w:left w:w="108" w:type="dxa"/>
            <w:bottom w:w="15" w:type="dxa"/>
            <w:right w:w="108" w:type="dxa"/>
          </w:tblCellMar>
        </w:tblPrEx>
        <w:trPr>
          <w:trHeight w:val="301" w:hRule="atLeast"/>
          <w:jc w:val="center"/>
        </w:trPr>
        <w:tc>
          <w:tcPr>
            <w:tcW w:w="857" w:type="dxa"/>
            <w:tcBorders>
              <w:top w:val="single" w:color="000000" w:sz="4" w:space="0"/>
              <w:left w:val="single" w:color="000000" w:sz="4" w:space="0"/>
              <w:bottom w:val="single" w:color="000000" w:sz="4" w:space="0"/>
              <w:right w:val="single" w:color="000000" w:sz="4" w:space="0"/>
            </w:tcBorders>
            <w:vAlign w:val="bottom"/>
          </w:tcPr>
          <w:p>
            <w:pPr>
              <w:pStyle w:val="95"/>
              <w:numPr>
                <w:ilvl w:val="1"/>
                <w:numId w:val="20"/>
              </w:numPr>
              <w:spacing w:line="400" w:lineRule="exact"/>
              <w:ind w:firstLineChars="0"/>
            </w:pPr>
          </w:p>
        </w:tc>
        <w:tc>
          <w:tcPr>
            <w:tcW w:w="33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ZYM A</w:t>
            </w:r>
            <w:r>
              <w:rPr>
                <w:rFonts w:ascii="宋体" w:hAnsi="宋体" w:cs="宋体"/>
                <w:color w:val="000000"/>
                <w:kern w:val="0"/>
                <w:sz w:val="22"/>
              </w:rPr>
              <w:t>（半乳糖）试剂盒</w:t>
            </w:r>
          </w:p>
        </w:tc>
        <w:tc>
          <w:tcPr>
            <w:tcW w:w="22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2T/</w:t>
            </w:r>
            <w:r>
              <w:rPr>
                <w:rFonts w:ascii="宋体" w:hAnsi="宋体" w:cs="宋体"/>
                <w:color w:val="000000"/>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盒</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240</w:t>
            </w:r>
          </w:p>
        </w:tc>
        <w:tc>
          <w:tcPr>
            <w:tcW w:w="1400" w:type="dxa"/>
            <w:vMerge w:val="continue"/>
            <w:tcBorders>
              <w:left w:val="single" w:color="000000" w:sz="4" w:space="0"/>
              <w:right w:val="single" w:color="000000" w:sz="4" w:space="0"/>
            </w:tcBorders>
          </w:tcPr>
          <w:p>
            <w:pPr>
              <w:widowControl/>
              <w:jc w:val="left"/>
              <w:rPr>
                <w:rFonts w:ascii="Calibri" w:hAnsi="Calibri" w:cs="宋体"/>
                <w:color w:val="000000"/>
                <w:kern w:val="0"/>
                <w:sz w:val="22"/>
              </w:rPr>
            </w:pPr>
          </w:p>
        </w:tc>
      </w:tr>
      <w:tr>
        <w:tblPrEx>
          <w:tblCellMar>
            <w:top w:w="15" w:type="dxa"/>
            <w:left w:w="108" w:type="dxa"/>
            <w:bottom w:w="15" w:type="dxa"/>
            <w:right w:w="108" w:type="dxa"/>
          </w:tblCellMar>
        </w:tblPrEx>
        <w:trPr>
          <w:trHeight w:val="301" w:hRule="atLeast"/>
          <w:jc w:val="center"/>
        </w:trPr>
        <w:tc>
          <w:tcPr>
            <w:tcW w:w="857" w:type="dxa"/>
            <w:tcBorders>
              <w:top w:val="single" w:color="000000" w:sz="4" w:space="0"/>
              <w:left w:val="single" w:color="000000" w:sz="4" w:space="0"/>
              <w:bottom w:val="single" w:color="000000" w:sz="4" w:space="0"/>
              <w:right w:val="single" w:color="000000" w:sz="4" w:space="0"/>
            </w:tcBorders>
            <w:vAlign w:val="bottom"/>
          </w:tcPr>
          <w:p>
            <w:pPr>
              <w:pStyle w:val="95"/>
              <w:numPr>
                <w:ilvl w:val="1"/>
                <w:numId w:val="20"/>
              </w:numPr>
              <w:spacing w:line="400" w:lineRule="exact"/>
              <w:ind w:firstLineChars="0"/>
            </w:pPr>
          </w:p>
        </w:tc>
        <w:tc>
          <w:tcPr>
            <w:tcW w:w="33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ZYMB</w:t>
            </w:r>
            <w:r>
              <w:rPr>
                <w:rFonts w:ascii="宋体" w:hAnsi="宋体" w:cs="宋体"/>
                <w:color w:val="000000"/>
                <w:kern w:val="0"/>
                <w:sz w:val="22"/>
              </w:rPr>
              <w:t>吡咯酮基芳胺酶试验用试剂</w:t>
            </w:r>
          </w:p>
        </w:tc>
        <w:tc>
          <w:tcPr>
            <w:tcW w:w="22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2T/</w:t>
            </w:r>
            <w:r>
              <w:rPr>
                <w:rFonts w:ascii="宋体" w:hAnsi="宋体" w:cs="宋体"/>
                <w:color w:val="000000"/>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盒</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240</w:t>
            </w:r>
          </w:p>
        </w:tc>
        <w:tc>
          <w:tcPr>
            <w:tcW w:w="1400" w:type="dxa"/>
            <w:vMerge w:val="continue"/>
            <w:tcBorders>
              <w:left w:val="single" w:color="000000" w:sz="4" w:space="0"/>
              <w:right w:val="single" w:color="000000" w:sz="4" w:space="0"/>
            </w:tcBorders>
          </w:tcPr>
          <w:p>
            <w:pPr>
              <w:widowControl/>
              <w:jc w:val="left"/>
              <w:rPr>
                <w:rFonts w:ascii="Calibri" w:hAnsi="Calibri" w:cs="宋体"/>
                <w:color w:val="000000"/>
                <w:kern w:val="0"/>
                <w:sz w:val="22"/>
              </w:rPr>
            </w:pPr>
          </w:p>
        </w:tc>
      </w:tr>
      <w:tr>
        <w:tblPrEx>
          <w:tblCellMar>
            <w:top w:w="15" w:type="dxa"/>
            <w:left w:w="108" w:type="dxa"/>
            <w:bottom w:w="15" w:type="dxa"/>
            <w:right w:w="108" w:type="dxa"/>
          </w:tblCellMar>
        </w:tblPrEx>
        <w:trPr>
          <w:trHeight w:val="301" w:hRule="atLeast"/>
          <w:jc w:val="center"/>
        </w:trPr>
        <w:tc>
          <w:tcPr>
            <w:tcW w:w="857" w:type="dxa"/>
            <w:tcBorders>
              <w:top w:val="single" w:color="000000" w:sz="4" w:space="0"/>
              <w:left w:val="single" w:color="000000" w:sz="4" w:space="0"/>
              <w:bottom w:val="single" w:color="000000" w:sz="4" w:space="0"/>
              <w:right w:val="single" w:color="000000" w:sz="4" w:space="0"/>
            </w:tcBorders>
            <w:vAlign w:val="bottom"/>
          </w:tcPr>
          <w:p>
            <w:pPr>
              <w:pStyle w:val="95"/>
              <w:numPr>
                <w:ilvl w:val="1"/>
                <w:numId w:val="20"/>
              </w:numPr>
              <w:spacing w:line="400" w:lineRule="exact"/>
              <w:ind w:firstLineChars="0"/>
            </w:pPr>
          </w:p>
        </w:tc>
        <w:tc>
          <w:tcPr>
            <w:tcW w:w="33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β-</w:t>
            </w:r>
            <w:r>
              <w:rPr>
                <w:rFonts w:ascii="宋体" w:hAnsi="宋体" w:cs="宋体"/>
                <w:color w:val="000000"/>
                <w:kern w:val="0"/>
                <w:sz w:val="22"/>
              </w:rPr>
              <w:t>内酰胺酶快速检测试剂盒</w:t>
            </w:r>
          </w:p>
        </w:tc>
        <w:tc>
          <w:tcPr>
            <w:tcW w:w="22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50T/</w:t>
            </w:r>
            <w:r>
              <w:rPr>
                <w:rFonts w:ascii="宋体" w:hAnsi="宋体" w:cs="宋体"/>
                <w:color w:val="000000"/>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盒</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660</w:t>
            </w:r>
          </w:p>
        </w:tc>
        <w:tc>
          <w:tcPr>
            <w:tcW w:w="1400" w:type="dxa"/>
            <w:vMerge w:val="continue"/>
            <w:tcBorders>
              <w:left w:val="single" w:color="000000" w:sz="4" w:space="0"/>
              <w:right w:val="single" w:color="000000" w:sz="4" w:space="0"/>
            </w:tcBorders>
          </w:tcPr>
          <w:p>
            <w:pPr>
              <w:widowControl/>
              <w:jc w:val="left"/>
              <w:rPr>
                <w:rFonts w:ascii="Calibri" w:hAnsi="Calibri" w:cs="宋体"/>
                <w:color w:val="000000"/>
                <w:kern w:val="0"/>
                <w:sz w:val="22"/>
              </w:rPr>
            </w:pPr>
          </w:p>
        </w:tc>
      </w:tr>
      <w:tr>
        <w:tblPrEx>
          <w:tblCellMar>
            <w:top w:w="15" w:type="dxa"/>
            <w:left w:w="108" w:type="dxa"/>
            <w:bottom w:w="15" w:type="dxa"/>
            <w:right w:w="108" w:type="dxa"/>
          </w:tblCellMar>
        </w:tblPrEx>
        <w:trPr>
          <w:trHeight w:val="301" w:hRule="atLeast"/>
          <w:jc w:val="center"/>
        </w:trPr>
        <w:tc>
          <w:tcPr>
            <w:tcW w:w="857" w:type="dxa"/>
            <w:tcBorders>
              <w:top w:val="single" w:color="000000" w:sz="4" w:space="0"/>
              <w:left w:val="single" w:color="000000" w:sz="4" w:space="0"/>
              <w:bottom w:val="single" w:color="000000" w:sz="4" w:space="0"/>
              <w:right w:val="single" w:color="000000" w:sz="4" w:space="0"/>
            </w:tcBorders>
            <w:vAlign w:val="bottom"/>
          </w:tcPr>
          <w:p>
            <w:pPr>
              <w:pStyle w:val="95"/>
              <w:numPr>
                <w:ilvl w:val="1"/>
                <w:numId w:val="20"/>
              </w:numPr>
              <w:spacing w:line="400" w:lineRule="exact"/>
              <w:ind w:firstLineChars="0"/>
            </w:pPr>
          </w:p>
        </w:tc>
        <w:tc>
          <w:tcPr>
            <w:tcW w:w="33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ascii="宋体" w:hAnsi="宋体" w:cs="宋体"/>
                <w:color w:val="000000"/>
                <w:kern w:val="0"/>
                <w:sz w:val="22"/>
              </w:rPr>
              <w:t>氨曲南</w:t>
            </w:r>
            <w:r>
              <w:rPr>
                <w:rFonts w:ascii="Calibri" w:hAnsi="Calibri" w:cs="宋体"/>
                <w:color w:val="000000"/>
                <w:kern w:val="0"/>
                <w:sz w:val="22"/>
              </w:rPr>
              <w:t xml:space="preserve"> ATM</w:t>
            </w:r>
          </w:p>
        </w:tc>
        <w:tc>
          <w:tcPr>
            <w:tcW w:w="22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30ug 5*50</w:t>
            </w:r>
            <w:r>
              <w:rPr>
                <w:rFonts w:ascii="宋体" w:hAnsi="宋体" w:cs="宋体"/>
                <w:color w:val="000000"/>
                <w:kern w:val="0"/>
                <w:sz w:val="22"/>
              </w:rPr>
              <w:t>片</w:t>
            </w:r>
            <w:r>
              <w:rPr>
                <w:rFonts w:ascii="Calibri" w:hAnsi="Calibri" w:cs="宋体"/>
                <w:color w:val="000000"/>
                <w:kern w:val="0"/>
                <w:sz w:val="22"/>
              </w:rPr>
              <w:t>/</w:t>
            </w:r>
            <w:r>
              <w:rPr>
                <w:rFonts w:ascii="宋体" w:hAnsi="宋体" w:cs="宋体"/>
                <w:color w:val="000000"/>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盒</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340</w:t>
            </w:r>
          </w:p>
        </w:tc>
        <w:tc>
          <w:tcPr>
            <w:tcW w:w="1400" w:type="dxa"/>
            <w:vMerge w:val="continue"/>
            <w:tcBorders>
              <w:left w:val="single" w:color="000000" w:sz="4" w:space="0"/>
              <w:right w:val="single" w:color="000000" w:sz="4" w:space="0"/>
            </w:tcBorders>
          </w:tcPr>
          <w:p>
            <w:pPr>
              <w:widowControl/>
              <w:jc w:val="left"/>
              <w:rPr>
                <w:rFonts w:ascii="Calibri" w:hAnsi="Calibri" w:cs="宋体"/>
                <w:color w:val="000000"/>
                <w:kern w:val="0"/>
                <w:sz w:val="22"/>
              </w:rPr>
            </w:pPr>
          </w:p>
        </w:tc>
      </w:tr>
      <w:tr>
        <w:tblPrEx>
          <w:tblCellMar>
            <w:top w:w="15" w:type="dxa"/>
            <w:left w:w="108" w:type="dxa"/>
            <w:bottom w:w="15" w:type="dxa"/>
            <w:right w:w="108" w:type="dxa"/>
          </w:tblCellMar>
        </w:tblPrEx>
        <w:trPr>
          <w:trHeight w:val="301" w:hRule="atLeast"/>
          <w:jc w:val="center"/>
        </w:trPr>
        <w:tc>
          <w:tcPr>
            <w:tcW w:w="857" w:type="dxa"/>
            <w:tcBorders>
              <w:top w:val="single" w:color="000000" w:sz="4" w:space="0"/>
              <w:left w:val="single" w:color="000000" w:sz="4" w:space="0"/>
              <w:bottom w:val="single" w:color="000000" w:sz="4" w:space="0"/>
              <w:right w:val="single" w:color="000000" w:sz="4" w:space="0"/>
            </w:tcBorders>
            <w:vAlign w:val="bottom"/>
          </w:tcPr>
          <w:p>
            <w:pPr>
              <w:pStyle w:val="95"/>
              <w:numPr>
                <w:ilvl w:val="1"/>
                <w:numId w:val="20"/>
              </w:numPr>
              <w:spacing w:line="400" w:lineRule="exact"/>
              <w:ind w:firstLineChars="0"/>
            </w:pPr>
          </w:p>
        </w:tc>
        <w:tc>
          <w:tcPr>
            <w:tcW w:w="33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ascii="宋体" w:hAnsi="宋体" w:cs="宋体"/>
                <w:color w:val="000000"/>
                <w:kern w:val="0"/>
                <w:sz w:val="22"/>
              </w:rPr>
              <w:t>苄星青霉素</w:t>
            </w:r>
            <w:r>
              <w:rPr>
                <w:rFonts w:ascii="Calibri" w:hAnsi="Calibri" w:cs="宋体"/>
                <w:color w:val="000000"/>
                <w:kern w:val="0"/>
                <w:sz w:val="22"/>
              </w:rPr>
              <w:t>PGL</w:t>
            </w:r>
          </w:p>
        </w:tc>
        <w:tc>
          <w:tcPr>
            <w:tcW w:w="22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100</w:t>
            </w:r>
            <w:r>
              <w:rPr>
                <w:rFonts w:ascii="宋体" w:hAnsi="宋体" w:cs="宋体"/>
                <w:color w:val="000000"/>
                <w:kern w:val="0"/>
                <w:sz w:val="22"/>
              </w:rPr>
              <w:t>条</w:t>
            </w:r>
            <w:r>
              <w:rPr>
                <w:rFonts w:ascii="Calibri" w:hAnsi="Calibri" w:cs="宋体"/>
                <w:color w:val="000000"/>
                <w:kern w:val="0"/>
                <w:sz w:val="22"/>
              </w:rPr>
              <w:t>/</w:t>
            </w:r>
            <w:r>
              <w:rPr>
                <w:rFonts w:ascii="宋体" w:hAnsi="宋体" w:cs="宋体"/>
                <w:color w:val="000000"/>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盒</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5000</w:t>
            </w:r>
          </w:p>
        </w:tc>
        <w:tc>
          <w:tcPr>
            <w:tcW w:w="1400" w:type="dxa"/>
            <w:vMerge w:val="continue"/>
            <w:tcBorders>
              <w:left w:val="single" w:color="000000" w:sz="4" w:space="0"/>
              <w:right w:val="single" w:color="000000" w:sz="4" w:space="0"/>
            </w:tcBorders>
          </w:tcPr>
          <w:p>
            <w:pPr>
              <w:widowControl/>
              <w:jc w:val="left"/>
              <w:rPr>
                <w:rFonts w:ascii="Calibri" w:hAnsi="Calibri" w:cs="宋体"/>
                <w:color w:val="000000"/>
                <w:kern w:val="0"/>
                <w:sz w:val="22"/>
              </w:rPr>
            </w:pPr>
          </w:p>
        </w:tc>
      </w:tr>
      <w:tr>
        <w:tblPrEx>
          <w:tblCellMar>
            <w:top w:w="15" w:type="dxa"/>
            <w:left w:w="108" w:type="dxa"/>
            <w:bottom w:w="15" w:type="dxa"/>
            <w:right w:w="108" w:type="dxa"/>
          </w:tblCellMar>
        </w:tblPrEx>
        <w:trPr>
          <w:trHeight w:val="301" w:hRule="atLeast"/>
          <w:jc w:val="center"/>
        </w:trPr>
        <w:tc>
          <w:tcPr>
            <w:tcW w:w="857" w:type="dxa"/>
            <w:tcBorders>
              <w:top w:val="single" w:color="000000" w:sz="4" w:space="0"/>
              <w:left w:val="single" w:color="000000" w:sz="4" w:space="0"/>
              <w:bottom w:val="single" w:color="000000" w:sz="4" w:space="0"/>
              <w:right w:val="single" w:color="000000" w:sz="4" w:space="0"/>
            </w:tcBorders>
            <w:vAlign w:val="bottom"/>
          </w:tcPr>
          <w:p>
            <w:pPr>
              <w:pStyle w:val="95"/>
              <w:numPr>
                <w:ilvl w:val="1"/>
                <w:numId w:val="20"/>
              </w:numPr>
              <w:spacing w:line="400" w:lineRule="exact"/>
              <w:ind w:firstLineChars="0"/>
            </w:pPr>
          </w:p>
        </w:tc>
        <w:tc>
          <w:tcPr>
            <w:tcW w:w="33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ascii="宋体" w:hAnsi="宋体" w:cs="宋体"/>
                <w:color w:val="000000"/>
                <w:kern w:val="0"/>
                <w:sz w:val="22"/>
              </w:rPr>
              <w:t>出血性大肠艾希氏菌</w:t>
            </w:r>
            <w:r>
              <w:rPr>
                <w:rFonts w:ascii="Calibri" w:hAnsi="Calibri" w:cs="宋体"/>
                <w:color w:val="000000"/>
                <w:kern w:val="0"/>
                <w:sz w:val="22"/>
              </w:rPr>
              <w:t>0157</w:t>
            </w:r>
            <w:r>
              <w:rPr>
                <w:rFonts w:ascii="宋体" w:hAnsi="宋体" w:cs="宋体"/>
                <w:color w:val="000000"/>
                <w:kern w:val="0"/>
                <w:sz w:val="22"/>
              </w:rPr>
              <w:t>诊断血清</w:t>
            </w:r>
          </w:p>
        </w:tc>
        <w:tc>
          <w:tcPr>
            <w:tcW w:w="22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1ml</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瓶</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100</w:t>
            </w:r>
          </w:p>
        </w:tc>
        <w:tc>
          <w:tcPr>
            <w:tcW w:w="1400" w:type="dxa"/>
            <w:vMerge w:val="continue"/>
            <w:tcBorders>
              <w:left w:val="single" w:color="000000" w:sz="4" w:space="0"/>
              <w:right w:val="single" w:color="000000" w:sz="4" w:space="0"/>
            </w:tcBorders>
          </w:tcPr>
          <w:p>
            <w:pPr>
              <w:widowControl/>
              <w:jc w:val="left"/>
              <w:rPr>
                <w:rFonts w:ascii="Calibri" w:hAnsi="Calibri" w:cs="宋体"/>
                <w:color w:val="000000"/>
                <w:kern w:val="0"/>
                <w:sz w:val="22"/>
              </w:rPr>
            </w:pPr>
          </w:p>
        </w:tc>
      </w:tr>
      <w:tr>
        <w:tblPrEx>
          <w:tblCellMar>
            <w:top w:w="15" w:type="dxa"/>
            <w:left w:w="108" w:type="dxa"/>
            <w:bottom w:w="15" w:type="dxa"/>
            <w:right w:w="108" w:type="dxa"/>
          </w:tblCellMar>
        </w:tblPrEx>
        <w:trPr>
          <w:trHeight w:val="301" w:hRule="atLeast"/>
          <w:jc w:val="center"/>
        </w:trPr>
        <w:tc>
          <w:tcPr>
            <w:tcW w:w="857" w:type="dxa"/>
            <w:tcBorders>
              <w:top w:val="single" w:color="000000" w:sz="4" w:space="0"/>
              <w:left w:val="single" w:color="000000" w:sz="4" w:space="0"/>
              <w:bottom w:val="single" w:color="000000" w:sz="4" w:space="0"/>
              <w:right w:val="single" w:color="000000" w:sz="4" w:space="0"/>
            </w:tcBorders>
            <w:vAlign w:val="bottom"/>
          </w:tcPr>
          <w:p>
            <w:pPr>
              <w:pStyle w:val="95"/>
              <w:numPr>
                <w:ilvl w:val="1"/>
                <w:numId w:val="20"/>
              </w:numPr>
              <w:spacing w:line="400" w:lineRule="exact"/>
              <w:ind w:firstLineChars="0"/>
            </w:pPr>
          </w:p>
        </w:tc>
        <w:tc>
          <w:tcPr>
            <w:tcW w:w="33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ascii="宋体" w:hAnsi="宋体" w:cs="宋体"/>
                <w:color w:val="000000"/>
                <w:kern w:val="0"/>
                <w:sz w:val="22"/>
              </w:rPr>
              <w:t>肺炎支原体</w:t>
            </w:r>
            <w:r>
              <w:rPr>
                <w:rFonts w:ascii="Calibri" w:hAnsi="Calibri" w:cs="宋体"/>
                <w:color w:val="000000"/>
                <w:kern w:val="0"/>
                <w:sz w:val="22"/>
              </w:rPr>
              <w:t>IGM</w:t>
            </w:r>
            <w:r>
              <w:rPr>
                <w:rFonts w:ascii="宋体" w:hAnsi="宋体" w:cs="宋体"/>
                <w:color w:val="000000"/>
                <w:kern w:val="0"/>
                <w:sz w:val="22"/>
              </w:rPr>
              <w:t>抗体检测试剂</w:t>
            </w:r>
          </w:p>
        </w:tc>
        <w:tc>
          <w:tcPr>
            <w:tcW w:w="22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40T</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盒</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800</w:t>
            </w:r>
          </w:p>
        </w:tc>
        <w:tc>
          <w:tcPr>
            <w:tcW w:w="1400" w:type="dxa"/>
            <w:vMerge w:val="continue"/>
            <w:tcBorders>
              <w:left w:val="single" w:color="000000" w:sz="4" w:space="0"/>
              <w:right w:val="single" w:color="000000" w:sz="4" w:space="0"/>
            </w:tcBorders>
          </w:tcPr>
          <w:p>
            <w:pPr>
              <w:widowControl/>
              <w:jc w:val="left"/>
              <w:rPr>
                <w:rFonts w:ascii="Calibri" w:hAnsi="Calibri" w:cs="宋体"/>
                <w:color w:val="000000"/>
                <w:kern w:val="0"/>
                <w:sz w:val="22"/>
              </w:rPr>
            </w:pPr>
          </w:p>
        </w:tc>
      </w:tr>
      <w:tr>
        <w:tblPrEx>
          <w:tblCellMar>
            <w:top w:w="15" w:type="dxa"/>
            <w:left w:w="108" w:type="dxa"/>
            <w:bottom w:w="15" w:type="dxa"/>
            <w:right w:w="108" w:type="dxa"/>
          </w:tblCellMar>
        </w:tblPrEx>
        <w:trPr>
          <w:trHeight w:val="301" w:hRule="atLeast"/>
          <w:jc w:val="center"/>
        </w:trPr>
        <w:tc>
          <w:tcPr>
            <w:tcW w:w="857" w:type="dxa"/>
            <w:tcBorders>
              <w:top w:val="single" w:color="000000" w:sz="4" w:space="0"/>
              <w:left w:val="single" w:color="000000" w:sz="4" w:space="0"/>
              <w:bottom w:val="single" w:color="000000" w:sz="4" w:space="0"/>
              <w:right w:val="single" w:color="000000" w:sz="4" w:space="0"/>
            </w:tcBorders>
            <w:vAlign w:val="bottom"/>
          </w:tcPr>
          <w:p>
            <w:pPr>
              <w:pStyle w:val="95"/>
              <w:numPr>
                <w:ilvl w:val="1"/>
                <w:numId w:val="20"/>
              </w:numPr>
              <w:spacing w:line="400" w:lineRule="exact"/>
              <w:ind w:firstLineChars="0"/>
            </w:pPr>
          </w:p>
        </w:tc>
        <w:tc>
          <w:tcPr>
            <w:tcW w:w="33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ascii="宋体" w:hAnsi="宋体" w:cs="宋体"/>
                <w:color w:val="000000"/>
                <w:kern w:val="0"/>
                <w:sz w:val="22"/>
              </w:rPr>
              <w:t>肺炎支原体</w:t>
            </w:r>
            <w:r>
              <w:rPr>
                <w:rFonts w:ascii="Calibri" w:hAnsi="Calibri" w:cs="宋体"/>
                <w:color w:val="000000"/>
                <w:kern w:val="0"/>
                <w:sz w:val="22"/>
              </w:rPr>
              <w:t>IgM</w:t>
            </w:r>
            <w:r>
              <w:rPr>
                <w:rFonts w:ascii="宋体" w:hAnsi="宋体" w:cs="宋体"/>
                <w:color w:val="000000"/>
                <w:kern w:val="0"/>
                <w:sz w:val="22"/>
              </w:rPr>
              <w:t>抗体检测试剂（胶体金法）</w:t>
            </w:r>
          </w:p>
        </w:tc>
        <w:tc>
          <w:tcPr>
            <w:tcW w:w="22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20</w:t>
            </w:r>
            <w:r>
              <w:rPr>
                <w:rFonts w:ascii="宋体" w:hAnsi="宋体" w:cs="宋体"/>
                <w:color w:val="000000"/>
                <w:kern w:val="0"/>
                <w:sz w:val="22"/>
              </w:rPr>
              <w:t>人份</w:t>
            </w:r>
            <w:r>
              <w:rPr>
                <w:rFonts w:ascii="Calibri" w:hAnsi="Calibri" w:cs="宋体"/>
                <w:color w:val="000000"/>
                <w:kern w:val="0"/>
                <w:sz w:val="22"/>
              </w:rPr>
              <w:t>/</w:t>
            </w:r>
            <w:r>
              <w:rPr>
                <w:rFonts w:ascii="宋体" w:hAnsi="宋体" w:cs="宋体"/>
                <w:color w:val="000000"/>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盒</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400</w:t>
            </w:r>
          </w:p>
        </w:tc>
        <w:tc>
          <w:tcPr>
            <w:tcW w:w="1400" w:type="dxa"/>
            <w:vMerge w:val="continue"/>
            <w:tcBorders>
              <w:left w:val="single" w:color="000000" w:sz="4" w:space="0"/>
              <w:right w:val="single" w:color="000000" w:sz="4" w:space="0"/>
            </w:tcBorders>
          </w:tcPr>
          <w:p>
            <w:pPr>
              <w:widowControl/>
              <w:jc w:val="left"/>
              <w:rPr>
                <w:rFonts w:ascii="Calibri" w:hAnsi="Calibri" w:cs="宋体"/>
                <w:color w:val="000000"/>
                <w:kern w:val="0"/>
                <w:sz w:val="22"/>
              </w:rPr>
            </w:pPr>
          </w:p>
        </w:tc>
      </w:tr>
      <w:tr>
        <w:tblPrEx>
          <w:tblCellMar>
            <w:top w:w="15" w:type="dxa"/>
            <w:left w:w="108" w:type="dxa"/>
            <w:bottom w:w="15" w:type="dxa"/>
            <w:right w:w="108" w:type="dxa"/>
          </w:tblCellMar>
        </w:tblPrEx>
        <w:trPr>
          <w:trHeight w:val="301" w:hRule="atLeast"/>
          <w:jc w:val="center"/>
        </w:trPr>
        <w:tc>
          <w:tcPr>
            <w:tcW w:w="857" w:type="dxa"/>
            <w:tcBorders>
              <w:top w:val="single" w:color="000000" w:sz="4" w:space="0"/>
              <w:left w:val="single" w:color="000000" w:sz="4" w:space="0"/>
              <w:bottom w:val="single" w:color="000000" w:sz="4" w:space="0"/>
              <w:right w:val="single" w:color="000000" w:sz="4" w:space="0"/>
            </w:tcBorders>
            <w:vAlign w:val="bottom"/>
          </w:tcPr>
          <w:p>
            <w:pPr>
              <w:pStyle w:val="95"/>
              <w:numPr>
                <w:ilvl w:val="1"/>
                <w:numId w:val="20"/>
              </w:numPr>
              <w:spacing w:line="400" w:lineRule="exact"/>
              <w:ind w:firstLineChars="0"/>
            </w:pPr>
          </w:p>
        </w:tc>
        <w:tc>
          <w:tcPr>
            <w:tcW w:w="33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ascii="宋体" w:hAnsi="宋体" w:cs="宋体"/>
                <w:color w:val="000000"/>
                <w:kern w:val="0"/>
                <w:sz w:val="22"/>
              </w:rPr>
              <w:t>肺炎支原体</w:t>
            </w:r>
            <w:r>
              <w:rPr>
                <w:rFonts w:ascii="Calibri" w:hAnsi="Calibri" w:cs="宋体"/>
                <w:color w:val="000000"/>
                <w:kern w:val="0"/>
                <w:sz w:val="22"/>
              </w:rPr>
              <w:t>IgM</w:t>
            </w:r>
            <w:r>
              <w:rPr>
                <w:rFonts w:ascii="宋体" w:hAnsi="宋体" w:cs="宋体"/>
                <w:color w:val="000000"/>
                <w:kern w:val="0"/>
                <w:sz w:val="22"/>
              </w:rPr>
              <w:t>抗体检测试剂盒（胶体金法）</w:t>
            </w:r>
          </w:p>
        </w:tc>
        <w:tc>
          <w:tcPr>
            <w:tcW w:w="22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40</w:t>
            </w:r>
            <w:r>
              <w:rPr>
                <w:rFonts w:ascii="宋体" w:hAnsi="宋体" w:cs="宋体"/>
                <w:color w:val="000000"/>
                <w:kern w:val="0"/>
                <w:sz w:val="22"/>
              </w:rPr>
              <w:t>人份</w:t>
            </w:r>
            <w:r>
              <w:rPr>
                <w:rFonts w:ascii="Calibri" w:hAnsi="Calibri" w:cs="宋体"/>
                <w:color w:val="000000"/>
                <w:kern w:val="0"/>
                <w:sz w:val="22"/>
              </w:rPr>
              <w:t>/</w:t>
            </w:r>
            <w:r>
              <w:rPr>
                <w:rFonts w:ascii="宋体" w:hAnsi="宋体" w:cs="宋体"/>
                <w:color w:val="000000"/>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人份</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20</w:t>
            </w:r>
          </w:p>
        </w:tc>
        <w:tc>
          <w:tcPr>
            <w:tcW w:w="1400" w:type="dxa"/>
            <w:vMerge w:val="continue"/>
            <w:tcBorders>
              <w:left w:val="single" w:color="000000" w:sz="4" w:space="0"/>
              <w:right w:val="single" w:color="000000" w:sz="4" w:space="0"/>
            </w:tcBorders>
          </w:tcPr>
          <w:p>
            <w:pPr>
              <w:widowControl/>
              <w:jc w:val="left"/>
              <w:rPr>
                <w:rFonts w:ascii="Calibri" w:hAnsi="Calibri" w:cs="宋体"/>
                <w:color w:val="000000"/>
                <w:kern w:val="0"/>
                <w:sz w:val="22"/>
              </w:rPr>
            </w:pPr>
          </w:p>
        </w:tc>
      </w:tr>
      <w:tr>
        <w:tblPrEx>
          <w:tblCellMar>
            <w:top w:w="15" w:type="dxa"/>
            <w:left w:w="108" w:type="dxa"/>
            <w:bottom w:w="15" w:type="dxa"/>
            <w:right w:w="108" w:type="dxa"/>
          </w:tblCellMar>
        </w:tblPrEx>
        <w:trPr>
          <w:trHeight w:val="301" w:hRule="atLeast"/>
          <w:jc w:val="center"/>
        </w:trPr>
        <w:tc>
          <w:tcPr>
            <w:tcW w:w="857" w:type="dxa"/>
            <w:tcBorders>
              <w:top w:val="single" w:color="000000" w:sz="4" w:space="0"/>
              <w:left w:val="single" w:color="000000" w:sz="4" w:space="0"/>
              <w:bottom w:val="single" w:color="000000" w:sz="4" w:space="0"/>
              <w:right w:val="single" w:color="000000" w:sz="4" w:space="0"/>
            </w:tcBorders>
            <w:vAlign w:val="bottom"/>
          </w:tcPr>
          <w:p>
            <w:pPr>
              <w:pStyle w:val="95"/>
              <w:numPr>
                <w:ilvl w:val="1"/>
                <w:numId w:val="20"/>
              </w:numPr>
              <w:spacing w:line="400" w:lineRule="exact"/>
              <w:ind w:firstLineChars="0"/>
            </w:pPr>
          </w:p>
        </w:tc>
        <w:tc>
          <w:tcPr>
            <w:tcW w:w="33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肺炎支原体抗体检测试剂盒（被动凝集）</w:t>
            </w:r>
          </w:p>
        </w:tc>
        <w:tc>
          <w:tcPr>
            <w:tcW w:w="22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25</w:t>
            </w:r>
            <w:r>
              <w:rPr>
                <w:rFonts w:ascii="宋体" w:hAnsi="宋体" w:cs="宋体"/>
                <w:color w:val="000000"/>
                <w:kern w:val="0"/>
                <w:sz w:val="22"/>
              </w:rPr>
              <w:t>人份</w:t>
            </w:r>
            <w:r>
              <w:rPr>
                <w:rFonts w:ascii="Calibri" w:hAnsi="Calibri" w:cs="宋体"/>
                <w:color w:val="000000"/>
                <w:kern w:val="0"/>
                <w:sz w:val="22"/>
              </w:rPr>
              <w:t>/</w:t>
            </w:r>
            <w:r>
              <w:rPr>
                <w:rFonts w:ascii="宋体" w:hAnsi="宋体" w:cs="宋体"/>
                <w:color w:val="000000"/>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盒</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620</w:t>
            </w:r>
          </w:p>
        </w:tc>
        <w:tc>
          <w:tcPr>
            <w:tcW w:w="1400" w:type="dxa"/>
            <w:vMerge w:val="continue"/>
            <w:tcBorders>
              <w:left w:val="single" w:color="000000" w:sz="4" w:space="0"/>
              <w:right w:val="single" w:color="000000" w:sz="4" w:space="0"/>
            </w:tcBorders>
          </w:tcPr>
          <w:p>
            <w:pPr>
              <w:widowControl/>
              <w:jc w:val="left"/>
              <w:rPr>
                <w:rFonts w:ascii="Calibri" w:hAnsi="Calibri" w:cs="宋体"/>
                <w:color w:val="000000"/>
                <w:kern w:val="0"/>
                <w:sz w:val="22"/>
              </w:rPr>
            </w:pPr>
          </w:p>
        </w:tc>
      </w:tr>
      <w:tr>
        <w:tblPrEx>
          <w:tblCellMar>
            <w:top w:w="15" w:type="dxa"/>
            <w:left w:w="108" w:type="dxa"/>
            <w:bottom w:w="15" w:type="dxa"/>
            <w:right w:w="108" w:type="dxa"/>
          </w:tblCellMar>
        </w:tblPrEx>
        <w:trPr>
          <w:trHeight w:val="301" w:hRule="atLeast"/>
          <w:jc w:val="center"/>
        </w:trPr>
        <w:tc>
          <w:tcPr>
            <w:tcW w:w="857" w:type="dxa"/>
            <w:tcBorders>
              <w:top w:val="single" w:color="000000" w:sz="4" w:space="0"/>
              <w:left w:val="single" w:color="000000" w:sz="4" w:space="0"/>
              <w:bottom w:val="single" w:color="000000" w:sz="4" w:space="0"/>
              <w:right w:val="single" w:color="000000" w:sz="4" w:space="0"/>
            </w:tcBorders>
            <w:vAlign w:val="bottom"/>
          </w:tcPr>
          <w:p>
            <w:pPr>
              <w:pStyle w:val="95"/>
              <w:numPr>
                <w:ilvl w:val="1"/>
                <w:numId w:val="20"/>
              </w:numPr>
              <w:spacing w:line="400" w:lineRule="exact"/>
              <w:ind w:firstLineChars="0"/>
            </w:pPr>
          </w:p>
        </w:tc>
        <w:tc>
          <w:tcPr>
            <w:tcW w:w="33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ascii="宋体" w:hAnsi="宋体" w:cs="宋体"/>
                <w:color w:val="000000"/>
                <w:kern w:val="0"/>
                <w:sz w:val="22"/>
              </w:rPr>
              <w:t>肌钙蛋白</w:t>
            </w:r>
            <w:r>
              <w:rPr>
                <w:rFonts w:ascii="Calibri" w:hAnsi="Calibri" w:cs="宋体"/>
                <w:color w:val="000000"/>
                <w:kern w:val="0"/>
                <w:sz w:val="22"/>
              </w:rPr>
              <w:t>I</w:t>
            </w:r>
            <w:r>
              <w:rPr>
                <w:rFonts w:ascii="宋体" w:hAnsi="宋体" w:cs="宋体"/>
                <w:color w:val="000000"/>
                <w:kern w:val="0"/>
                <w:sz w:val="22"/>
              </w:rPr>
              <w:t>（法国）</w:t>
            </w:r>
          </w:p>
        </w:tc>
        <w:tc>
          <w:tcPr>
            <w:tcW w:w="22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10T</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盒</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900</w:t>
            </w:r>
          </w:p>
        </w:tc>
        <w:tc>
          <w:tcPr>
            <w:tcW w:w="1400" w:type="dxa"/>
            <w:vMerge w:val="continue"/>
            <w:tcBorders>
              <w:left w:val="single" w:color="000000" w:sz="4" w:space="0"/>
              <w:right w:val="single" w:color="000000" w:sz="4" w:space="0"/>
            </w:tcBorders>
          </w:tcPr>
          <w:p>
            <w:pPr>
              <w:widowControl/>
              <w:jc w:val="left"/>
              <w:rPr>
                <w:rFonts w:ascii="Calibri" w:hAnsi="Calibri" w:cs="宋体"/>
                <w:color w:val="000000"/>
                <w:kern w:val="0"/>
                <w:sz w:val="22"/>
              </w:rPr>
            </w:pPr>
          </w:p>
        </w:tc>
      </w:tr>
      <w:tr>
        <w:tblPrEx>
          <w:tblCellMar>
            <w:top w:w="15" w:type="dxa"/>
            <w:left w:w="108" w:type="dxa"/>
            <w:bottom w:w="15" w:type="dxa"/>
            <w:right w:w="108" w:type="dxa"/>
          </w:tblCellMar>
        </w:tblPrEx>
        <w:trPr>
          <w:trHeight w:val="301" w:hRule="atLeast"/>
          <w:jc w:val="center"/>
        </w:trPr>
        <w:tc>
          <w:tcPr>
            <w:tcW w:w="857" w:type="dxa"/>
            <w:tcBorders>
              <w:top w:val="single" w:color="000000" w:sz="4" w:space="0"/>
              <w:left w:val="single" w:color="000000" w:sz="4" w:space="0"/>
              <w:bottom w:val="single" w:color="000000" w:sz="4" w:space="0"/>
              <w:right w:val="single" w:color="000000" w:sz="4" w:space="0"/>
            </w:tcBorders>
            <w:vAlign w:val="bottom"/>
          </w:tcPr>
          <w:p>
            <w:pPr>
              <w:pStyle w:val="95"/>
              <w:numPr>
                <w:ilvl w:val="1"/>
                <w:numId w:val="20"/>
              </w:numPr>
              <w:spacing w:line="400" w:lineRule="exact"/>
              <w:ind w:firstLineChars="0"/>
            </w:pPr>
          </w:p>
        </w:tc>
        <w:tc>
          <w:tcPr>
            <w:tcW w:w="33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酵母菌鉴定试剂盒（比色法）</w:t>
            </w:r>
          </w:p>
        </w:tc>
        <w:tc>
          <w:tcPr>
            <w:tcW w:w="22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25</w:t>
            </w:r>
            <w:r>
              <w:rPr>
                <w:rFonts w:ascii="宋体" w:hAnsi="宋体" w:cs="宋体"/>
                <w:color w:val="000000"/>
                <w:kern w:val="0"/>
                <w:sz w:val="22"/>
              </w:rPr>
              <w:t>测试</w:t>
            </w:r>
            <w:r>
              <w:rPr>
                <w:rFonts w:ascii="Calibri" w:hAnsi="Calibri" w:cs="宋体"/>
                <w:color w:val="000000"/>
                <w:kern w:val="0"/>
                <w:sz w:val="22"/>
              </w:rPr>
              <w:t>/</w:t>
            </w:r>
            <w:r>
              <w:rPr>
                <w:rFonts w:ascii="宋体" w:hAnsi="宋体" w:cs="宋体"/>
                <w:color w:val="000000"/>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盒</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1600</w:t>
            </w:r>
          </w:p>
        </w:tc>
        <w:tc>
          <w:tcPr>
            <w:tcW w:w="1400" w:type="dxa"/>
            <w:vMerge w:val="continue"/>
            <w:tcBorders>
              <w:left w:val="single" w:color="000000" w:sz="4" w:space="0"/>
              <w:right w:val="single" w:color="000000" w:sz="4" w:space="0"/>
            </w:tcBorders>
          </w:tcPr>
          <w:p>
            <w:pPr>
              <w:widowControl/>
              <w:jc w:val="left"/>
              <w:rPr>
                <w:rFonts w:ascii="Calibri" w:hAnsi="Calibri" w:cs="宋体"/>
                <w:color w:val="000000"/>
                <w:kern w:val="0"/>
                <w:sz w:val="22"/>
              </w:rPr>
            </w:pPr>
          </w:p>
        </w:tc>
      </w:tr>
      <w:tr>
        <w:tblPrEx>
          <w:tblCellMar>
            <w:top w:w="15" w:type="dxa"/>
            <w:left w:w="108" w:type="dxa"/>
            <w:bottom w:w="15" w:type="dxa"/>
            <w:right w:w="108" w:type="dxa"/>
          </w:tblCellMar>
        </w:tblPrEx>
        <w:trPr>
          <w:trHeight w:val="301" w:hRule="atLeast"/>
          <w:jc w:val="center"/>
        </w:trPr>
        <w:tc>
          <w:tcPr>
            <w:tcW w:w="857" w:type="dxa"/>
            <w:tcBorders>
              <w:top w:val="single" w:color="000000" w:sz="4" w:space="0"/>
              <w:left w:val="single" w:color="000000" w:sz="4" w:space="0"/>
              <w:bottom w:val="single" w:color="000000" w:sz="4" w:space="0"/>
              <w:right w:val="single" w:color="000000" w:sz="4" w:space="0"/>
            </w:tcBorders>
            <w:vAlign w:val="bottom"/>
          </w:tcPr>
          <w:p>
            <w:pPr>
              <w:pStyle w:val="95"/>
              <w:numPr>
                <w:ilvl w:val="1"/>
                <w:numId w:val="20"/>
              </w:numPr>
              <w:spacing w:line="400" w:lineRule="exact"/>
              <w:ind w:firstLineChars="0"/>
            </w:pPr>
          </w:p>
        </w:tc>
        <w:tc>
          <w:tcPr>
            <w:tcW w:w="33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酵母样真菌药敏试剂盒（微量稀释法）</w:t>
            </w:r>
          </w:p>
        </w:tc>
        <w:tc>
          <w:tcPr>
            <w:tcW w:w="22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25</w:t>
            </w:r>
            <w:r>
              <w:rPr>
                <w:rFonts w:ascii="宋体" w:hAnsi="宋体" w:cs="宋体"/>
                <w:color w:val="000000"/>
                <w:kern w:val="0"/>
                <w:sz w:val="22"/>
              </w:rPr>
              <w:t>测试</w:t>
            </w:r>
            <w:r>
              <w:rPr>
                <w:rFonts w:ascii="Calibri" w:hAnsi="Calibri" w:cs="宋体"/>
                <w:color w:val="000000"/>
                <w:kern w:val="0"/>
                <w:sz w:val="22"/>
              </w:rPr>
              <w:t>/</w:t>
            </w:r>
            <w:r>
              <w:rPr>
                <w:rFonts w:ascii="宋体" w:hAnsi="宋体" w:cs="宋体"/>
                <w:color w:val="000000"/>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盒</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1161</w:t>
            </w:r>
          </w:p>
        </w:tc>
        <w:tc>
          <w:tcPr>
            <w:tcW w:w="1400" w:type="dxa"/>
            <w:vMerge w:val="continue"/>
            <w:tcBorders>
              <w:left w:val="single" w:color="000000" w:sz="4" w:space="0"/>
              <w:right w:val="single" w:color="000000" w:sz="4" w:space="0"/>
            </w:tcBorders>
          </w:tcPr>
          <w:p>
            <w:pPr>
              <w:widowControl/>
              <w:jc w:val="left"/>
              <w:rPr>
                <w:rFonts w:ascii="Calibri" w:hAnsi="Calibri" w:cs="宋体"/>
                <w:color w:val="000000"/>
                <w:kern w:val="0"/>
                <w:sz w:val="22"/>
              </w:rPr>
            </w:pPr>
          </w:p>
        </w:tc>
      </w:tr>
      <w:tr>
        <w:tblPrEx>
          <w:tblCellMar>
            <w:top w:w="15" w:type="dxa"/>
            <w:left w:w="108" w:type="dxa"/>
            <w:bottom w:w="15" w:type="dxa"/>
            <w:right w:w="108" w:type="dxa"/>
          </w:tblCellMar>
        </w:tblPrEx>
        <w:trPr>
          <w:trHeight w:val="600" w:hRule="atLeast"/>
          <w:jc w:val="center"/>
        </w:trPr>
        <w:tc>
          <w:tcPr>
            <w:tcW w:w="857" w:type="dxa"/>
            <w:tcBorders>
              <w:top w:val="single" w:color="000000" w:sz="4" w:space="0"/>
              <w:left w:val="single" w:color="000000" w:sz="4" w:space="0"/>
              <w:bottom w:val="single" w:color="000000" w:sz="4" w:space="0"/>
              <w:right w:val="single" w:color="000000" w:sz="4" w:space="0"/>
            </w:tcBorders>
            <w:vAlign w:val="bottom"/>
          </w:tcPr>
          <w:p>
            <w:pPr>
              <w:pStyle w:val="95"/>
              <w:numPr>
                <w:ilvl w:val="1"/>
                <w:numId w:val="20"/>
              </w:numPr>
              <w:spacing w:line="400" w:lineRule="exact"/>
              <w:ind w:firstLineChars="0"/>
            </w:pPr>
          </w:p>
        </w:tc>
        <w:tc>
          <w:tcPr>
            <w:tcW w:w="33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ascii="宋体" w:hAnsi="宋体" w:cs="宋体"/>
                <w:color w:val="000000"/>
                <w:kern w:val="0"/>
                <w:sz w:val="22"/>
              </w:rPr>
              <w:t>抗链球菌溶血素</w:t>
            </w:r>
            <w:r>
              <w:rPr>
                <w:rFonts w:ascii="Calibri" w:hAnsi="Calibri" w:cs="宋体"/>
                <w:color w:val="000000"/>
                <w:kern w:val="0"/>
                <w:sz w:val="22"/>
              </w:rPr>
              <w:t>“O”</w:t>
            </w:r>
            <w:r>
              <w:rPr>
                <w:rFonts w:ascii="宋体" w:hAnsi="宋体" w:cs="宋体"/>
                <w:color w:val="000000"/>
                <w:kern w:val="0"/>
                <w:sz w:val="22"/>
              </w:rPr>
              <w:t>（</w:t>
            </w:r>
            <w:r>
              <w:rPr>
                <w:rFonts w:ascii="Calibri" w:hAnsi="Calibri" w:cs="宋体"/>
                <w:color w:val="000000"/>
                <w:kern w:val="0"/>
                <w:sz w:val="22"/>
              </w:rPr>
              <w:t>ASO</w:t>
            </w:r>
            <w:r>
              <w:rPr>
                <w:rFonts w:ascii="宋体" w:hAnsi="宋体" w:cs="宋体"/>
                <w:color w:val="000000"/>
                <w:kern w:val="0"/>
                <w:sz w:val="22"/>
              </w:rPr>
              <w:t>）测定试剂盒（乳凝集法胶）</w:t>
            </w:r>
          </w:p>
        </w:tc>
        <w:tc>
          <w:tcPr>
            <w:tcW w:w="22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ascii="宋体" w:hAnsi="宋体" w:cs="宋体"/>
                <w:color w:val="000000"/>
                <w:kern w:val="0"/>
                <w:sz w:val="22"/>
              </w:rPr>
              <w:t>胶乳液</w:t>
            </w:r>
            <w:r>
              <w:rPr>
                <w:rFonts w:ascii="Calibri" w:hAnsi="Calibri" w:cs="宋体"/>
                <w:color w:val="000000"/>
                <w:kern w:val="0"/>
                <w:sz w:val="22"/>
              </w:rPr>
              <w:t>5ml*1;</w:t>
            </w:r>
            <w:r>
              <w:rPr>
                <w:rFonts w:ascii="宋体" w:hAnsi="宋体" w:cs="宋体"/>
                <w:color w:val="000000"/>
                <w:kern w:val="0"/>
                <w:sz w:val="22"/>
              </w:rPr>
              <w:t>阳性对照</w:t>
            </w:r>
            <w:r>
              <w:rPr>
                <w:rFonts w:ascii="Calibri" w:hAnsi="Calibri" w:cs="宋体"/>
                <w:color w:val="000000"/>
                <w:kern w:val="0"/>
                <w:sz w:val="22"/>
              </w:rPr>
              <w:t>0.5ml*1;</w:t>
            </w:r>
            <w:r>
              <w:rPr>
                <w:rFonts w:ascii="宋体" w:hAnsi="宋体" w:cs="宋体"/>
                <w:color w:val="000000"/>
                <w:kern w:val="0"/>
                <w:sz w:val="22"/>
              </w:rPr>
              <w:t>阴性对照</w:t>
            </w:r>
            <w:r>
              <w:rPr>
                <w:rFonts w:ascii="Calibri" w:hAnsi="Calibri" w:cs="宋体"/>
                <w:color w:val="000000"/>
                <w:kern w:val="0"/>
                <w:sz w:val="22"/>
              </w:rPr>
              <w:t>0.5ml*1</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盒</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68</w:t>
            </w:r>
          </w:p>
        </w:tc>
        <w:tc>
          <w:tcPr>
            <w:tcW w:w="1400" w:type="dxa"/>
            <w:vMerge w:val="continue"/>
            <w:tcBorders>
              <w:left w:val="single" w:color="000000" w:sz="4" w:space="0"/>
              <w:right w:val="single" w:color="000000" w:sz="4" w:space="0"/>
            </w:tcBorders>
          </w:tcPr>
          <w:p>
            <w:pPr>
              <w:widowControl/>
              <w:jc w:val="left"/>
              <w:rPr>
                <w:rFonts w:ascii="Calibri" w:hAnsi="Calibri" w:cs="宋体"/>
                <w:color w:val="000000"/>
                <w:kern w:val="0"/>
                <w:sz w:val="22"/>
              </w:rPr>
            </w:pPr>
          </w:p>
        </w:tc>
      </w:tr>
      <w:tr>
        <w:tblPrEx>
          <w:tblCellMar>
            <w:top w:w="15" w:type="dxa"/>
            <w:left w:w="108" w:type="dxa"/>
            <w:bottom w:w="15" w:type="dxa"/>
            <w:right w:w="108" w:type="dxa"/>
          </w:tblCellMar>
        </w:tblPrEx>
        <w:trPr>
          <w:trHeight w:val="600" w:hRule="atLeast"/>
          <w:jc w:val="center"/>
        </w:trPr>
        <w:tc>
          <w:tcPr>
            <w:tcW w:w="857" w:type="dxa"/>
            <w:tcBorders>
              <w:top w:val="single" w:color="000000" w:sz="4" w:space="0"/>
              <w:left w:val="single" w:color="000000" w:sz="4" w:space="0"/>
              <w:bottom w:val="single" w:color="000000" w:sz="4" w:space="0"/>
              <w:right w:val="single" w:color="000000" w:sz="4" w:space="0"/>
            </w:tcBorders>
            <w:vAlign w:val="bottom"/>
          </w:tcPr>
          <w:p>
            <w:pPr>
              <w:pStyle w:val="95"/>
              <w:numPr>
                <w:ilvl w:val="1"/>
                <w:numId w:val="20"/>
              </w:numPr>
              <w:spacing w:line="400" w:lineRule="exact"/>
              <w:ind w:firstLineChars="0"/>
            </w:pPr>
          </w:p>
        </w:tc>
        <w:tc>
          <w:tcPr>
            <w:tcW w:w="33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ascii="宋体" w:hAnsi="宋体" w:cs="宋体"/>
                <w:color w:val="000000"/>
                <w:kern w:val="0"/>
                <w:sz w:val="22"/>
              </w:rPr>
              <w:t>类风湿因子（</w:t>
            </w:r>
            <w:r>
              <w:rPr>
                <w:rFonts w:ascii="Calibri" w:hAnsi="Calibri" w:cs="宋体"/>
                <w:color w:val="000000"/>
                <w:kern w:val="0"/>
                <w:sz w:val="22"/>
              </w:rPr>
              <w:t>RF</w:t>
            </w:r>
            <w:r>
              <w:rPr>
                <w:rFonts w:ascii="宋体" w:hAnsi="宋体" w:cs="宋体"/>
                <w:color w:val="000000"/>
                <w:kern w:val="0"/>
                <w:sz w:val="22"/>
              </w:rPr>
              <w:t>）测定试剂盒（乳胶凝集法）</w:t>
            </w:r>
          </w:p>
        </w:tc>
        <w:tc>
          <w:tcPr>
            <w:tcW w:w="22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ascii="宋体" w:hAnsi="宋体" w:cs="宋体"/>
                <w:color w:val="000000"/>
                <w:kern w:val="0"/>
                <w:sz w:val="22"/>
              </w:rPr>
              <w:t>乳胶液</w:t>
            </w:r>
            <w:r>
              <w:rPr>
                <w:rFonts w:ascii="Calibri" w:hAnsi="Calibri" w:cs="宋体"/>
                <w:color w:val="000000"/>
                <w:kern w:val="0"/>
                <w:sz w:val="22"/>
              </w:rPr>
              <w:t>5ml*1;</w:t>
            </w:r>
            <w:r>
              <w:rPr>
                <w:rFonts w:ascii="宋体" w:hAnsi="宋体" w:cs="宋体"/>
                <w:color w:val="000000"/>
                <w:kern w:val="0"/>
                <w:sz w:val="22"/>
              </w:rPr>
              <w:t>阳性对照</w:t>
            </w:r>
            <w:r>
              <w:rPr>
                <w:rFonts w:ascii="Calibri" w:hAnsi="Calibri" w:cs="宋体"/>
                <w:color w:val="000000"/>
                <w:kern w:val="0"/>
                <w:sz w:val="22"/>
              </w:rPr>
              <w:t>0.5ml*1;</w:t>
            </w:r>
            <w:r>
              <w:rPr>
                <w:rFonts w:ascii="宋体" w:hAnsi="宋体" w:cs="宋体"/>
                <w:color w:val="000000"/>
                <w:kern w:val="0"/>
                <w:sz w:val="22"/>
              </w:rPr>
              <w:t>阴性对照</w:t>
            </w:r>
            <w:r>
              <w:rPr>
                <w:rFonts w:ascii="Calibri" w:hAnsi="Calibri" w:cs="宋体"/>
                <w:color w:val="000000"/>
                <w:kern w:val="0"/>
                <w:sz w:val="22"/>
              </w:rPr>
              <w:t>0.5ml*1</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盒</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68</w:t>
            </w:r>
          </w:p>
        </w:tc>
        <w:tc>
          <w:tcPr>
            <w:tcW w:w="1400" w:type="dxa"/>
            <w:vMerge w:val="continue"/>
            <w:tcBorders>
              <w:left w:val="single" w:color="000000" w:sz="4" w:space="0"/>
              <w:right w:val="single" w:color="000000" w:sz="4" w:space="0"/>
            </w:tcBorders>
          </w:tcPr>
          <w:p>
            <w:pPr>
              <w:widowControl/>
              <w:jc w:val="left"/>
              <w:rPr>
                <w:rFonts w:ascii="Calibri" w:hAnsi="Calibri" w:cs="宋体"/>
                <w:color w:val="000000"/>
                <w:kern w:val="0"/>
                <w:sz w:val="22"/>
              </w:rPr>
            </w:pPr>
          </w:p>
        </w:tc>
      </w:tr>
      <w:tr>
        <w:tblPrEx>
          <w:tblCellMar>
            <w:top w:w="15" w:type="dxa"/>
            <w:left w:w="108" w:type="dxa"/>
            <w:bottom w:w="15" w:type="dxa"/>
            <w:right w:w="108" w:type="dxa"/>
          </w:tblCellMar>
        </w:tblPrEx>
        <w:trPr>
          <w:trHeight w:val="301" w:hRule="atLeast"/>
          <w:jc w:val="center"/>
        </w:trPr>
        <w:tc>
          <w:tcPr>
            <w:tcW w:w="857" w:type="dxa"/>
            <w:tcBorders>
              <w:top w:val="single" w:color="000000" w:sz="4" w:space="0"/>
              <w:left w:val="single" w:color="000000" w:sz="4" w:space="0"/>
              <w:bottom w:val="single" w:color="000000" w:sz="4" w:space="0"/>
              <w:right w:val="single" w:color="000000" w:sz="4" w:space="0"/>
            </w:tcBorders>
            <w:vAlign w:val="bottom"/>
          </w:tcPr>
          <w:p>
            <w:pPr>
              <w:pStyle w:val="95"/>
              <w:numPr>
                <w:ilvl w:val="1"/>
                <w:numId w:val="20"/>
              </w:numPr>
              <w:spacing w:line="400" w:lineRule="exact"/>
              <w:ind w:firstLineChars="0"/>
            </w:pPr>
          </w:p>
        </w:tc>
        <w:tc>
          <w:tcPr>
            <w:tcW w:w="33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链球菌及相关微生物鉴定试剂盒（比色法）</w:t>
            </w:r>
          </w:p>
        </w:tc>
        <w:tc>
          <w:tcPr>
            <w:tcW w:w="22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25</w:t>
            </w:r>
            <w:r>
              <w:rPr>
                <w:rFonts w:ascii="宋体" w:hAnsi="宋体" w:cs="宋体"/>
                <w:color w:val="000000"/>
                <w:kern w:val="0"/>
                <w:sz w:val="22"/>
              </w:rPr>
              <w:t>测试</w:t>
            </w:r>
            <w:r>
              <w:rPr>
                <w:rFonts w:ascii="Calibri" w:hAnsi="Calibri" w:cs="宋体"/>
                <w:color w:val="000000"/>
                <w:kern w:val="0"/>
                <w:sz w:val="22"/>
              </w:rPr>
              <w:t>/</w:t>
            </w:r>
            <w:r>
              <w:rPr>
                <w:rFonts w:ascii="宋体" w:hAnsi="宋体" w:cs="宋体"/>
                <w:color w:val="000000"/>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盒</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1572</w:t>
            </w:r>
          </w:p>
        </w:tc>
        <w:tc>
          <w:tcPr>
            <w:tcW w:w="1400" w:type="dxa"/>
            <w:vMerge w:val="continue"/>
            <w:tcBorders>
              <w:left w:val="single" w:color="000000" w:sz="4" w:space="0"/>
              <w:right w:val="single" w:color="000000" w:sz="4" w:space="0"/>
            </w:tcBorders>
          </w:tcPr>
          <w:p>
            <w:pPr>
              <w:widowControl/>
              <w:jc w:val="left"/>
              <w:rPr>
                <w:rFonts w:ascii="Calibri" w:hAnsi="Calibri" w:cs="宋体"/>
                <w:color w:val="000000"/>
                <w:kern w:val="0"/>
                <w:sz w:val="22"/>
              </w:rPr>
            </w:pPr>
          </w:p>
        </w:tc>
      </w:tr>
      <w:tr>
        <w:tblPrEx>
          <w:tblCellMar>
            <w:top w:w="15" w:type="dxa"/>
            <w:left w:w="108" w:type="dxa"/>
            <w:bottom w:w="15" w:type="dxa"/>
            <w:right w:w="108" w:type="dxa"/>
          </w:tblCellMar>
        </w:tblPrEx>
        <w:trPr>
          <w:trHeight w:val="301" w:hRule="atLeast"/>
          <w:jc w:val="center"/>
        </w:trPr>
        <w:tc>
          <w:tcPr>
            <w:tcW w:w="857" w:type="dxa"/>
            <w:tcBorders>
              <w:top w:val="single" w:color="000000" w:sz="4" w:space="0"/>
              <w:left w:val="single" w:color="000000" w:sz="4" w:space="0"/>
              <w:bottom w:val="single" w:color="000000" w:sz="4" w:space="0"/>
              <w:right w:val="single" w:color="000000" w:sz="4" w:space="0"/>
            </w:tcBorders>
            <w:vAlign w:val="bottom"/>
          </w:tcPr>
          <w:p>
            <w:pPr>
              <w:pStyle w:val="95"/>
              <w:numPr>
                <w:ilvl w:val="1"/>
                <w:numId w:val="20"/>
              </w:numPr>
              <w:spacing w:line="400" w:lineRule="exact"/>
              <w:ind w:firstLineChars="0"/>
            </w:pPr>
          </w:p>
        </w:tc>
        <w:tc>
          <w:tcPr>
            <w:tcW w:w="33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奈瑟氏球菌和嗜血杆菌鉴定试剂盒（比色法）</w:t>
            </w:r>
          </w:p>
        </w:tc>
        <w:tc>
          <w:tcPr>
            <w:tcW w:w="22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10</w:t>
            </w:r>
            <w:r>
              <w:rPr>
                <w:rFonts w:ascii="宋体" w:hAnsi="宋体" w:cs="宋体"/>
                <w:color w:val="000000"/>
                <w:kern w:val="0"/>
                <w:sz w:val="22"/>
              </w:rPr>
              <w:t>测试</w:t>
            </w:r>
            <w:r>
              <w:rPr>
                <w:rFonts w:ascii="Calibri" w:hAnsi="Calibri" w:cs="宋体"/>
                <w:color w:val="000000"/>
                <w:kern w:val="0"/>
                <w:sz w:val="22"/>
              </w:rPr>
              <w:t>/</w:t>
            </w:r>
            <w:r>
              <w:rPr>
                <w:rFonts w:ascii="宋体" w:hAnsi="宋体" w:cs="宋体"/>
                <w:color w:val="000000"/>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盒</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912</w:t>
            </w:r>
          </w:p>
        </w:tc>
        <w:tc>
          <w:tcPr>
            <w:tcW w:w="1400" w:type="dxa"/>
            <w:vMerge w:val="continue"/>
            <w:tcBorders>
              <w:left w:val="single" w:color="000000" w:sz="4" w:space="0"/>
              <w:right w:val="single" w:color="000000" w:sz="4" w:space="0"/>
            </w:tcBorders>
          </w:tcPr>
          <w:p>
            <w:pPr>
              <w:widowControl/>
              <w:jc w:val="left"/>
              <w:rPr>
                <w:rFonts w:ascii="Calibri" w:hAnsi="Calibri" w:cs="宋体"/>
                <w:color w:val="000000"/>
                <w:kern w:val="0"/>
                <w:sz w:val="22"/>
              </w:rPr>
            </w:pPr>
          </w:p>
        </w:tc>
      </w:tr>
      <w:tr>
        <w:tblPrEx>
          <w:tblCellMar>
            <w:top w:w="15" w:type="dxa"/>
            <w:left w:w="108" w:type="dxa"/>
            <w:bottom w:w="15" w:type="dxa"/>
            <w:right w:w="108" w:type="dxa"/>
          </w:tblCellMar>
        </w:tblPrEx>
        <w:trPr>
          <w:trHeight w:val="570" w:hRule="atLeast"/>
          <w:jc w:val="center"/>
        </w:trPr>
        <w:tc>
          <w:tcPr>
            <w:tcW w:w="857" w:type="dxa"/>
            <w:tcBorders>
              <w:top w:val="single" w:color="000000" w:sz="4" w:space="0"/>
              <w:left w:val="single" w:color="000000" w:sz="4" w:space="0"/>
              <w:bottom w:val="single" w:color="000000" w:sz="4" w:space="0"/>
              <w:right w:val="single" w:color="000000" w:sz="4" w:space="0"/>
            </w:tcBorders>
            <w:vAlign w:val="bottom"/>
          </w:tcPr>
          <w:p>
            <w:pPr>
              <w:pStyle w:val="95"/>
              <w:numPr>
                <w:ilvl w:val="1"/>
                <w:numId w:val="20"/>
              </w:numPr>
              <w:spacing w:line="400" w:lineRule="exact"/>
              <w:ind w:firstLineChars="0"/>
            </w:pPr>
          </w:p>
        </w:tc>
        <w:tc>
          <w:tcPr>
            <w:tcW w:w="33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ascii="宋体" w:hAnsi="宋体" w:cs="宋体"/>
                <w:color w:val="000000"/>
                <w:kern w:val="0"/>
                <w:sz w:val="22"/>
              </w:rPr>
              <w:t>人类免疫缺陷病毒（</w:t>
            </w:r>
            <w:r>
              <w:rPr>
                <w:rFonts w:ascii="Calibri" w:hAnsi="Calibri" w:cs="宋体"/>
                <w:color w:val="000000"/>
                <w:kern w:val="0"/>
                <w:sz w:val="22"/>
              </w:rPr>
              <w:t>HIV 1/2</w:t>
            </w:r>
            <w:r>
              <w:rPr>
                <w:rFonts w:ascii="宋体" w:hAnsi="宋体" w:cs="宋体"/>
                <w:color w:val="000000"/>
                <w:kern w:val="0"/>
                <w:sz w:val="22"/>
              </w:rPr>
              <w:t>）抗体检测试剂盒（乳胶法）</w:t>
            </w:r>
          </w:p>
        </w:tc>
        <w:tc>
          <w:tcPr>
            <w:tcW w:w="22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40T</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盒</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280</w:t>
            </w:r>
          </w:p>
        </w:tc>
        <w:tc>
          <w:tcPr>
            <w:tcW w:w="1400" w:type="dxa"/>
            <w:vMerge w:val="continue"/>
            <w:tcBorders>
              <w:left w:val="single" w:color="000000" w:sz="4" w:space="0"/>
              <w:right w:val="single" w:color="000000" w:sz="4" w:space="0"/>
            </w:tcBorders>
          </w:tcPr>
          <w:p>
            <w:pPr>
              <w:widowControl/>
              <w:jc w:val="left"/>
              <w:rPr>
                <w:rFonts w:ascii="Calibri" w:hAnsi="Calibri" w:cs="宋体"/>
                <w:color w:val="000000"/>
                <w:kern w:val="0"/>
                <w:sz w:val="22"/>
              </w:rPr>
            </w:pPr>
          </w:p>
        </w:tc>
      </w:tr>
      <w:tr>
        <w:tblPrEx>
          <w:tblCellMar>
            <w:top w:w="15" w:type="dxa"/>
            <w:left w:w="108" w:type="dxa"/>
            <w:bottom w:w="15" w:type="dxa"/>
            <w:right w:w="108" w:type="dxa"/>
          </w:tblCellMar>
        </w:tblPrEx>
        <w:trPr>
          <w:trHeight w:val="301" w:hRule="atLeast"/>
          <w:jc w:val="center"/>
        </w:trPr>
        <w:tc>
          <w:tcPr>
            <w:tcW w:w="857" w:type="dxa"/>
            <w:tcBorders>
              <w:top w:val="single" w:color="000000" w:sz="4" w:space="0"/>
              <w:left w:val="single" w:color="000000" w:sz="4" w:space="0"/>
              <w:bottom w:val="single" w:color="000000" w:sz="4" w:space="0"/>
              <w:right w:val="single" w:color="000000" w:sz="4" w:space="0"/>
            </w:tcBorders>
            <w:vAlign w:val="bottom"/>
          </w:tcPr>
          <w:p>
            <w:pPr>
              <w:pStyle w:val="95"/>
              <w:numPr>
                <w:ilvl w:val="1"/>
                <w:numId w:val="20"/>
              </w:numPr>
              <w:spacing w:line="400" w:lineRule="exact"/>
              <w:ind w:firstLineChars="0"/>
            </w:pPr>
          </w:p>
        </w:tc>
        <w:tc>
          <w:tcPr>
            <w:tcW w:w="33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ascii="宋体" w:hAnsi="宋体" w:cs="宋体"/>
                <w:color w:val="000000"/>
                <w:kern w:val="0"/>
                <w:sz w:val="22"/>
              </w:rPr>
              <w:t>伤寒、副伤寒及变形菌</w:t>
            </w:r>
            <w:r>
              <w:rPr>
                <w:rFonts w:ascii="Calibri" w:hAnsi="Calibri" w:cs="宋体"/>
                <w:color w:val="000000"/>
                <w:kern w:val="0"/>
                <w:sz w:val="22"/>
              </w:rPr>
              <w:t>OX19</w:t>
            </w:r>
            <w:r>
              <w:rPr>
                <w:rFonts w:ascii="宋体" w:hAnsi="宋体" w:cs="宋体"/>
                <w:color w:val="000000"/>
                <w:kern w:val="0"/>
                <w:sz w:val="22"/>
              </w:rPr>
              <w:t>、</w:t>
            </w:r>
            <w:r>
              <w:rPr>
                <w:rFonts w:ascii="Calibri" w:hAnsi="Calibri" w:cs="宋体"/>
                <w:color w:val="000000"/>
                <w:kern w:val="0"/>
                <w:sz w:val="22"/>
              </w:rPr>
              <w:t>OX2</w:t>
            </w:r>
            <w:r>
              <w:rPr>
                <w:rFonts w:ascii="宋体" w:hAnsi="宋体" w:cs="宋体"/>
                <w:color w:val="000000"/>
                <w:kern w:val="0"/>
                <w:sz w:val="22"/>
              </w:rPr>
              <w:t>、</w:t>
            </w:r>
            <w:r>
              <w:rPr>
                <w:rFonts w:ascii="Calibri" w:hAnsi="Calibri" w:cs="宋体"/>
                <w:color w:val="000000"/>
                <w:kern w:val="0"/>
                <w:sz w:val="22"/>
              </w:rPr>
              <w:t>OXK</w:t>
            </w:r>
            <w:r>
              <w:rPr>
                <w:rFonts w:ascii="宋体" w:hAnsi="宋体" w:cs="宋体"/>
                <w:color w:val="000000"/>
                <w:kern w:val="0"/>
                <w:sz w:val="22"/>
              </w:rPr>
              <w:t>诊断菌液</w:t>
            </w:r>
          </w:p>
        </w:tc>
        <w:tc>
          <w:tcPr>
            <w:tcW w:w="22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w:t>
            </w:r>
            <w:r>
              <w:rPr>
                <w:rFonts w:ascii="宋体" w:hAnsi="宋体" w:cs="宋体"/>
                <w:color w:val="000000"/>
                <w:kern w:val="0"/>
                <w:sz w:val="22"/>
              </w:rPr>
              <w:t>变形杆菌</w:t>
            </w:r>
            <w:r>
              <w:rPr>
                <w:rFonts w:ascii="Calibri" w:hAnsi="Calibri" w:cs="宋体"/>
                <w:color w:val="000000"/>
                <w:kern w:val="0"/>
                <w:sz w:val="22"/>
              </w:rPr>
              <w:t>OXK</w:t>
            </w:r>
            <w:r>
              <w:rPr>
                <w:rFonts w:ascii="宋体" w:hAnsi="宋体" w:cs="宋体"/>
                <w:color w:val="000000"/>
                <w:kern w:val="0"/>
                <w:sz w:val="22"/>
              </w:rPr>
              <w:t>液</w:t>
            </w:r>
            <w:r>
              <w:rPr>
                <w:rFonts w:ascii="Calibri" w:hAnsi="Calibri" w:cs="宋体"/>
                <w:color w:val="000000"/>
                <w:kern w:val="0"/>
                <w:sz w:val="22"/>
              </w:rPr>
              <w:t>)10ml/</w:t>
            </w:r>
            <w:r>
              <w:rPr>
                <w:rFonts w:ascii="宋体" w:hAnsi="宋体" w:cs="宋体"/>
                <w:color w:val="000000"/>
                <w:kern w:val="0"/>
                <w:sz w:val="22"/>
              </w:rPr>
              <w:t>瓶</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盒</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50</w:t>
            </w:r>
          </w:p>
        </w:tc>
        <w:tc>
          <w:tcPr>
            <w:tcW w:w="1400" w:type="dxa"/>
            <w:vMerge w:val="continue"/>
            <w:tcBorders>
              <w:left w:val="single" w:color="000000" w:sz="4" w:space="0"/>
              <w:right w:val="single" w:color="000000" w:sz="4" w:space="0"/>
            </w:tcBorders>
          </w:tcPr>
          <w:p>
            <w:pPr>
              <w:widowControl/>
              <w:jc w:val="left"/>
              <w:rPr>
                <w:rFonts w:ascii="Calibri" w:hAnsi="Calibri" w:cs="宋体"/>
                <w:color w:val="000000"/>
                <w:kern w:val="0"/>
                <w:sz w:val="22"/>
              </w:rPr>
            </w:pPr>
          </w:p>
        </w:tc>
      </w:tr>
      <w:tr>
        <w:tblPrEx>
          <w:tblCellMar>
            <w:top w:w="15" w:type="dxa"/>
            <w:left w:w="108" w:type="dxa"/>
            <w:bottom w:w="15" w:type="dxa"/>
            <w:right w:w="108" w:type="dxa"/>
          </w:tblCellMar>
        </w:tblPrEx>
        <w:trPr>
          <w:trHeight w:val="301" w:hRule="atLeast"/>
          <w:jc w:val="center"/>
        </w:trPr>
        <w:tc>
          <w:tcPr>
            <w:tcW w:w="857" w:type="dxa"/>
            <w:tcBorders>
              <w:top w:val="single" w:color="000000" w:sz="4" w:space="0"/>
              <w:left w:val="single" w:color="000000" w:sz="4" w:space="0"/>
              <w:bottom w:val="single" w:color="000000" w:sz="4" w:space="0"/>
              <w:right w:val="single" w:color="000000" w:sz="4" w:space="0"/>
            </w:tcBorders>
            <w:vAlign w:val="bottom"/>
          </w:tcPr>
          <w:p>
            <w:pPr>
              <w:pStyle w:val="95"/>
              <w:numPr>
                <w:ilvl w:val="1"/>
                <w:numId w:val="20"/>
              </w:numPr>
              <w:spacing w:line="400" w:lineRule="exact"/>
              <w:ind w:firstLineChars="0"/>
            </w:pPr>
          </w:p>
        </w:tc>
        <w:tc>
          <w:tcPr>
            <w:tcW w:w="33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ascii="宋体" w:hAnsi="宋体" w:cs="宋体"/>
                <w:color w:val="000000"/>
                <w:kern w:val="0"/>
                <w:sz w:val="22"/>
              </w:rPr>
              <w:t>伤寒、副伤寒及变形菌</w:t>
            </w:r>
            <w:r>
              <w:rPr>
                <w:rFonts w:ascii="Calibri" w:hAnsi="Calibri" w:cs="宋体"/>
                <w:color w:val="000000"/>
                <w:kern w:val="0"/>
                <w:sz w:val="22"/>
              </w:rPr>
              <w:t>OX19</w:t>
            </w:r>
            <w:r>
              <w:rPr>
                <w:rFonts w:ascii="宋体" w:hAnsi="宋体" w:cs="宋体"/>
                <w:color w:val="000000"/>
                <w:kern w:val="0"/>
                <w:sz w:val="22"/>
              </w:rPr>
              <w:t>、</w:t>
            </w:r>
            <w:r>
              <w:rPr>
                <w:rFonts w:ascii="Calibri" w:hAnsi="Calibri" w:cs="宋体"/>
                <w:color w:val="000000"/>
                <w:kern w:val="0"/>
                <w:sz w:val="22"/>
              </w:rPr>
              <w:t>OX2</w:t>
            </w:r>
            <w:r>
              <w:rPr>
                <w:rFonts w:ascii="宋体" w:hAnsi="宋体" w:cs="宋体"/>
                <w:color w:val="000000"/>
                <w:kern w:val="0"/>
                <w:sz w:val="22"/>
              </w:rPr>
              <w:t>、</w:t>
            </w:r>
            <w:r>
              <w:rPr>
                <w:rFonts w:ascii="Calibri" w:hAnsi="Calibri" w:cs="宋体"/>
                <w:color w:val="000000"/>
                <w:kern w:val="0"/>
                <w:sz w:val="22"/>
              </w:rPr>
              <w:t>OXK</w:t>
            </w:r>
            <w:r>
              <w:rPr>
                <w:rFonts w:ascii="宋体" w:hAnsi="宋体" w:cs="宋体"/>
                <w:color w:val="000000"/>
                <w:kern w:val="0"/>
                <w:sz w:val="22"/>
              </w:rPr>
              <w:t>诊断菌液</w:t>
            </w:r>
          </w:p>
        </w:tc>
        <w:tc>
          <w:tcPr>
            <w:tcW w:w="22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w:t>
            </w:r>
            <w:r>
              <w:rPr>
                <w:rFonts w:ascii="宋体" w:hAnsi="宋体" w:cs="宋体"/>
                <w:color w:val="000000"/>
                <w:kern w:val="0"/>
                <w:sz w:val="22"/>
              </w:rPr>
              <w:t>变形杆菌</w:t>
            </w:r>
            <w:r>
              <w:rPr>
                <w:rFonts w:ascii="Calibri" w:hAnsi="Calibri" w:cs="宋体"/>
                <w:color w:val="000000"/>
                <w:kern w:val="0"/>
                <w:sz w:val="22"/>
              </w:rPr>
              <w:t>OX2</w:t>
            </w:r>
            <w:r>
              <w:rPr>
                <w:rFonts w:ascii="宋体" w:hAnsi="宋体" w:cs="宋体"/>
                <w:color w:val="000000"/>
                <w:kern w:val="0"/>
                <w:sz w:val="22"/>
              </w:rPr>
              <w:t>液</w:t>
            </w:r>
            <w:r>
              <w:rPr>
                <w:rFonts w:ascii="Calibri" w:hAnsi="Calibri" w:cs="宋体"/>
                <w:color w:val="000000"/>
                <w:kern w:val="0"/>
                <w:sz w:val="22"/>
              </w:rPr>
              <w:t>)10ml/</w:t>
            </w:r>
            <w:r>
              <w:rPr>
                <w:rFonts w:ascii="宋体" w:hAnsi="宋体" w:cs="宋体"/>
                <w:color w:val="000000"/>
                <w:kern w:val="0"/>
                <w:sz w:val="22"/>
              </w:rPr>
              <w:t>瓶</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盒</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50</w:t>
            </w:r>
          </w:p>
        </w:tc>
        <w:tc>
          <w:tcPr>
            <w:tcW w:w="1400" w:type="dxa"/>
            <w:vMerge w:val="continue"/>
            <w:tcBorders>
              <w:left w:val="single" w:color="000000" w:sz="4" w:space="0"/>
              <w:right w:val="single" w:color="000000" w:sz="4" w:space="0"/>
            </w:tcBorders>
          </w:tcPr>
          <w:p>
            <w:pPr>
              <w:widowControl/>
              <w:jc w:val="left"/>
              <w:rPr>
                <w:rFonts w:ascii="Calibri" w:hAnsi="Calibri" w:cs="宋体"/>
                <w:color w:val="000000"/>
                <w:kern w:val="0"/>
                <w:sz w:val="22"/>
              </w:rPr>
            </w:pPr>
          </w:p>
        </w:tc>
      </w:tr>
      <w:tr>
        <w:tblPrEx>
          <w:tblCellMar>
            <w:top w:w="15" w:type="dxa"/>
            <w:left w:w="108" w:type="dxa"/>
            <w:bottom w:w="15" w:type="dxa"/>
            <w:right w:w="108" w:type="dxa"/>
          </w:tblCellMar>
        </w:tblPrEx>
        <w:trPr>
          <w:trHeight w:val="301" w:hRule="atLeast"/>
          <w:jc w:val="center"/>
        </w:trPr>
        <w:tc>
          <w:tcPr>
            <w:tcW w:w="857" w:type="dxa"/>
            <w:tcBorders>
              <w:top w:val="single" w:color="000000" w:sz="4" w:space="0"/>
              <w:left w:val="single" w:color="000000" w:sz="4" w:space="0"/>
              <w:bottom w:val="single" w:color="000000" w:sz="4" w:space="0"/>
              <w:right w:val="single" w:color="000000" w:sz="4" w:space="0"/>
            </w:tcBorders>
            <w:vAlign w:val="bottom"/>
          </w:tcPr>
          <w:p>
            <w:pPr>
              <w:pStyle w:val="95"/>
              <w:numPr>
                <w:ilvl w:val="1"/>
                <w:numId w:val="20"/>
              </w:numPr>
              <w:spacing w:line="400" w:lineRule="exact"/>
              <w:ind w:firstLineChars="0"/>
            </w:pPr>
          </w:p>
        </w:tc>
        <w:tc>
          <w:tcPr>
            <w:tcW w:w="33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ascii="宋体" w:hAnsi="宋体" w:cs="宋体"/>
                <w:color w:val="000000"/>
                <w:kern w:val="0"/>
                <w:sz w:val="22"/>
              </w:rPr>
              <w:t>伤寒、副伤寒及变形菌</w:t>
            </w:r>
            <w:r>
              <w:rPr>
                <w:rFonts w:ascii="Calibri" w:hAnsi="Calibri" w:cs="宋体"/>
                <w:color w:val="000000"/>
                <w:kern w:val="0"/>
                <w:sz w:val="22"/>
              </w:rPr>
              <w:t>OX19</w:t>
            </w:r>
            <w:r>
              <w:rPr>
                <w:rFonts w:ascii="宋体" w:hAnsi="宋体" w:cs="宋体"/>
                <w:color w:val="000000"/>
                <w:kern w:val="0"/>
                <w:sz w:val="22"/>
              </w:rPr>
              <w:t>、</w:t>
            </w:r>
            <w:r>
              <w:rPr>
                <w:rFonts w:ascii="Calibri" w:hAnsi="Calibri" w:cs="宋体"/>
                <w:color w:val="000000"/>
                <w:kern w:val="0"/>
                <w:sz w:val="22"/>
              </w:rPr>
              <w:t>OX2</w:t>
            </w:r>
            <w:r>
              <w:rPr>
                <w:rFonts w:ascii="宋体" w:hAnsi="宋体" w:cs="宋体"/>
                <w:color w:val="000000"/>
                <w:kern w:val="0"/>
                <w:sz w:val="22"/>
              </w:rPr>
              <w:t>、</w:t>
            </w:r>
            <w:r>
              <w:rPr>
                <w:rFonts w:ascii="Calibri" w:hAnsi="Calibri" w:cs="宋体"/>
                <w:color w:val="000000"/>
                <w:kern w:val="0"/>
                <w:sz w:val="22"/>
              </w:rPr>
              <w:t>OXK</w:t>
            </w:r>
            <w:r>
              <w:rPr>
                <w:rFonts w:ascii="宋体" w:hAnsi="宋体" w:cs="宋体"/>
                <w:color w:val="000000"/>
                <w:kern w:val="0"/>
                <w:sz w:val="22"/>
              </w:rPr>
              <w:t>诊断菌液</w:t>
            </w:r>
          </w:p>
        </w:tc>
        <w:tc>
          <w:tcPr>
            <w:tcW w:w="22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w:t>
            </w:r>
            <w:r>
              <w:rPr>
                <w:rFonts w:ascii="宋体" w:hAnsi="宋体" w:cs="宋体"/>
                <w:color w:val="000000"/>
                <w:kern w:val="0"/>
                <w:sz w:val="22"/>
              </w:rPr>
              <w:t>变形杆菌</w:t>
            </w:r>
            <w:r>
              <w:rPr>
                <w:rFonts w:ascii="Calibri" w:hAnsi="Calibri" w:cs="宋体"/>
                <w:color w:val="000000"/>
                <w:kern w:val="0"/>
                <w:sz w:val="22"/>
              </w:rPr>
              <w:t>OX19</w:t>
            </w:r>
            <w:r>
              <w:rPr>
                <w:rFonts w:ascii="宋体" w:hAnsi="宋体" w:cs="宋体"/>
                <w:color w:val="000000"/>
                <w:kern w:val="0"/>
                <w:sz w:val="22"/>
              </w:rPr>
              <w:t>液</w:t>
            </w:r>
            <w:r>
              <w:rPr>
                <w:rFonts w:ascii="Calibri" w:hAnsi="Calibri" w:cs="宋体"/>
                <w:color w:val="000000"/>
                <w:kern w:val="0"/>
                <w:sz w:val="22"/>
              </w:rPr>
              <w:t>)10ml/</w:t>
            </w:r>
            <w:r>
              <w:rPr>
                <w:rFonts w:ascii="宋体" w:hAnsi="宋体" w:cs="宋体"/>
                <w:color w:val="000000"/>
                <w:kern w:val="0"/>
                <w:sz w:val="22"/>
              </w:rPr>
              <w:t>瓶</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盒</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50</w:t>
            </w:r>
          </w:p>
        </w:tc>
        <w:tc>
          <w:tcPr>
            <w:tcW w:w="1400" w:type="dxa"/>
            <w:vMerge w:val="continue"/>
            <w:tcBorders>
              <w:left w:val="single" w:color="000000" w:sz="4" w:space="0"/>
              <w:right w:val="single" w:color="000000" w:sz="4" w:space="0"/>
            </w:tcBorders>
          </w:tcPr>
          <w:p>
            <w:pPr>
              <w:widowControl/>
              <w:jc w:val="left"/>
              <w:rPr>
                <w:rFonts w:ascii="Calibri" w:hAnsi="Calibri" w:cs="宋体"/>
                <w:color w:val="000000"/>
                <w:kern w:val="0"/>
                <w:sz w:val="22"/>
              </w:rPr>
            </w:pPr>
          </w:p>
        </w:tc>
      </w:tr>
      <w:tr>
        <w:tblPrEx>
          <w:tblCellMar>
            <w:top w:w="15" w:type="dxa"/>
            <w:left w:w="108" w:type="dxa"/>
            <w:bottom w:w="15" w:type="dxa"/>
            <w:right w:w="108" w:type="dxa"/>
          </w:tblCellMar>
        </w:tblPrEx>
        <w:trPr>
          <w:trHeight w:val="301" w:hRule="atLeast"/>
          <w:jc w:val="center"/>
        </w:trPr>
        <w:tc>
          <w:tcPr>
            <w:tcW w:w="857" w:type="dxa"/>
            <w:tcBorders>
              <w:top w:val="single" w:color="000000" w:sz="4" w:space="0"/>
              <w:left w:val="single" w:color="000000" w:sz="4" w:space="0"/>
              <w:bottom w:val="single" w:color="000000" w:sz="4" w:space="0"/>
              <w:right w:val="single" w:color="000000" w:sz="4" w:space="0"/>
            </w:tcBorders>
            <w:vAlign w:val="bottom"/>
          </w:tcPr>
          <w:p>
            <w:pPr>
              <w:pStyle w:val="95"/>
              <w:numPr>
                <w:ilvl w:val="1"/>
                <w:numId w:val="20"/>
              </w:numPr>
              <w:spacing w:line="400" w:lineRule="exact"/>
              <w:ind w:firstLineChars="0"/>
            </w:pPr>
          </w:p>
        </w:tc>
        <w:tc>
          <w:tcPr>
            <w:tcW w:w="33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ascii="宋体" w:hAnsi="宋体" w:cs="宋体"/>
                <w:color w:val="000000"/>
                <w:kern w:val="0"/>
                <w:sz w:val="22"/>
              </w:rPr>
              <w:t>伤寒、副伤寒及变形菌</w:t>
            </w:r>
            <w:r>
              <w:rPr>
                <w:rFonts w:ascii="Calibri" w:hAnsi="Calibri" w:cs="宋体"/>
                <w:color w:val="000000"/>
                <w:kern w:val="0"/>
                <w:sz w:val="22"/>
              </w:rPr>
              <w:t>OX19</w:t>
            </w:r>
            <w:r>
              <w:rPr>
                <w:rFonts w:ascii="宋体" w:hAnsi="宋体" w:cs="宋体"/>
                <w:color w:val="000000"/>
                <w:kern w:val="0"/>
                <w:sz w:val="22"/>
              </w:rPr>
              <w:t>、</w:t>
            </w:r>
            <w:r>
              <w:rPr>
                <w:rFonts w:ascii="Calibri" w:hAnsi="Calibri" w:cs="宋体"/>
                <w:color w:val="000000"/>
                <w:kern w:val="0"/>
                <w:sz w:val="22"/>
              </w:rPr>
              <w:t>OX2</w:t>
            </w:r>
            <w:r>
              <w:rPr>
                <w:rFonts w:ascii="宋体" w:hAnsi="宋体" w:cs="宋体"/>
                <w:color w:val="000000"/>
                <w:kern w:val="0"/>
                <w:sz w:val="22"/>
              </w:rPr>
              <w:t>、</w:t>
            </w:r>
            <w:r>
              <w:rPr>
                <w:rFonts w:ascii="Calibri" w:hAnsi="Calibri" w:cs="宋体"/>
                <w:color w:val="000000"/>
                <w:kern w:val="0"/>
                <w:sz w:val="22"/>
              </w:rPr>
              <w:t>OXK</w:t>
            </w:r>
            <w:r>
              <w:rPr>
                <w:rFonts w:ascii="宋体" w:hAnsi="宋体" w:cs="宋体"/>
                <w:color w:val="000000"/>
                <w:kern w:val="0"/>
                <w:sz w:val="22"/>
              </w:rPr>
              <w:t>诊断菌液</w:t>
            </w:r>
          </w:p>
        </w:tc>
        <w:tc>
          <w:tcPr>
            <w:tcW w:w="22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w:t>
            </w:r>
            <w:r>
              <w:rPr>
                <w:rFonts w:ascii="宋体" w:hAnsi="宋体" w:cs="宋体"/>
                <w:color w:val="000000"/>
                <w:kern w:val="0"/>
                <w:sz w:val="22"/>
              </w:rPr>
              <w:t>伤寒菌</w:t>
            </w:r>
            <w:r>
              <w:rPr>
                <w:rFonts w:ascii="Calibri" w:hAnsi="Calibri" w:cs="宋体"/>
                <w:color w:val="000000"/>
                <w:kern w:val="0"/>
                <w:sz w:val="22"/>
              </w:rPr>
              <w:t>O901)10ml/</w:t>
            </w:r>
            <w:r>
              <w:rPr>
                <w:rFonts w:ascii="宋体" w:hAnsi="宋体" w:cs="宋体"/>
                <w:color w:val="000000"/>
                <w:kern w:val="0"/>
                <w:sz w:val="22"/>
              </w:rPr>
              <w:t>瓶</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盒</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50</w:t>
            </w:r>
          </w:p>
        </w:tc>
        <w:tc>
          <w:tcPr>
            <w:tcW w:w="1400" w:type="dxa"/>
            <w:vMerge w:val="continue"/>
            <w:tcBorders>
              <w:left w:val="single" w:color="000000" w:sz="4" w:space="0"/>
              <w:right w:val="single" w:color="000000" w:sz="4" w:space="0"/>
            </w:tcBorders>
          </w:tcPr>
          <w:p>
            <w:pPr>
              <w:widowControl/>
              <w:jc w:val="left"/>
              <w:rPr>
                <w:rFonts w:ascii="Calibri" w:hAnsi="Calibri" w:cs="宋体"/>
                <w:color w:val="000000"/>
                <w:kern w:val="0"/>
                <w:sz w:val="22"/>
              </w:rPr>
            </w:pPr>
          </w:p>
        </w:tc>
      </w:tr>
      <w:tr>
        <w:tblPrEx>
          <w:tblCellMar>
            <w:top w:w="15" w:type="dxa"/>
            <w:left w:w="108" w:type="dxa"/>
            <w:bottom w:w="15" w:type="dxa"/>
            <w:right w:w="108" w:type="dxa"/>
          </w:tblCellMar>
        </w:tblPrEx>
        <w:trPr>
          <w:trHeight w:val="301" w:hRule="atLeast"/>
          <w:jc w:val="center"/>
        </w:trPr>
        <w:tc>
          <w:tcPr>
            <w:tcW w:w="857" w:type="dxa"/>
            <w:tcBorders>
              <w:top w:val="single" w:color="000000" w:sz="4" w:space="0"/>
              <w:left w:val="single" w:color="000000" w:sz="4" w:space="0"/>
              <w:bottom w:val="single" w:color="000000" w:sz="4" w:space="0"/>
              <w:right w:val="single" w:color="000000" w:sz="4" w:space="0"/>
            </w:tcBorders>
            <w:vAlign w:val="bottom"/>
          </w:tcPr>
          <w:p>
            <w:pPr>
              <w:pStyle w:val="95"/>
              <w:numPr>
                <w:ilvl w:val="1"/>
                <w:numId w:val="20"/>
              </w:numPr>
              <w:spacing w:line="400" w:lineRule="exact"/>
              <w:ind w:firstLineChars="0"/>
            </w:pPr>
          </w:p>
        </w:tc>
        <w:tc>
          <w:tcPr>
            <w:tcW w:w="33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ascii="宋体" w:hAnsi="宋体" w:cs="宋体"/>
                <w:color w:val="000000"/>
                <w:kern w:val="0"/>
                <w:sz w:val="22"/>
              </w:rPr>
              <w:t>伤寒、副伤寒及变形菌</w:t>
            </w:r>
            <w:r>
              <w:rPr>
                <w:rFonts w:ascii="Calibri" w:hAnsi="Calibri" w:cs="宋体"/>
                <w:color w:val="000000"/>
                <w:kern w:val="0"/>
                <w:sz w:val="22"/>
              </w:rPr>
              <w:t>OX19</w:t>
            </w:r>
            <w:r>
              <w:rPr>
                <w:rFonts w:ascii="宋体" w:hAnsi="宋体" w:cs="宋体"/>
                <w:color w:val="000000"/>
                <w:kern w:val="0"/>
                <w:sz w:val="22"/>
              </w:rPr>
              <w:t>、</w:t>
            </w:r>
            <w:r>
              <w:rPr>
                <w:rFonts w:ascii="Calibri" w:hAnsi="Calibri" w:cs="宋体"/>
                <w:color w:val="000000"/>
                <w:kern w:val="0"/>
                <w:sz w:val="22"/>
              </w:rPr>
              <w:t>OX2</w:t>
            </w:r>
            <w:r>
              <w:rPr>
                <w:rFonts w:ascii="宋体" w:hAnsi="宋体" w:cs="宋体"/>
                <w:color w:val="000000"/>
                <w:kern w:val="0"/>
                <w:sz w:val="22"/>
              </w:rPr>
              <w:t>、</w:t>
            </w:r>
            <w:r>
              <w:rPr>
                <w:rFonts w:ascii="Calibri" w:hAnsi="Calibri" w:cs="宋体"/>
                <w:color w:val="000000"/>
                <w:kern w:val="0"/>
                <w:sz w:val="22"/>
              </w:rPr>
              <w:t>OXK</w:t>
            </w:r>
            <w:r>
              <w:rPr>
                <w:rFonts w:ascii="宋体" w:hAnsi="宋体" w:cs="宋体"/>
                <w:color w:val="000000"/>
                <w:kern w:val="0"/>
                <w:sz w:val="22"/>
              </w:rPr>
              <w:t>诊断菌液</w:t>
            </w:r>
          </w:p>
        </w:tc>
        <w:tc>
          <w:tcPr>
            <w:tcW w:w="22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w:t>
            </w:r>
            <w:r>
              <w:rPr>
                <w:rFonts w:ascii="宋体" w:hAnsi="宋体" w:cs="宋体"/>
                <w:color w:val="000000"/>
                <w:kern w:val="0"/>
                <w:sz w:val="22"/>
              </w:rPr>
              <w:t>丙型副伤寒</w:t>
            </w:r>
            <w:r>
              <w:rPr>
                <w:rFonts w:ascii="Calibri" w:hAnsi="Calibri" w:cs="宋体"/>
                <w:color w:val="000000"/>
                <w:kern w:val="0"/>
                <w:sz w:val="22"/>
              </w:rPr>
              <w:t>)10ml/</w:t>
            </w:r>
            <w:r>
              <w:rPr>
                <w:rFonts w:ascii="宋体" w:hAnsi="宋体" w:cs="宋体"/>
                <w:color w:val="000000"/>
                <w:kern w:val="0"/>
                <w:sz w:val="22"/>
              </w:rPr>
              <w:t>瓶</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盒</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50</w:t>
            </w:r>
          </w:p>
        </w:tc>
        <w:tc>
          <w:tcPr>
            <w:tcW w:w="1400" w:type="dxa"/>
            <w:vMerge w:val="continue"/>
            <w:tcBorders>
              <w:left w:val="single" w:color="000000" w:sz="4" w:space="0"/>
              <w:right w:val="single" w:color="000000" w:sz="4" w:space="0"/>
            </w:tcBorders>
          </w:tcPr>
          <w:p>
            <w:pPr>
              <w:widowControl/>
              <w:jc w:val="left"/>
              <w:rPr>
                <w:rFonts w:ascii="Calibri" w:hAnsi="Calibri" w:cs="宋体"/>
                <w:color w:val="000000"/>
                <w:kern w:val="0"/>
                <w:sz w:val="22"/>
              </w:rPr>
            </w:pPr>
          </w:p>
        </w:tc>
      </w:tr>
      <w:tr>
        <w:tblPrEx>
          <w:tblCellMar>
            <w:top w:w="15" w:type="dxa"/>
            <w:left w:w="108" w:type="dxa"/>
            <w:bottom w:w="15" w:type="dxa"/>
            <w:right w:w="108" w:type="dxa"/>
          </w:tblCellMar>
        </w:tblPrEx>
        <w:trPr>
          <w:trHeight w:val="301" w:hRule="atLeast"/>
          <w:jc w:val="center"/>
        </w:trPr>
        <w:tc>
          <w:tcPr>
            <w:tcW w:w="857" w:type="dxa"/>
            <w:tcBorders>
              <w:top w:val="single" w:color="000000" w:sz="4" w:space="0"/>
              <w:left w:val="single" w:color="000000" w:sz="4" w:space="0"/>
              <w:bottom w:val="single" w:color="000000" w:sz="4" w:space="0"/>
              <w:right w:val="single" w:color="000000" w:sz="4" w:space="0"/>
            </w:tcBorders>
            <w:vAlign w:val="bottom"/>
          </w:tcPr>
          <w:p>
            <w:pPr>
              <w:pStyle w:val="95"/>
              <w:numPr>
                <w:ilvl w:val="1"/>
                <w:numId w:val="20"/>
              </w:numPr>
              <w:spacing w:line="400" w:lineRule="exact"/>
              <w:ind w:firstLineChars="0"/>
            </w:pPr>
          </w:p>
        </w:tc>
        <w:tc>
          <w:tcPr>
            <w:tcW w:w="33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ascii="宋体" w:hAnsi="宋体" w:cs="宋体"/>
                <w:color w:val="000000"/>
                <w:kern w:val="0"/>
                <w:sz w:val="22"/>
              </w:rPr>
              <w:t>伤寒、副伤寒及变形菌</w:t>
            </w:r>
            <w:r>
              <w:rPr>
                <w:rFonts w:ascii="Calibri" w:hAnsi="Calibri" w:cs="宋体"/>
                <w:color w:val="000000"/>
                <w:kern w:val="0"/>
                <w:sz w:val="22"/>
              </w:rPr>
              <w:t>OX19</w:t>
            </w:r>
            <w:r>
              <w:rPr>
                <w:rFonts w:ascii="宋体" w:hAnsi="宋体" w:cs="宋体"/>
                <w:color w:val="000000"/>
                <w:kern w:val="0"/>
                <w:sz w:val="22"/>
              </w:rPr>
              <w:t>、</w:t>
            </w:r>
            <w:r>
              <w:rPr>
                <w:rFonts w:ascii="Calibri" w:hAnsi="Calibri" w:cs="宋体"/>
                <w:color w:val="000000"/>
                <w:kern w:val="0"/>
                <w:sz w:val="22"/>
              </w:rPr>
              <w:t>OX2</w:t>
            </w:r>
            <w:r>
              <w:rPr>
                <w:rFonts w:ascii="宋体" w:hAnsi="宋体" w:cs="宋体"/>
                <w:color w:val="000000"/>
                <w:kern w:val="0"/>
                <w:sz w:val="22"/>
              </w:rPr>
              <w:t>、</w:t>
            </w:r>
            <w:r>
              <w:rPr>
                <w:rFonts w:ascii="Calibri" w:hAnsi="Calibri" w:cs="宋体"/>
                <w:color w:val="000000"/>
                <w:kern w:val="0"/>
                <w:sz w:val="22"/>
              </w:rPr>
              <w:t>OXK</w:t>
            </w:r>
            <w:r>
              <w:rPr>
                <w:rFonts w:ascii="宋体" w:hAnsi="宋体" w:cs="宋体"/>
                <w:color w:val="000000"/>
                <w:kern w:val="0"/>
                <w:sz w:val="22"/>
              </w:rPr>
              <w:t>诊断菌液</w:t>
            </w:r>
          </w:p>
        </w:tc>
        <w:tc>
          <w:tcPr>
            <w:tcW w:w="22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w:t>
            </w:r>
            <w:r>
              <w:rPr>
                <w:rFonts w:ascii="宋体" w:hAnsi="宋体" w:cs="宋体"/>
                <w:color w:val="000000"/>
                <w:kern w:val="0"/>
                <w:sz w:val="22"/>
              </w:rPr>
              <w:t>乙型副伤寒</w:t>
            </w:r>
            <w:r>
              <w:rPr>
                <w:rFonts w:ascii="Calibri" w:hAnsi="Calibri" w:cs="宋体"/>
                <w:color w:val="000000"/>
                <w:kern w:val="0"/>
                <w:sz w:val="22"/>
              </w:rPr>
              <w:t>)10ml/</w:t>
            </w:r>
            <w:r>
              <w:rPr>
                <w:rFonts w:ascii="宋体" w:hAnsi="宋体" w:cs="宋体"/>
                <w:color w:val="000000"/>
                <w:kern w:val="0"/>
                <w:sz w:val="22"/>
              </w:rPr>
              <w:t>瓶</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盒</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50</w:t>
            </w:r>
          </w:p>
        </w:tc>
        <w:tc>
          <w:tcPr>
            <w:tcW w:w="1400" w:type="dxa"/>
            <w:vMerge w:val="continue"/>
            <w:tcBorders>
              <w:left w:val="single" w:color="000000" w:sz="4" w:space="0"/>
              <w:right w:val="single" w:color="000000" w:sz="4" w:space="0"/>
            </w:tcBorders>
          </w:tcPr>
          <w:p>
            <w:pPr>
              <w:widowControl/>
              <w:jc w:val="left"/>
              <w:rPr>
                <w:rFonts w:ascii="Calibri" w:hAnsi="Calibri" w:cs="宋体"/>
                <w:color w:val="000000"/>
                <w:kern w:val="0"/>
                <w:sz w:val="22"/>
              </w:rPr>
            </w:pPr>
          </w:p>
        </w:tc>
      </w:tr>
      <w:tr>
        <w:tblPrEx>
          <w:tblCellMar>
            <w:top w:w="15" w:type="dxa"/>
            <w:left w:w="108" w:type="dxa"/>
            <w:bottom w:w="15" w:type="dxa"/>
            <w:right w:w="108" w:type="dxa"/>
          </w:tblCellMar>
        </w:tblPrEx>
        <w:trPr>
          <w:trHeight w:val="301" w:hRule="atLeast"/>
          <w:jc w:val="center"/>
        </w:trPr>
        <w:tc>
          <w:tcPr>
            <w:tcW w:w="857" w:type="dxa"/>
            <w:tcBorders>
              <w:top w:val="single" w:color="000000" w:sz="4" w:space="0"/>
              <w:left w:val="single" w:color="000000" w:sz="4" w:space="0"/>
              <w:bottom w:val="single" w:color="000000" w:sz="4" w:space="0"/>
              <w:right w:val="single" w:color="000000" w:sz="4" w:space="0"/>
            </w:tcBorders>
            <w:vAlign w:val="bottom"/>
          </w:tcPr>
          <w:p>
            <w:pPr>
              <w:pStyle w:val="95"/>
              <w:numPr>
                <w:ilvl w:val="1"/>
                <w:numId w:val="20"/>
              </w:numPr>
              <w:spacing w:line="400" w:lineRule="exact"/>
              <w:ind w:firstLineChars="0"/>
            </w:pPr>
          </w:p>
        </w:tc>
        <w:tc>
          <w:tcPr>
            <w:tcW w:w="33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ascii="宋体" w:hAnsi="宋体" w:cs="宋体"/>
                <w:color w:val="000000"/>
                <w:kern w:val="0"/>
                <w:sz w:val="22"/>
              </w:rPr>
              <w:t>伤寒、副伤寒及变形菌</w:t>
            </w:r>
            <w:r>
              <w:rPr>
                <w:rFonts w:ascii="Calibri" w:hAnsi="Calibri" w:cs="宋体"/>
                <w:color w:val="000000"/>
                <w:kern w:val="0"/>
                <w:sz w:val="22"/>
              </w:rPr>
              <w:t>OX19</w:t>
            </w:r>
            <w:r>
              <w:rPr>
                <w:rFonts w:ascii="宋体" w:hAnsi="宋体" w:cs="宋体"/>
                <w:color w:val="000000"/>
                <w:kern w:val="0"/>
                <w:sz w:val="22"/>
              </w:rPr>
              <w:t>、</w:t>
            </w:r>
            <w:r>
              <w:rPr>
                <w:rFonts w:ascii="Calibri" w:hAnsi="Calibri" w:cs="宋体"/>
                <w:color w:val="000000"/>
                <w:kern w:val="0"/>
                <w:sz w:val="22"/>
              </w:rPr>
              <w:t>OX2</w:t>
            </w:r>
            <w:r>
              <w:rPr>
                <w:rFonts w:ascii="宋体" w:hAnsi="宋体" w:cs="宋体"/>
                <w:color w:val="000000"/>
                <w:kern w:val="0"/>
                <w:sz w:val="22"/>
              </w:rPr>
              <w:t>、</w:t>
            </w:r>
            <w:r>
              <w:rPr>
                <w:rFonts w:ascii="Calibri" w:hAnsi="Calibri" w:cs="宋体"/>
                <w:color w:val="000000"/>
                <w:kern w:val="0"/>
                <w:sz w:val="22"/>
              </w:rPr>
              <w:t>OXK</w:t>
            </w:r>
            <w:r>
              <w:rPr>
                <w:rFonts w:ascii="宋体" w:hAnsi="宋体" w:cs="宋体"/>
                <w:color w:val="000000"/>
                <w:kern w:val="0"/>
                <w:sz w:val="22"/>
              </w:rPr>
              <w:t>诊断菌液</w:t>
            </w:r>
          </w:p>
        </w:tc>
        <w:tc>
          <w:tcPr>
            <w:tcW w:w="22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w:t>
            </w:r>
            <w:r>
              <w:rPr>
                <w:rFonts w:ascii="宋体" w:hAnsi="宋体" w:cs="宋体"/>
                <w:color w:val="000000"/>
                <w:kern w:val="0"/>
                <w:sz w:val="22"/>
              </w:rPr>
              <w:t>伤寒菌</w:t>
            </w:r>
            <w:r>
              <w:rPr>
                <w:rFonts w:ascii="Calibri" w:hAnsi="Calibri" w:cs="宋体"/>
                <w:color w:val="000000"/>
                <w:kern w:val="0"/>
                <w:sz w:val="22"/>
              </w:rPr>
              <w:t>H901)10ml/</w:t>
            </w:r>
            <w:r>
              <w:rPr>
                <w:rFonts w:ascii="宋体" w:hAnsi="宋体" w:cs="宋体"/>
                <w:color w:val="000000"/>
                <w:kern w:val="0"/>
                <w:sz w:val="22"/>
              </w:rPr>
              <w:t>瓶</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盒</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50</w:t>
            </w:r>
          </w:p>
        </w:tc>
        <w:tc>
          <w:tcPr>
            <w:tcW w:w="1400" w:type="dxa"/>
            <w:vMerge w:val="continue"/>
            <w:tcBorders>
              <w:left w:val="single" w:color="000000" w:sz="4" w:space="0"/>
              <w:right w:val="single" w:color="000000" w:sz="4" w:space="0"/>
            </w:tcBorders>
          </w:tcPr>
          <w:p>
            <w:pPr>
              <w:widowControl/>
              <w:jc w:val="left"/>
              <w:rPr>
                <w:rFonts w:ascii="Calibri" w:hAnsi="Calibri" w:cs="宋体"/>
                <w:color w:val="000000"/>
                <w:kern w:val="0"/>
                <w:sz w:val="22"/>
              </w:rPr>
            </w:pPr>
          </w:p>
        </w:tc>
      </w:tr>
      <w:tr>
        <w:tblPrEx>
          <w:tblCellMar>
            <w:top w:w="15" w:type="dxa"/>
            <w:left w:w="108" w:type="dxa"/>
            <w:bottom w:w="15" w:type="dxa"/>
            <w:right w:w="108" w:type="dxa"/>
          </w:tblCellMar>
        </w:tblPrEx>
        <w:trPr>
          <w:trHeight w:val="301" w:hRule="atLeast"/>
          <w:jc w:val="center"/>
        </w:trPr>
        <w:tc>
          <w:tcPr>
            <w:tcW w:w="857" w:type="dxa"/>
            <w:tcBorders>
              <w:top w:val="single" w:color="000000" w:sz="4" w:space="0"/>
              <w:left w:val="single" w:color="000000" w:sz="4" w:space="0"/>
              <w:bottom w:val="single" w:color="000000" w:sz="4" w:space="0"/>
              <w:right w:val="single" w:color="000000" w:sz="4" w:space="0"/>
            </w:tcBorders>
            <w:vAlign w:val="bottom"/>
          </w:tcPr>
          <w:p>
            <w:pPr>
              <w:pStyle w:val="95"/>
              <w:numPr>
                <w:ilvl w:val="1"/>
                <w:numId w:val="20"/>
              </w:numPr>
              <w:spacing w:line="400" w:lineRule="exact"/>
              <w:ind w:firstLineChars="0"/>
            </w:pPr>
          </w:p>
        </w:tc>
        <w:tc>
          <w:tcPr>
            <w:tcW w:w="33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网状纤维染色液</w:t>
            </w:r>
          </w:p>
        </w:tc>
        <w:tc>
          <w:tcPr>
            <w:tcW w:w="22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7*10ml 70ml/</w:t>
            </w:r>
            <w:r>
              <w:rPr>
                <w:rFonts w:ascii="宋体" w:hAnsi="宋体" w:cs="宋体"/>
                <w:color w:val="000000"/>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盒</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500</w:t>
            </w:r>
          </w:p>
        </w:tc>
        <w:tc>
          <w:tcPr>
            <w:tcW w:w="1400" w:type="dxa"/>
            <w:vMerge w:val="continue"/>
            <w:tcBorders>
              <w:left w:val="single" w:color="000000" w:sz="4" w:space="0"/>
              <w:right w:val="single" w:color="000000" w:sz="4" w:space="0"/>
            </w:tcBorders>
          </w:tcPr>
          <w:p>
            <w:pPr>
              <w:widowControl/>
              <w:jc w:val="left"/>
              <w:rPr>
                <w:rFonts w:ascii="Calibri" w:hAnsi="Calibri" w:cs="宋体"/>
                <w:color w:val="000000"/>
                <w:kern w:val="0"/>
                <w:sz w:val="22"/>
              </w:rPr>
            </w:pPr>
          </w:p>
        </w:tc>
      </w:tr>
      <w:tr>
        <w:tblPrEx>
          <w:tblCellMar>
            <w:top w:w="15" w:type="dxa"/>
            <w:left w:w="108" w:type="dxa"/>
            <w:bottom w:w="15" w:type="dxa"/>
            <w:right w:w="108" w:type="dxa"/>
          </w:tblCellMar>
        </w:tblPrEx>
        <w:trPr>
          <w:trHeight w:val="301" w:hRule="atLeast"/>
          <w:jc w:val="center"/>
        </w:trPr>
        <w:tc>
          <w:tcPr>
            <w:tcW w:w="857" w:type="dxa"/>
            <w:tcBorders>
              <w:top w:val="single" w:color="000000" w:sz="4" w:space="0"/>
              <w:left w:val="single" w:color="000000" w:sz="4" w:space="0"/>
              <w:bottom w:val="single" w:color="000000" w:sz="4" w:space="0"/>
              <w:right w:val="single" w:color="000000" w:sz="4" w:space="0"/>
            </w:tcBorders>
            <w:vAlign w:val="bottom"/>
          </w:tcPr>
          <w:p>
            <w:pPr>
              <w:pStyle w:val="95"/>
              <w:numPr>
                <w:ilvl w:val="1"/>
                <w:numId w:val="20"/>
              </w:numPr>
              <w:spacing w:line="400" w:lineRule="exact"/>
              <w:ind w:firstLineChars="0"/>
            </w:pPr>
          </w:p>
        </w:tc>
        <w:tc>
          <w:tcPr>
            <w:tcW w:w="33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细菌性阴道病检测试剂盒（多胺法）</w:t>
            </w:r>
          </w:p>
        </w:tc>
        <w:tc>
          <w:tcPr>
            <w:tcW w:w="22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50</w:t>
            </w:r>
            <w:r>
              <w:rPr>
                <w:rFonts w:ascii="宋体" w:hAnsi="宋体" w:cs="宋体"/>
                <w:color w:val="000000"/>
                <w:kern w:val="0"/>
                <w:sz w:val="22"/>
              </w:rPr>
              <w:t>人份</w:t>
            </w:r>
            <w:r>
              <w:rPr>
                <w:rFonts w:ascii="Calibri" w:hAnsi="Calibri" w:cs="宋体"/>
                <w:color w:val="000000"/>
                <w:kern w:val="0"/>
                <w:sz w:val="22"/>
              </w:rPr>
              <w:t>/</w:t>
            </w:r>
            <w:r>
              <w:rPr>
                <w:rFonts w:ascii="宋体" w:hAnsi="宋体" w:cs="宋体"/>
                <w:color w:val="000000"/>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盒</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650</w:t>
            </w:r>
          </w:p>
        </w:tc>
        <w:tc>
          <w:tcPr>
            <w:tcW w:w="1400" w:type="dxa"/>
            <w:vMerge w:val="continue"/>
            <w:tcBorders>
              <w:left w:val="single" w:color="000000" w:sz="4" w:space="0"/>
              <w:right w:val="single" w:color="000000" w:sz="4" w:space="0"/>
            </w:tcBorders>
          </w:tcPr>
          <w:p>
            <w:pPr>
              <w:widowControl/>
              <w:jc w:val="left"/>
              <w:rPr>
                <w:rFonts w:ascii="Calibri" w:hAnsi="Calibri" w:cs="宋体"/>
                <w:color w:val="000000"/>
                <w:kern w:val="0"/>
                <w:sz w:val="22"/>
              </w:rPr>
            </w:pPr>
          </w:p>
        </w:tc>
      </w:tr>
      <w:tr>
        <w:tblPrEx>
          <w:tblCellMar>
            <w:top w:w="15" w:type="dxa"/>
            <w:left w:w="108" w:type="dxa"/>
            <w:bottom w:w="15" w:type="dxa"/>
            <w:right w:w="108" w:type="dxa"/>
          </w:tblCellMar>
        </w:tblPrEx>
        <w:trPr>
          <w:trHeight w:val="301" w:hRule="atLeast"/>
          <w:jc w:val="center"/>
        </w:trPr>
        <w:tc>
          <w:tcPr>
            <w:tcW w:w="857" w:type="dxa"/>
            <w:tcBorders>
              <w:top w:val="single" w:color="000000" w:sz="4" w:space="0"/>
              <w:left w:val="single" w:color="000000" w:sz="4" w:space="0"/>
              <w:bottom w:val="single" w:color="000000" w:sz="4" w:space="0"/>
              <w:right w:val="single" w:color="000000" w:sz="4" w:space="0"/>
            </w:tcBorders>
            <w:vAlign w:val="bottom"/>
          </w:tcPr>
          <w:p>
            <w:pPr>
              <w:pStyle w:val="95"/>
              <w:numPr>
                <w:ilvl w:val="1"/>
                <w:numId w:val="20"/>
              </w:numPr>
              <w:spacing w:line="400" w:lineRule="exact"/>
              <w:ind w:firstLineChars="0"/>
            </w:pPr>
          </w:p>
        </w:tc>
        <w:tc>
          <w:tcPr>
            <w:tcW w:w="33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细菌性阴道病检测试剂盒（唾液酸酶法）</w:t>
            </w:r>
          </w:p>
        </w:tc>
        <w:tc>
          <w:tcPr>
            <w:tcW w:w="22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50</w:t>
            </w:r>
            <w:r>
              <w:rPr>
                <w:rFonts w:ascii="宋体" w:hAnsi="宋体" w:cs="宋体"/>
                <w:color w:val="000000"/>
                <w:kern w:val="0"/>
                <w:sz w:val="22"/>
              </w:rPr>
              <w:t>人份</w:t>
            </w:r>
            <w:r>
              <w:rPr>
                <w:rFonts w:ascii="Calibri" w:hAnsi="Calibri" w:cs="宋体"/>
                <w:color w:val="000000"/>
                <w:kern w:val="0"/>
                <w:sz w:val="22"/>
              </w:rPr>
              <w:t>/</w:t>
            </w:r>
            <w:r>
              <w:rPr>
                <w:rFonts w:ascii="宋体" w:hAnsi="宋体" w:cs="宋体"/>
                <w:color w:val="000000"/>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盒</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650</w:t>
            </w:r>
          </w:p>
        </w:tc>
        <w:tc>
          <w:tcPr>
            <w:tcW w:w="1400" w:type="dxa"/>
            <w:vMerge w:val="continue"/>
            <w:tcBorders>
              <w:left w:val="single" w:color="000000" w:sz="4" w:space="0"/>
              <w:right w:val="single" w:color="000000" w:sz="4" w:space="0"/>
            </w:tcBorders>
          </w:tcPr>
          <w:p>
            <w:pPr>
              <w:widowControl/>
              <w:jc w:val="left"/>
              <w:rPr>
                <w:rFonts w:ascii="Calibri" w:hAnsi="Calibri" w:cs="宋体"/>
                <w:color w:val="000000"/>
                <w:kern w:val="0"/>
                <w:sz w:val="22"/>
              </w:rPr>
            </w:pPr>
          </w:p>
        </w:tc>
      </w:tr>
      <w:tr>
        <w:tblPrEx>
          <w:tblCellMar>
            <w:top w:w="15" w:type="dxa"/>
            <w:left w:w="108" w:type="dxa"/>
            <w:bottom w:w="15" w:type="dxa"/>
            <w:right w:w="108" w:type="dxa"/>
          </w:tblCellMar>
        </w:tblPrEx>
        <w:trPr>
          <w:trHeight w:val="301" w:hRule="atLeast"/>
          <w:jc w:val="center"/>
        </w:trPr>
        <w:tc>
          <w:tcPr>
            <w:tcW w:w="857" w:type="dxa"/>
            <w:tcBorders>
              <w:top w:val="single" w:color="000000" w:sz="4" w:space="0"/>
              <w:left w:val="single" w:color="000000" w:sz="4" w:space="0"/>
              <w:bottom w:val="single" w:color="000000" w:sz="4" w:space="0"/>
              <w:right w:val="single" w:color="000000" w:sz="4" w:space="0"/>
            </w:tcBorders>
            <w:vAlign w:val="bottom"/>
          </w:tcPr>
          <w:p>
            <w:pPr>
              <w:pStyle w:val="95"/>
              <w:numPr>
                <w:ilvl w:val="1"/>
                <w:numId w:val="20"/>
              </w:numPr>
              <w:spacing w:line="400" w:lineRule="exact"/>
              <w:ind w:firstLineChars="0"/>
            </w:pPr>
          </w:p>
        </w:tc>
        <w:tc>
          <w:tcPr>
            <w:tcW w:w="33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悬浮液</w:t>
            </w:r>
          </w:p>
        </w:tc>
        <w:tc>
          <w:tcPr>
            <w:tcW w:w="22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2ml/</w:t>
            </w:r>
            <w:r>
              <w:rPr>
                <w:rFonts w:ascii="宋体" w:hAnsi="宋体" w:cs="宋体"/>
                <w:color w:val="000000"/>
                <w:kern w:val="0"/>
                <w:sz w:val="22"/>
              </w:rPr>
              <w:t>支</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盒</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840</w:t>
            </w:r>
          </w:p>
        </w:tc>
        <w:tc>
          <w:tcPr>
            <w:tcW w:w="1400" w:type="dxa"/>
            <w:vMerge w:val="continue"/>
            <w:tcBorders>
              <w:left w:val="single" w:color="000000" w:sz="4" w:space="0"/>
              <w:right w:val="single" w:color="000000" w:sz="4" w:space="0"/>
            </w:tcBorders>
          </w:tcPr>
          <w:p>
            <w:pPr>
              <w:widowControl/>
              <w:jc w:val="left"/>
              <w:rPr>
                <w:rFonts w:ascii="Calibri" w:hAnsi="Calibri" w:cs="宋体"/>
                <w:color w:val="000000"/>
                <w:kern w:val="0"/>
                <w:sz w:val="22"/>
              </w:rPr>
            </w:pPr>
          </w:p>
        </w:tc>
      </w:tr>
      <w:tr>
        <w:tblPrEx>
          <w:tblCellMar>
            <w:top w:w="15" w:type="dxa"/>
            <w:left w:w="108" w:type="dxa"/>
            <w:bottom w:w="15" w:type="dxa"/>
            <w:right w:w="108" w:type="dxa"/>
          </w:tblCellMar>
        </w:tblPrEx>
        <w:trPr>
          <w:trHeight w:val="301" w:hRule="atLeast"/>
          <w:jc w:val="center"/>
        </w:trPr>
        <w:tc>
          <w:tcPr>
            <w:tcW w:w="857" w:type="dxa"/>
            <w:tcBorders>
              <w:top w:val="single" w:color="000000" w:sz="4" w:space="0"/>
              <w:left w:val="single" w:color="000000" w:sz="4" w:space="0"/>
              <w:bottom w:val="single" w:color="000000" w:sz="4" w:space="0"/>
              <w:right w:val="single" w:color="000000" w:sz="4" w:space="0"/>
            </w:tcBorders>
            <w:vAlign w:val="bottom"/>
          </w:tcPr>
          <w:p>
            <w:pPr>
              <w:pStyle w:val="95"/>
              <w:numPr>
                <w:ilvl w:val="1"/>
                <w:numId w:val="20"/>
              </w:numPr>
              <w:spacing w:line="400" w:lineRule="exact"/>
              <w:ind w:firstLineChars="0"/>
            </w:pPr>
          </w:p>
        </w:tc>
        <w:tc>
          <w:tcPr>
            <w:tcW w:w="33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氧化酶试剂盒</w:t>
            </w:r>
          </w:p>
        </w:tc>
        <w:tc>
          <w:tcPr>
            <w:tcW w:w="22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50</w:t>
            </w:r>
            <w:r>
              <w:rPr>
                <w:rFonts w:ascii="宋体" w:hAnsi="宋体" w:cs="宋体"/>
                <w:color w:val="000000"/>
                <w:kern w:val="0"/>
                <w:sz w:val="22"/>
              </w:rPr>
              <w:t>瓶</w:t>
            </w:r>
            <w:r>
              <w:rPr>
                <w:rFonts w:ascii="Calibri" w:hAnsi="Calibri" w:cs="宋体"/>
                <w:color w:val="000000"/>
                <w:kern w:val="0"/>
                <w:sz w:val="22"/>
              </w:rPr>
              <w:t>/</w:t>
            </w:r>
            <w:r>
              <w:rPr>
                <w:rFonts w:ascii="宋体" w:hAnsi="宋体" w:cs="宋体"/>
                <w:color w:val="000000"/>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盒</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730</w:t>
            </w:r>
          </w:p>
        </w:tc>
        <w:tc>
          <w:tcPr>
            <w:tcW w:w="1400" w:type="dxa"/>
            <w:vMerge w:val="continue"/>
            <w:tcBorders>
              <w:left w:val="single" w:color="000000" w:sz="4" w:space="0"/>
              <w:right w:val="single" w:color="000000" w:sz="4" w:space="0"/>
            </w:tcBorders>
          </w:tcPr>
          <w:p>
            <w:pPr>
              <w:widowControl/>
              <w:jc w:val="left"/>
              <w:rPr>
                <w:rFonts w:ascii="Calibri" w:hAnsi="Calibri" w:cs="宋体"/>
                <w:color w:val="000000"/>
                <w:kern w:val="0"/>
                <w:sz w:val="22"/>
              </w:rPr>
            </w:pPr>
          </w:p>
        </w:tc>
      </w:tr>
      <w:tr>
        <w:tblPrEx>
          <w:tblCellMar>
            <w:top w:w="15" w:type="dxa"/>
            <w:left w:w="108" w:type="dxa"/>
            <w:bottom w:w="15" w:type="dxa"/>
            <w:right w:w="108" w:type="dxa"/>
          </w:tblCellMar>
        </w:tblPrEx>
        <w:trPr>
          <w:trHeight w:val="301" w:hRule="atLeast"/>
          <w:jc w:val="center"/>
        </w:trPr>
        <w:tc>
          <w:tcPr>
            <w:tcW w:w="857" w:type="dxa"/>
            <w:tcBorders>
              <w:top w:val="single" w:color="000000" w:sz="4" w:space="0"/>
              <w:left w:val="single" w:color="000000" w:sz="4" w:space="0"/>
              <w:bottom w:val="single" w:color="000000" w:sz="4" w:space="0"/>
              <w:right w:val="single" w:color="000000" w:sz="4" w:space="0"/>
            </w:tcBorders>
            <w:vAlign w:val="bottom"/>
          </w:tcPr>
          <w:p>
            <w:pPr>
              <w:pStyle w:val="95"/>
              <w:numPr>
                <w:ilvl w:val="1"/>
                <w:numId w:val="20"/>
              </w:numPr>
              <w:spacing w:line="400" w:lineRule="exact"/>
              <w:ind w:firstLineChars="0"/>
            </w:pPr>
          </w:p>
        </w:tc>
        <w:tc>
          <w:tcPr>
            <w:tcW w:w="33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一次性悬浮液管</w:t>
            </w:r>
          </w:p>
        </w:tc>
        <w:tc>
          <w:tcPr>
            <w:tcW w:w="22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12*75mm</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箱</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1200</w:t>
            </w:r>
          </w:p>
        </w:tc>
        <w:tc>
          <w:tcPr>
            <w:tcW w:w="1400" w:type="dxa"/>
            <w:vMerge w:val="continue"/>
            <w:tcBorders>
              <w:left w:val="single" w:color="000000" w:sz="4" w:space="0"/>
              <w:right w:val="single" w:color="000000" w:sz="4" w:space="0"/>
            </w:tcBorders>
          </w:tcPr>
          <w:p>
            <w:pPr>
              <w:widowControl/>
              <w:jc w:val="left"/>
              <w:rPr>
                <w:rFonts w:ascii="Calibri" w:hAnsi="Calibri" w:cs="宋体"/>
                <w:color w:val="000000"/>
                <w:kern w:val="0"/>
                <w:sz w:val="22"/>
              </w:rPr>
            </w:pPr>
          </w:p>
        </w:tc>
      </w:tr>
      <w:tr>
        <w:tblPrEx>
          <w:tblCellMar>
            <w:top w:w="15" w:type="dxa"/>
            <w:left w:w="108" w:type="dxa"/>
            <w:bottom w:w="15" w:type="dxa"/>
            <w:right w:w="108" w:type="dxa"/>
          </w:tblCellMar>
        </w:tblPrEx>
        <w:trPr>
          <w:trHeight w:val="301" w:hRule="atLeast"/>
          <w:jc w:val="center"/>
        </w:trPr>
        <w:tc>
          <w:tcPr>
            <w:tcW w:w="857" w:type="dxa"/>
            <w:tcBorders>
              <w:top w:val="single" w:color="000000" w:sz="4" w:space="0"/>
              <w:left w:val="single" w:color="000000" w:sz="4" w:space="0"/>
              <w:bottom w:val="single" w:color="000000" w:sz="4" w:space="0"/>
              <w:right w:val="single" w:color="000000" w:sz="4" w:space="0"/>
            </w:tcBorders>
            <w:vAlign w:val="bottom"/>
          </w:tcPr>
          <w:p>
            <w:pPr>
              <w:pStyle w:val="95"/>
              <w:numPr>
                <w:ilvl w:val="1"/>
                <w:numId w:val="20"/>
              </w:numPr>
              <w:spacing w:line="400" w:lineRule="exact"/>
              <w:ind w:firstLineChars="0"/>
            </w:pPr>
          </w:p>
        </w:tc>
        <w:tc>
          <w:tcPr>
            <w:tcW w:w="33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衣原体抗原检测试剂盒（胶体金法）</w:t>
            </w:r>
          </w:p>
        </w:tc>
        <w:tc>
          <w:tcPr>
            <w:tcW w:w="22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25</w:t>
            </w:r>
            <w:r>
              <w:rPr>
                <w:rFonts w:ascii="宋体" w:hAnsi="宋体" w:cs="宋体"/>
                <w:color w:val="000000"/>
                <w:kern w:val="0"/>
                <w:sz w:val="22"/>
              </w:rPr>
              <w:t>人份</w:t>
            </w:r>
            <w:r>
              <w:rPr>
                <w:rFonts w:ascii="Calibri" w:hAnsi="Calibri" w:cs="宋体"/>
                <w:color w:val="000000"/>
                <w:kern w:val="0"/>
                <w:sz w:val="22"/>
              </w:rPr>
              <w:t>/</w:t>
            </w:r>
            <w:r>
              <w:rPr>
                <w:rFonts w:ascii="宋体" w:hAnsi="宋体" w:cs="宋体"/>
                <w:color w:val="000000"/>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盒</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560</w:t>
            </w:r>
          </w:p>
        </w:tc>
        <w:tc>
          <w:tcPr>
            <w:tcW w:w="1400" w:type="dxa"/>
            <w:vMerge w:val="continue"/>
            <w:tcBorders>
              <w:left w:val="single" w:color="000000" w:sz="4" w:space="0"/>
              <w:right w:val="single" w:color="000000" w:sz="4" w:space="0"/>
            </w:tcBorders>
          </w:tcPr>
          <w:p>
            <w:pPr>
              <w:widowControl/>
              <w:jc w:val="left"/>
              <w:rPr>
                <w:rFonts w:ascii="Calibri" w:hAnsi="Calibri" w:cs="宋体"/>
                <w:color w:val="000000"/>
                <w:kern w:val="0"/>
                <w:sz w:val="22"/>
              </w:rPr>
            </w:pPr>
          </w:p>
        </w:tc>
      </w:tr>
      <w:tr>
        <w:tblPrEx>
          <w:tblCellMar>
            <w:top w:w="15" w:type="dxa"/>
            <w:left w:w="108" w:type="dxa"/>
            <w:bottom w:w="15" w:type="dxa"/>
            <w:right w:w="108" w:type="dxa"/>
          </w:tblCellMar>
        </w:tblPrEx>
        <w:trPr>
          <w:trHeight w:val="301" w:hRule="atLeast"/>
          <w:jc w:val="center"/>
        </w:trPr>
        <w:tc>
          <w:tcPr>
            <w:tcW w:w="857" w:type="dxa"/>
            <w:tcBorders>
              <w:top w:val="single" w:color="000000" w:sz="4" w:space="0"/>
              <w:left w:val="single" w:color="000000" w:sz="4" w:space="0"/>
              <w:bottom w:val="single" w:color="000000" w:sz="4" w:space="0"/>
              <w:right w:val="single" w:color="000000" w:sz="4" w:space="0"/>
            </w:tcBorders>
            <w:vAlign w:val="bottom"/>
          </w:tcPr>
          <w:p>
            <w:pPr>
              <w:pStyle w:val="95"/>
              <w:numPr>
                <w:ilvl w:val="1"/>
                <w:numId w:val="20"/>
              </w:numPr>
              <w:spacing w:line="400" w:lineRule="exact"/>
              <w:ind w:firstLineChars="0"/>
            </w:pPr>
          </w:p>
        </w:tc>
        <w:tc>
          <w:tcPr>
            <w:tcW w:w="33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ascii="宋体" w:hAnsi="宋体" w:cs="宋体"/>
                <w:color w:val="000000"/>
                <w:kern w:val="0"/>
                <w:sz w:val="22"/>
              </w:rPr>
              <w:t>乙肝两对半检测试剂盒</w:t>
            </w:r>
            <w:r>
              <w:rPr>
                <w:rFonts w:ascii="Calibri" w:hAnsi="Calibri" w:cs="宋体"/>
                <w:color w:val="000000"/>
                <w:kern w:val="0"/>
                <w:sz w:val="22"/>
              </w:rPr>
              <w:t>(</w:t>
            </w:r>
            <w:r>
              <w:rPr>
                <w:rFonts w:ascii="宋体" w:hAnsi="宋体" w:cs="宋体"/>
                <w:color w:val="000000"/>
                <w:kern w:val="0"/>
                <w:sz w:val="22"/>
              </w:rPr>
              <w:t>胶体金法</w:t>
            </w:r>
            <w:r>
              <w:rPr>
                <w:rFonts w:ascii="Calibri" w:hAnsi="Calibri" w:cs="宋体"/>
                <w:color w:val="000000"/>
                <w:kern w:val="0"/>
                <w:sz w:val="22"/>
              </w:rPr>
              <w:t>)</w:t>
            </w:r>
          </w:p>
        </w:tc>
        <w:tc>
          <w:tcPr>
            <w:tcW w:w="22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25T/</w:t>
            </w:r>
            <w:r>
              <w:rPr>
                <w:rFonts w:ascii="宋体" w:hAnsi="宋体" w:cs="宋体"/>
                <w:color w:val="000000"/>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盒</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300</w:t>
            </w:r>
          </w:p>
        </w:tc>
        <w:tc>
          <w:tcPr>
            <w:tcW w:w="1400" w:type="dxa"/>
            <w:vMerge w:val="continue"/>
            <w:tcBorders>
              <w:left w:val="single" w:color="000000" w:sz="4" w:space="0"/>
              <w:right w:val="single" w:color="000000" w:sz="4" w:space="0"/>
            </w:tcBorders>
          </w:tcPr>
          <w:p>
            <w:pPr>
              <w:widowControl/>
              <w:jc w:val="left"/>
              <w:rPr>
                <w:rFonts w:ascii="Calibri" w:hAnsi="Calibri" w:cs="宋体"/>
                <w:color w:val="000000"/>
                <w:kern w:val="0"/>
                <w:sz w:val="22"/>
              </w:rPr>
            </w:pPr>
          </w:p>
        </w:tc>
      </w:tr>
      <w:tr>
        <w:tblPrEx>
          <w:tblCellMar>
            <w:top w:w="15" w:type="dxa"/>
            <w:left w:w="108" w:type="dxa"/>
            <w:bottom w:w="15" w:type="dxa"/>
            <w:right w:w="108" w:type="dxa"/>
          </w:tblCellMar>
        </w:tblPrEx>
        <w:trPr>
          <w:trHeight w:val="570" w:hRule="atLeast"/>
          <w:jc w:val="center"/>
        </w:trPr>
        <w:tc>
          <w:tcPr>
            <w:tcW w:w="857" w:type="dxa"/>
            <w:tcBorders>
              <w:top w:val="single" w:color="000000" w:sz="4" w:space="0"/>
              <w:left w:val="single" w:color="000000" w:sz="4" w:space="0"/>
              <w:bottom w:val="single" w:color="000000" w:sz="4" w:space="0"/>
              <w:right w:val="single" w:color="000000" w:sz="4" w:space="0"/>
            </w:tcBorders>
            <w:vAlign w:val="bottom"/>
          </w:tcPr>
          <w:p>
            <w:pPr>
              <w:pStyle w:val="95"/>
              <w:numPr>
                <w:ilvl w:val="1"/>
                <w:numId w:val="20"/>
              </w:numPr>
              <w:spacing w:line="400" w:lineRule="exact"/>
              <w:ind w:firstLineChars="0"/>
            </w:pPr>
          </w:p>
        </w:tc>
        <w:tc>
          <w:tcPr>
            <w:tcW w:w="33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ascii="宋体" w:hAnsi="宋体" w:cs="宋体"/>
                <w:color w:val="000000"/>
                <w:kern w:val="0"/>
                <w:sz w:val="22"/>
              </w:rPr>
              <w:t>支原体（</w:t>
            </w:r>
            <w:r>
              <w:rPr>
                <w:rFonts w:ascii="Calibri" w:hAnsi="Calibri" w:cs="宋体"/>
                <w:color w:val="000000"/>
                <w:kern w:val="0"/>
                <w:sz w:val="22"/>
              </w:rPr>
              <w:t>Uu/Mh</w:t>
            </w:r>
            <w:r>
              <w:rPr>
                <w:rFonts w:ascii="宋体" w:hAnsi="宋体" w:cs="宋体"/>
                <w:color w:val="000000"/>
                <w:kern w:val="0"/>
                <w:sz w:val="22"/>
              </w:rPr>
              <w:t>）分离培养药敏试剂盒（微生物检验法）</w:t>
            </w:r>
          </w:p>
        </w:tc>
        <w:tc>
          <w:tcPr>
            <w:tcW w:w="22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20</w:t>
            </w:r>
            <w:r>
              <w:rPr>
                <w:rFonts w:ascii="宋体" w:hAnsi="宋体" w:cs="宋体"/>
                <w:color w:val="000000"/>
                <w:kern w:val="0"/>
                <w:sz w:val="22"/>
              </w:rPr>
              <w:t>人份</w:t>
            </w:r>
            <w:r>
              <w:rPr>
                <w:rFonts w:ascii="Calibri" w:hAnsi="Calibri" w:cs="宋体"/>
                <w:color w:val="000000"/>
                <w:kern w:val="0"/>
                <w:sz w:val="22"/>
              </w:rPr>
              <w:t>/</w:t>
            </w:r>
            <w:r>
              <w:rPr>
                <w:rFonts w:ascii="宋体" w:hAnsi="宋体" w:cs="宋体"/>
                <w:color w:val="000000"/>
                <w:kern w:val="0"/>
                <w:sz w:val="22"/>
              </w:rPr>
              <w:t>盒</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盒</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400</w:t>
            </w:r>
          </w:p>
        </w:tc>
        <w:tc>
          <w:tcPr>
            <w:tcW w:w="1400" w:type="dxa"/>
            <w:vMerge w:val="continue"/>
            <w:tcBorders>
              <w:left w:val="single" w:color="000000" w:sz="4" w:space="0"/>
              <w:right w:val="single" w:color="000000" w:sz="4" w:space="0"/>
            </w:tcBorders>
          </w:tcPr>
          <w:p>
            <w:pPr>
              <w:widowControl/>
              <w:jc w:val="left"/>
              <w:rPr>
                <w:rFonts w:ascii="Calibri" w:hAnsi="Calibri" w:cs="宋体"/>
                <w:color w:val="000000"/>
                <w:kern w:val="0"/>
                <w:sz w:val="22"/>
              </w:rPr>
            </w:pPr>
          </w:p>
        </w:tc>
      </w:tr>
      <w:tr>
        <w:tblPrEx>
          <w:tblCellMar>
            <w:top w:w="15" w:type="dxa"/>
            <w:left w:w="108" w:type="dxa"/>
            <w:bottom w:w="15" w:type="dxa"/>
            <w:right w:w="108" w:type="dxa"/>
          </w:tblCellMar>
        </w:tblPrEx>
        <w:trPr>
          <w:trHeight w:val="301" w:hRule="atLeast"/>
          <w:jc w:val="center"/>
        </w:trPr>
        <w:tc>
          <w:tcPr>
            <w:tcW w:w="857" w:type="dxa"/>
            <w:tcBorders>
              <w:top w:val="single" w:color="000000" w:sz="4" w:space="0"/>
              <w:left w:val="single" w:color="000000" w:sz="4" w:space="0"/>
              <w:bottom w:val="single" w:color="000000" w:sz="4" w:space="0"/>
              <w:right w:val="single" w:color="000000" w:sz="4" w:space="0"/>
            </w:tcBorders>
            <w:vAlign w:val="bottom"/>
          </w:tcPr>
          <w:p>
            <w:pPr>
              <w:pStyle w:val="95"/>
              <w:numPr>
                <w:ilvl w:val="1"/>
                <w:numId w:val="20"/>
              </w:numPr>
              <w:spacing w:line="400" w:lineRule="exact"/>
              <w:ind w:firstLineChars="0"/>
            </w:pPr>
          </w:p>
        </w:tc>
        <w:tc>
          <w:tcPr>
            <w:tcW w:w="33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组织固定液</w:t>
            </w:r>
          </w:p>
        </w:tc>
        <w:tc>
          <w:tcPr>
            <w:tcW w:w="223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5L</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瓶</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rPr>
            </w:pPr>
            <w:r>
              <w:rPr>
                <w:rFonts w:ascii="Calibri" w:hAnsi="Calibri" w:cs="宋体"/>
                <w:color w:val="000000"/>
                <w:kern w:val="0"/>
                <w:sz w:val="22"/>
              </w:rPr>
              <w:t>90</w:t>
            </w:r>
          </w:p>
        </w:tc>
        <w:tc>
          <w:tcPr>
            <w:tcW w:w="1400" w:type="dxa"/>
            <w:vMerge w:val="continue"/>
            <w:tcBorders>
              <w:left w:val="single" w:color="000000" w:sz="4" w:space="0"/>
              <w:bottom w:val="single" w:color="000000" w:sz="4" w:space="0"/>
              <w:right w:val="single" w:color="000000" w:sz="4" w:space="0"/>
            </w:tcBorders>
          </w:tcPr>
          <w:p>
            <w:pPr>
              <w:widowControl/>
              <w:jc w:val="left"/>
              <w:rPr>
                <w:rFonts w:ascii="Calibri" w:hAnsi="Calibri" w:cs="宋体"/>
                <w:color w:val="000000"/>
                <w:kern w:val="0"/>
                <w:sz w:val="22"/>
              </w:rPr>
            </w:pPr>
          </w:p>
        </w:tc>
      </w:tr>
    </w:tbl>
    <w:p/>
    <w:p>
      <w:pPr>
        <w:pStyle w:val="95"/>
        <w:numPr>
          <w:ilvl w:val="0"/>
          <w:numId w:val="20"/>
        </w:numPr>
        <w:spacing w:line="400" w:lineRule="exact"/>
        <w:ind w:firstLineChars="0"/>
        <w:rPr>
          <w:b/>
        </w:rPr>
      </w:pPr>
      <w:r>
        <w:rPr>
          <w:rFonts w:hint="eastAsia"/>
          <w:b/>
        </w:rPr>
        <w:t>售后服务</w:t>
      </w:r>
    </w:p>
    <w:p>
      <w:pPr>
        <w:pStyle w:val="95"/>
        <w:numPr>
          <w:ilvl w:val="1"/>
          <w:numId w:val="20"/>
        </w:numPr>
        <w:spacing w:line="400" w:lineRule="exact"/>
        <w:ind w:firstLineChars="0"/>
      </w:pPr>
      <w:r>
        <w:rPr>
          <w:rFonts w:hint="eastAsia"/>
        </w:rPr>
        <w:t>投标供应商必须保证所投产品报价为当前深圳地区最低成交价！若最终报价高于此最低成交价（单价），则此投标报价无效。</w:t>
      </w:r>
    </w:p>
    <w:p>
      <w:pPr>
        <w:pStyle w:val="95"/>
        <w:numPr>
          <w:ilvl w:val="1"/>
          <w:numId w:val="20"/>
        </w:numPr>
        <w:spacing w:line="400" w:lineRule="exact"/>
        <w:ind w:firstLineChars="0"/>
      </w:pPr>
      <w:r>
        <w:rPr>
          <w:rFonts w:hint="eastAsia"/>
        </w:rPr>
        <w:t>成交供应商须负责直接配送，且中标人在招标采购周期内不允许改变配送关系；如采购人指定了统一的配送商，在不违反法律法规和原则的情况下中标人必须配合。</w:t>
      </w:r>
    </w:p>
    <w:p>
      <w:pPr>
        <w:pStyle w:val="95"/>
        <w:numPr>
          <w:ilvl w:val="1"/>
          <w:numId w:val="20"/>
        </w:numPr>
        <w:spacing w:line="400" w:lineRule="exact"/>
        <w:ind w:firstLineChars="0"/>
      </w:pPr>
      <w:r>
        <w:rPr>
          <w:rFonts w:hint="eastAsia"/>
        </w:rPr>
        <w:t>对于接近有效期的产品（近效期3个月或以上的），中标人保证无条件更换新批号且效期在半年以上的产品。</w:t>
      </w:r>
    </w:p>
    <w:p>
      <w:pPr>
        <w:pStyle w:val="95"/>
        <w:numPr>
          <w:ilvl w:val="1"/>
          <w:numId w:val="20"/>
        </w:numPr>
        <w:spacing w:line="400" w:lineRule="exact"/>
        <w:ind w:firstLineChars="0"/>
      </w:pPr>
      <w:r>
        <w:rPr>
          <w:rFonts w:hint="eastAsia"/>
        </w:rPr>
        <w:t>所投产品如曾经在我院中标的，本次最终报价不得高于原中标价格；且为当前深圳地区最低成交价。</w:t>
      </w:r>
    </w:p>
    <w:p>
      <w:pPr>
        <w:pStyle w:val="95"/>
        <w:numPr>
          <w:ilvl w:val="1"/>
          <w:numId w:val="20"/>
        </w:numPr>
        <w:spacing w:line="400" w:lineRule="exact"/>
        <w:ind w:firstLineChars="0"/>
      </w:pPr>
      <w:r>
        <w:rPr>
          <w:rFonts w:hint="eastAsia"/>
        </w:rPr>
        <w:t>接到医院供货通知后，必须在24h内组织备货和配送，否则采购有权取消供货协议或合同。</w:t>
      </w:r>
    </w:p>
    <w:p>
      <w:pPr>
        <w:pStyle w:val="95"/>
        <w:numPr>
          <w:ilvl w:val="1"/>
          <w:numId w:val="20"/>
        </w:numPr>
        <w:spacing w:line="400" w:lineRule="exact"/>
        <w:ind w:firstLineChars="0"/>
      </w:pPr>
      <w:r>
        <w:rPr>
          <w:rFonts w:hint="eastAsia"/>
        </w:rPr>
        <w:t>如提交虚假授权或资质材料，该企业2年内不得参与本院医用耗材采购，并提交行政主管部门查处。</w:t>
      </w:r>
    </w:p>
    <w:p>
      <w:pPr>
        <w:pStyle w:val="95"/>
        <w:numPr>
          <w:ilvl w:val="1"/>
          <w:numId w:val="20"/>
        </w:numPr>
        <w:spacing w:line="400" w:lineRule="exact"/>
        <w:ind w:firstLineChars="0"/>
      </w:pPr>
      <w:r>
        <w:rPr>
          <w:rFonts w:hint="eastAsia"/>
        </w:rPr>
        <w:t>成交供应商应具备解决紧急问题的能力，如采购单位在使用产品的过程中出现问题、发生故障，成交供应商应保证4小时内到达采购单位现场解决问题。</w:t>
      </w:r>
    </w:p>
    <w:p>
      <w:pPr>
        <w:pStyle w:val="95"/>
        <w:numPr>
          <w:ilvl w:val="1"/>
          <w:numId w:val="20"/>
        </w:numPr>
        <w:spacing w:line="400" w:lineRule="exact"/>
        <w:ind w:firstLineChars="0"/>
      </w:pPr>
      <w:r>
        <w:rPr>
          <w:rFonts w:hint="eastAsia"/>
        </w:rPr>
        <w:t>对开箱时发现的破损或其它不合格包装产品无条件及时更换。</w:t>
      </w:r>
    </w:p>
    <w:p>
      <w:pPr>
        <w:pStyle w:val="95"/>
        <w:numPr>
          <w:ilvl w:val="1"/>
          <w:numId w:val="20"/>
        </w:numPr>
        <w:spacing w:line="400" w:lineRule="exact"/>
        <w:ind w:firstLineChars="0"/>
      </w:pPr>
      <w:r>
        <w:rPr>
          <w:rFonts w:hint="eastAsia"/>
        </w:rPr>
        <w:t>试剂耗材接近有效期，成交供应商无条件包换。</w:t>
      </w:r>
    </w:p>
    <w:p>
      <w:pPr>
        <w:pStyle w:val="95"/>
        <w:numPr>
          <w:ilvl w:val="1"/>
          <w:numId w:val="20"/>
        </w:numPr>
        <w:spacing w:line="400" w:lineRule="exact"/>
        <w:ind w:firstLineChars="0"/>
      </w:pPr>
      <w:r>
        <w:rPr>
          <w:rFonts w:hint="eastAsia"/>
        </w:rPr>
        <w:t>积极配合我院创三甲并及时提供创三甲需要资料。</w:t>
      </w:r>
    </w:p>
    <w:p>
      <w:pPr>
        <w:spacing w:line="400" w:lineRule="exact"/>
      </w:pPr>
    </w:p>
    <w:p>
      <w:pPr>
        <w:pStyle w:val="95"/>
        <w:numPr>
          <w:ilvl w:val="0"/>
          <w:numId w:val="20"/>
        </w:numPr>
        <w:spacing w:line="400" w:lineRule="exact"/>
        <w:ind w:firstLineChars="0"/>
        <w:rPr>
          <w:b/>
        </w:rPr>
      </w:pPr>
      <w:r>
        <w:rPr>
          <w:rFonts w:hint="eastAsia"/>
          <w:b/>
        </w:rPr>
        <w:t>交货验收要求</w:t>
      </w:r>
    </w:p>
    <w:p>
      <w:pPr>
        <w:pStyle w:val="95"/>
        <w:numPr>
          <w:ilvl w:val="1"/>
          <w:numId w:val="20"/>
        </w:numPr>
        <w:spacing w:line="400" w:lineRule="exact"/>
        <w:ind w:firstLineChars="0"/>
      </w:pPr>
      <w:r>
        <w:rPr>
          <w:rFonts w:hint="eastAsia"/>
        </w:rPr>
        <w:t>一般情况下收到订单3天内送货。</w:t>
      </w:r>
    </w:p>
    <w:p>
      <w:pPr>
        <w:pStyle w:val="95"/>
        <w:numPr>
          <w:ilvl w:val="1"/>
          <w:numId w:val="20"/>
        </w:numPr>
        <w:spacing w:line="400" w:lineRule="exact"/>
        <w:ind w:firstLineChars="0"/>
      </w:pPr>
      <w:r>
        <w:rPr>
          <w:rFonts w:hint="eastAsia"/>
        </w:rPr>
        <w:t>成交供应商负责办理运输和保险，将货物运抵采购单位仓库，有关运输和保险的一切费用由成交供应商承担。</w:t>
      </w:r>
    </w:p>
    <w:p>
      <w:pPr>
        <w:pStyle w:val="95"/>
        <w:numPr>
          <w:ilvl w:val="1"/>
          <w:numId w:val="20"/>
        </w:numPr>
        <w:spacing w:line="400" w:lineRule="exact"/>
        <w:ind w:firstLineChars="0"/>
      </w:pPr>
      <w:r>
        <w:rPr>
          <w:rFonts w:hint="eastAsia"/>
        </w:rPr>
        <w:t>成交供应商将货物送到采购单位指定地点后，由采购单位指定工作人员与成交供应商代表共同对货物进行查点、验收，若成交供应商代表不到场由此产生的纠纷采购单位不负任何责任。</w:t>
      </w:r>
    </w:p>
    <w:p>
      <w:pPr>
        <w:pStyle w:val="95"/>
        <w:numPr>
          <w:ilvl w:val="1"/>
          <w:numId w:val="20"/>
        </w:numPr>
        <w:spacing w:line="400" w:lineRule="exact"/>
        <w:ind w:firstLineChars="0"/>
      </w:pPr>
      <w:r>
        <w:rPr>
          <w:rFonts w:hint="eastAsia"/>
        </w:rPr>
        <w:t>成交供应商发票和出库清单需按采购单位要求格式填写，且随货送达， 品种、型号、规格、质量和有效期不符合本合同规定标准的，采购单位有权拒绝收货或退换货。</w:t>
      </w:r>
    </w:p>
    <w:p>
      <w:pPr>
        <w:spacing w:line="400" w:lineRule="exact"/>
      </w:pPr>
    </w:p>
    <w:p>
      <w:pPr>
        <w:pStyle w:val="95"/>
        <w:numPr>
          <w:ilvl w:val="0"/>
          <w:numId w:val="20"/>
        </w:numPr>
        <w:spacing w:line="400" w:lineRule="exact"/>
        <w:ind w:firstLineChars="0"/>
        <w:rPr>
          <w:b/>
        </w:rPr>
      </w:pPr>
      <w:r>
        <w:rPr>
          <w:rFonts w:hint="eastAsia"/>
          <w:b/>
        </w:rPr>
        <w:t>服务期限</w:t>
      </w:r>
    </w:p>
    <w:p>
      <w:pPr>
        <w:pStyle w:val="95"/>
        <w:numPr>
          <w:ilvl w:val="1"/>
          <w:numId w:val="20"/>
        </w:numPr>
        <w:spacing w:line="400" w:lineRule="exact"/>
        <w:ind w:firstLineChars="0"/>
      </w:pPr>
      <w:r>
        <w:rPr>
          <w:rFonts w:hint="eastAsia"/>
        </w:rPr>
        <w:t>以合同约定为准。</w:t>
      </w:r>
    </w:p>
    <w:p>
      <w:pPr>
        <w:spacing w:line="400" w:lineRule="exact"/>
      </w:pPr>
    </w:p>
    <w:p>
      <w:pPr>
        <w:pStyle w:val="95"/>
        <w:numPr>
          <w:ilvl w:val="0"/>
          <w:numId w:val="20"/>
        </w:numPr>
        <w:spacing w:line="400" w:lineRule="exact"/>
        <w:ind w:firstLineChars="0"/>
        <w:rPr>
          <w:b/>
        </w:rPr>
      </w:pPr>
      <w:r>
        <w:rPr>
          <w:rFonts w:hint="eastAsia"/>
          <w:b/>
        </w:rPr>
        <w:t>付款方式</w:t>
      </w:r>
    </w:p>
    <w:p>
      <w:pPr>
        <w:pStyle w:val="95"/>
        <w:numPr>
          <w:ilvl w:val="1"/>
          <w:numId w:val="20"/>
        </w:numPr>
        <w:spacing w:line="400" w:lineRule="exact"/>
        <w:ind w:firstLineChars="0"/>
      </w:pPr>
      <w:r>
        <w:rPr>
          <w:rFonts w:hint="eastAsia"/>
        </w:rPr>
        <w:t>以人民币进行结算，合同价格为龙华区人民医院设备科仓库价。</w:t>
      </w:r>
    </w:p>
    <w:p>
      <w:pPr>
        <w:pStyle w:val="95"/>
        <w:numPr>
          <w:ilvl w:val="1"/>
          <w:numId w:val="20"/>
        </w:numPr>
        <w:spacing w:line="400" w:lineRule="exact"/>
        <w:ind w:firstLineChars="0"/>
      </w:pPr>
      <w:r>
        <w:rPr>
          <w:rFonts w:hint="eastAsia"/>
        </w:rPr>
        <w:t>采购单位在收到产品和发票后3个月内以转帐方式支付成交供应商全额货款，如发票未按要求填写或未能及时提供的，由成交供应商承担，采购单位将顺延推迟付款。</w:t>
      </w:r>
    </w:p>
    <w:p>
      <w:pPr>
        <w:pStyle w:val="95"/>
        <w:numPr>
          <w:ilvl w:val="1"/>
          <w:numId w:val="20"/>
        </w:numPr>
        <w:spacing w:line="400" w:lineRule="exact"/>
        <w:ind w:firstLineChars="0"/>
      </w:pPr>
      <w:r>
        <w:rPr>
          <w:rFonts w:hint="eastAsia"/>
        </w:rPr>
        <w:t>成交供应商</w:t>
      </w:r>
      <w:r>
        <w:t>的帐户名称、开户银行、银行帐号以合同提供的为准，如有变更应在合同规定的相应付款期限</w:t>
      </w:r>
      <w:r>
        <w:rPr>
          <w:rFonts w:hint="eastAsia"/>
        </w:rPr>
        <w:t>五</w:t>
      </w:r>
      <w:r>
        <w:t>天前以加盖财务专用章的书面文件通知对方。</w:t>
      </w:r>
      <w:r>
        <w:rPr>
          <w:rFonts w:hint="eastAsia"/>
        </w:rPr>
        <w:t>成交供应商的发票必须是税务发票，并与合同单位一致。</w:t>
      </w:r>
    </w:p>
    <w:p>
      <w:pPr>
        <w:pStyle w:val="95"/>
        <w:numPr>
          <w:ilvl w:val="1"/>
          <w:numId w:val="20"/>
        </w:numPr>
        <w:spacing w:line="400" w:lineRule="exact"/>
        <w:ind w:firstLineChars="0"/>
      </w:pPr>
      <w:r>
        <w:rPr>
          <w:rFonts w:hint="eastAsia"/>
        </w:rPr>
        <w:t>合同期内，成交供应商中标产品不得以任何理由提价。</w:t>
      </w:r>
    </w:p>
    <w:p>
      <w:pPr>
        <w:spacing w:line="400" w:lineRule="exact"/>
        <w:rPr>
          <w:rFonts w:ascii="宋体" w:hAnsi="宋体"/>
          <w:szCs w:val="21"/>
        </w:rPr>
      </w:pPr>
    </w:p>
    <w:p>
      <w:pPr>
        <w:widowControl/>
        <w:jc w:val="left"/>
        <w:rPr>
          <w:rFonts w:ascii="宋体" w:hAnsi="宋体"/>
          <w:szCs w:val="21"/>
        </w:rPr>
      </w:pPr>
      <w:r>
        <w:rPr>
          <w:rFonts w:ascii="宋体" w:hAnsi="宋体"/>
          <w:szCs w:val="21"/>
        </w:rPr>
        <w:br w:type="page"/>
      </w:r>
    </w:p>
    <w:p>
      <w:pPr>
        <w:spacing w:line="400" w:lineRule="exact"/>
      </w:pPr>
    </w:p>
    <w:p>
      <w:pPr>
        <w:pStyle w:val="2"/>
        <w:keepNext w:val="0"/>
        <w:keepLines w:val="0"/>
        <w:rPr>
          <w:rFonts w:eastAsia="宋体"/>
        </w:rPr>
      </w:pPr>
      <w:r>
        <w:rPr>
          <w:rFonts w:hint="eastAsia" w:eastAsia="宋体"/>
        </w:rPr>
        <w:t>目   录</w:t>
      </w:r>
    </w:p>
    <w:p>
      <w:pPr>
        <w:spacing w:line="276" w:lineRule="auto"/>
        <w:rPr>
          <w:rFonts w:ascii="宋体" w:hAnsi="宋体"/>
          <w:sz w:val="24"/>
          <w:szCs w:val="24"/>
        </w:rPr>
      </w:pPr>
      <w:r>
        <w:rPr>
          <w:rFonts w:hint="eastAsia" w:ascii="宋体" w:hAnsi="宋体"/>
          <w:sz w:val="24"/>
          <w:szCs w:val="24"/>
        </w:rPr>
        <w:t>第一章  招标公告</w:t>
      </w:r>
    </w:p>
    <w:p>
      <w:pPr>
        <w:spacing w:line="276" w:lineRule="auto"/>
        <w:rPr>
          <w:rFonts w:ascii="宋体" w:hAnsi="宋体"/>
          <w:sz w:val="24"/>
          <w:szCs w:val="24"/>
        </w:rPr>
      </w:pPr>
      <w:r>
        <w:rPr>
          <w:rFonts w:hint="eastAsia" w:ascii="宋体" w:hAnsi="宋体"/>
          <w:sz w:val="24"/>
          <w:szCs w:val="24"/>
        </w:rPr>
        <w:t>第二章  招标项目需求</w:t>
      </w:r>
    </w:p>
    <w:p>
      <w:pPr>
        <w:spacing w:line="276" w:lineRule="auto"/>
        <w:rPr>
          <w:rFonts w:ascii="宋体" w:hAnsi="宋体"/>
          <w:sz w:val="24"/>
          <w:szCs w:val="24"/>
        </w:rPr>
      </w:pPr>
      <w:r>
        <w:rPr>
          <w:rFonts w:hint="eastAsia" w:ascii="宋体" w:hAnsi="宋体"/>
          <w:sz w:val="24"/>
          <w:szCs w:val="24"/>
        </w:rPr>
        <w:t>第三章  投标文件格式、附件</w:t>
      </w:r>
    </w:p>
    <w:p>
      <w:pPr>
        <w:spacing w:line="276" w:lineRule="auto"/>
        <w:rPr>
          <w:rFonts w:ascii="宋体" w:hAnsi="宋体"/>
          <w:sz w:val="24"/>
          <w:szCs w:val="24"/>
        </w:rPr>
      </w:pPr>
      <w:r>
        <w:rPr>
          <w:rFonts w:hint="eastAsia" w:ascii="宋体" w:hAnsi="宋体"/>
          <w:sz w:val="24"/>
          <w:szCs w:val="24"/>
        </w:rPr>
        <w:t>一、投标文件正文</w:t>
      </w:r>
    </w:p>
    <w:p>
      <w:pPr>
        <w:spacing w:line="276" w:lineRule="auto"/>
        <w:rPr>
          <w:rFonts w:ascii="宋体" w:hAnsi="宋体"/>
          <w:sz w:val="24"/>
          <w:szCs w:val="24"/>
        </w:rPr>
      </w:pPr>
      <w:r>
        <w:rPr>
          <w:rFonts w:hint="eastAsia" w:ascii="宋体" w:hAnsi="宋体"/>
          <w:sz w:val="24"/>
          <w:szCs w:val="24"/>
        </w:rPr>
        <w:t>1、投标文件封面</w:t>
      </w:r>
    </w:p>
    <w:p>
      <w:pPr>
        <w:spacing w:line="276" w:lineRule="auto"/>
        <w:rPr>
          <w:rFonts w:ascii="宋体" w:hAnsi="宋体"/>
          <w:sz w:val="24"/>
          <w:szCs w:val="24"/>
        </w:rPr>
      </w:pPr>
      <w:r>
        <w:rPr>
          <w:rFonts w:hint="eastAsia" w:ascii="宋体" w:hAnsi="宋体"/>
          <w:sz w:val="24"/>
          <w:szCs w:val="24"/>
        </w:rPr>
        <w:t>2、投标文件目录</w:t>
      </w:r>
    </w:p>
    <w:p>
      <w:pPr>
        <w:spacing w:line="276" w:lineRule="auto"/>
        <w:rPr>
          <w:rFonts w:ascii="宋体" w:hAnsi="宋体"/>
          <w:sz w:val="24"/>
          <w:szCs w:val="24"/>
        </w:rPr>
      </w:pPr>
      <w:r>
        <w:rPr>
          <w:rFonts w:hint="eastAsia" w:ascii="宋体" w:hAnsi="宋体"/>
          <w:sz w:val="24"/>
          <w:szCs w:val="24"/>
        </w:rPr>
        <w:t>3、投标承诺函</w:t>
      </w:r>
    </w:p>
    <w:p>
      <w:pPr>
        <w:spacing w:line="276" w:lineRule="auto"/>
        <w:rPr>
          <w:rFonts w:ascii="宋体" w:hAnsi="宋体"/>
          <w:sz w:val="24"/>
          <w:szCs w:val="24"/>
        </w:rPr>
      </w:pPr>
      <w:r>
        <w:rPr>
          <w:rFonts w:hint="eastAsia" w:ascii="宋体" w:hAnsi="宋体"/>
          <w:sz w:val="24"/>
          <w:szCs w:val="24"/>
        </w:rPr>
        <w:t>4、供货承诺函</w:t>
      </w:r>
    </w:p>
    <w:p>
      <w:pPr>
        <w:spacing w:line="276" w:lineRule="auto"/>
        <w:rPr>
          <w:rFonts w:ascii="宋体" w:hAnsi="宋体"/>
          <w:sz w:val="24"/>
          <w:szCs w:val="24"/>
        </w:rPr>
      </w:pPr>
      <w:r>
        <w:rPr>
          <w:rFonts w:hint="eastAsia" w:ascii="宋体" w:hAnsi="宋体"/>
          <w:sz w:val="24"/>
          <w:szCs w:val="24"/>
        </w:rPr>
        <w:t>5、杜绝商业贿赂承诺书</w:t>
      </w:r>
    </w:p>
    <w:p>
      <w:pPr>
        <w:spacing w:line="276" w:lineRule="auto"/>
        <w:rPr>
          <w:rFonts w:ascii="宋体" w:hAnsi="宋体"/>
          <w:sz w:val="24"/>
          <w:szCs w:val="24"/>
        </w:rPr>
      </w:pPr>
      <w:r>
        <w:rPr>
          <w:rFonts w:hint="eastAsia" w:ascii="宋体" w:hAnsi="宋体"/>
          <w:sz w:val="24"/>
          <w:szCs w:val="24"/>
        </w:rPr>
        <w:t>6、分项报价清单表</w:t>
      </w:r>
    </w:p>
    <w:p>
      <w:pPr>
        <w:spacing w:line="276" w:lineRule="auto"/>
        <w:rPr>
          <w:rFonts w:ascii="宋体" w:hAnsi="宋体"/>
          <w:sz w:val="24"/>
          <w:szCs w:val="24"/>
        </w:rPr>
      </w:pPr>
      <w:r>
        <w:rPr>
          <w:rFonts w:hint="eastAsia" w:ascii="宋体" w:hAnsi="宋体"/>
          <w:sz w:val="24"/>
          <w:szCs w:val="24"/>
        </w:rPr>
        <w:t>7、投标公司基本信息表</w:t>
      </w:r>
    </w:p>
    <w:p>
      <w:pPr>
        <w:spacing w:line="276" w:lineRule="auto"/>
        <w:rPr>
          <w:rFonts w:ascii="宋体" w:hAnsi="宋体"/>
          <w:sz w:val="24"/>
          <w:szCs w:val="24"/>
        </w:rPr>
      </w:pPr>
      <w:r>
        <w:rPr>
          <w:rFonts w:hint="eastAsia" w:ascii="宋体" w:hAnsi="宋体"/>
          <w:sz w:val="24"/>
          <w:szCs w:val="24"/>
        </w:rPr>
        <w:t>8、投标人认为需要加以说明的其他内容</w:t>
      </w:r>
    </w:p>
    <w:p>
      <w:pPr>
        <w:spacing w:line="276" w:lineRule="auto"/>
        <w:rPr>
          <w:rFonts w:ascii="宋体" w:hAnsi="宋体"/>
          <w:sz w:val="24"/>
          <w:szCs w:val="24"/>
        </w:rPr>
      </w:pPr>
      <w:r>
        <w:rPr>
          <w:rFonts w:hint="eastAsia" w:ascii="宋体" w:hAnsi="宋体"/>
          <w:sz w:val="24"/>
          <w:szCs w:val="24"/>
        </w:rPr>
        <w:t>二、投标文件附件</w:t>
      </w:r>
    </w:p>
    <w:p>
      <w:pPr>
        <w:spacing w:line="276" w:lineRule="auto"/>
        <w:rPr>
          <w:rFonts w:ascii="宋体" w:hAnsi="宋体"/>
          <w:sz w:val="24"/>
          <w:szCs w:val="24"/>
        </w:rPr>
      </w:pPr>
      <w:r>
        <w:rPr>
          <w:rFonts w:hint="eastAsia" w:ascii="宋体" w:hAnsi="宋体"/>
          <w:sz w:val="24"/>
          <w:szCs w:val="24"/>
        </w:rPr>
        <w:t>1、法定代表人证明书</w:t>
      </w:r>
    </w:p>
    <w:p>
      <w:pPr>
        <w:spacing w:line="276" w:lineRule="auto"/>
        <w:rPr>
          <w:rFonts w:ascii="宋体" w:hAnsi="宋体"/>
          <w:sz w:val="24"/>
          <w:szCs w:val="24"/>
        </w:rPr>
      </w:pPr>
      <w:r>
        <w:rPr>
          <w:rFonts w:hint="eastAsia" w:ascii="宋体" w:hAnsi="宋体"/>
          <w:sz w:val="24"/>
          <w:szCs w:val="24"/>
        </w:rPr>
        <w:t>2、法定代表人授权书</w:t>
      </w:r>
    </w:p>
    <w:p>
      <w:pPr>
        <w:spacing w:line="276" w:lineRule="auto"/>
        <w:rPr>
          <w:rFonts w:ascii="宋体" w:hAnsi="宋体"/>
          <w:sz w:val="24"/>
          <w:szCs w:val="24"/>
        </w:rPr>
      </w:pPr>
      <w:r>
        <w:rPr>
          <w:rFonts w:hint="eastAsia" w:ascii="宋体" w:hAnsi="宋体"/>
          <w:sz w:val="24"/>
          <w:szCs w:val="24"/>
        </w:rPr>
        <w:t>3、售后服务措施及承诺书</w:t>
      </w:r>
    </w:p>
    <w:p>
      <w:pPr>
        <w:spacing w:line="276" w:lineRule="auto"/>
        <w:rPr>
          <w:rFonts w:ascii="宋体" w:hAnsi="宋体"/>
          <w:sz w:val="24"/>
          <w:szCs w:val="24"/>
        </w:rPr>
      </w:pPr>
      <w:r>
        <w:rPr>
          <w:rFonts w:hint="eastAsia" w:ascii="宋体" w:hAnsi="宋体"/>
          <w:sz w:val="24"/>
          <w:szCs w:val="24"/>
        </w:rPr>
        <w:t>4、售后服务承诺书</w:t>
      </w:r>
    </w:p>
    <w:p>
      <w:pPr>
        <w:spacing w:line="276" w:lineRule="auto"/>
        <w:rPr>
          <w:rFonts w:ascii="宋体" w:hAnsi="宋体"/>
          <w:sz w:val="24"/>
          <w:szCs w:val="24"/>
        </w:rPr>
      </w:pPr>
      <w:r>
        <w:rPr>
          <w:rFonts w:hint="eastAsia" w:ascii="宋体" w:hAnsi="宋体"/>
          <w:sz w:val="24"/>
          <w:szCs w:val="24"/>
        </w:rPr>
        <w:t>第四章  采购合同的签订、履行</w:t>
      </w:r>
    </w:p>
    <w:p>
      <w:pPr>
        <w:spacing w:line="276" w:lineRule="auto"/>
        <w:rPr>
          <w:rFonts w:ascii="宋体" w:hAnsi="宋体"/>
          <w:sz w:val="24"/>
          <w:szCs w:val="24"/>
        </w:rPr>
      </w:pPr>
      <w:r>
        <w:rPr>
          <w:rFonts w:hint="eastAsia" w:ascii="宋体" w:hAnsi="宋体"/>
          <w:sz w:val="24"/>
        </w:rPr>
        <w:t>第五章  质疑处理</w:t>
      </w:r>
      <w:r>
        <w:rPr>
          <w:rFonts w:ascii="宋体" w:hAnsi="宋体"/>
          <w:sz w:val="24"/>
          <w:szCs w:val="24"/>
        </w:rPr>
        <w:br w:type="page"/>
      </w:r>
      <w:bookmarkStart w:id="3" w:name="bt其他资料2"/>
      <w:bookmarkEnd w:id="3"/>
      <w:bookmarkStart w:id="4" w:name="bt项目管理班子配备情况"/>
      <w:bookmarkEnd w:id="4"/>
      <w:bookmarkStart w:id="5" w:name="bt说明"/>
      <w:bookmarkEnd w:id="5"/>
      <w:bookmarkStart w:id="6" w:name="bt合同格式"/>
      <w:bookmarkEnd w:id="6"/>
      <w:bookmarkStart w:id="7" w:name="bt投标人须知"/>
      <w:bookmarkEnd w:id="7"/>
      <w:bookmarkStart w:id="8" w:name="bt合同条款"/>
      <w:bookmarkEnd w:id="8"/>
      <w:bookmarkStart w:id="9" w:name="bt投标报价汇总表"/>
      <w:bookmarkEnd w:id="9"/>
      <w:bookmarkStart w:id="10" w:name="bt本工程承诺书"/>
      <w:bookmarkEnd w:id="10"/>
      <w:bookmarkStart w:id="11" w:name="bt合同条款及格式"/>
      <w:bookmarkEnd w:id="11"/>
      <w:bookmarkStart w:id="12" w:name="合同格式"/>
      <w:bookmarkEnd w:id="12"/>
      <w:bookmarkStart w:id="13" w:name="bt商务标投标文件格式"/>
      <w:bookmarkEnd w:id="13"/>
      <w:bookmarkStart w:id="14" w:name="bt技术标投标文件格式"/>
      <w:bookmarkEnd w:id="14"/>
      <w:bookmarkStart w:id="15" w:name="bt其他资料由投标人自定"/>
      <w:bookmarkEnd w:id="15"/>
      <w:bookmarkStart w:id="16" w:name="bt投标人情况介绍"/>
      <w:bookmarkEnd w:id="16"/>
      <w:bookmarkStart w:id="17" w:name="bt投标函"/>
      <w:bookmarkEnd w:id="17"/>
      <w:bookmarkStart w:id="18" w:name="bt投标文件签署授权委托书"/>
      <w:bookmarkEnd w:id="18"/>
      <w:bookmarkStart w:id="19" w:name="bt开标一览表"/>
      <w:bookmarkEnd w:id="19"/>
    </w:p>
    <w:p>
      <w:pPr>
        <w:pStyle w:val="5"/>
        <w:rPr>
          <w:sz w:val="32"/>
          <w:szCs w:val="32"/>
        </w:rPr>
      </w:pPr>
      <w:r>
        <w:rPr>
          <w:rFonts w:hint="eastAsia"/>
          <w:sz w:val="32"/>
          <w:szCs w:val="32"/>
        </w:rPr>
        <w:t>第一章  招标公告</w:t>
      </w:r>
    </w:p>
    <w:p>
      <w:pPr>
        <w:ind w:firstLine="420" w:firstLineChars="200"/>
        <w:rPr>
          <w:rFonts w:ascii="宋体" w:hAnsi="宋体" w:cs="宋体"/>
          <w:kern w:val="0"/>
          <w:szCs w:val="21"/>
        </w:rPr>
      </w:pPr>
      <w:r>
        <w:rPr>
          <w:rFonts w:hint="eastAsia" w:ascii="宋体" w:hAnsi="宋体"/>
        </w:rPr>
        <w:t>根据《深圳市卫生系统医用耗材采购管理办法（试行）》的有关规定</w:t>
      </w:r>
      <w:r>
        <w:rPr>
          <w:rFonts w:ascii="宋体" w:hAnsi="宋体"/>
        </w:rPr>
        <w:t>，</w:t>
      </w:r>
      <w:r>
        <w:rPr>
          <w:rFonts w:hint="eastAsia" w:ascii="宋体" w:hAnsi="宋体"/>
          <w:bCs/>
        </w:rPr>
        <w:t xml:space="preserve">深圳市龙华区人民医院就 </w:t>
      </w:r>
      <w:r>
        <w:rPr>
          <w:rFonts w:hint="eastAsia" w:ascii="宋体" w:hAnsi="宋体"/>
          <w:szCs w:val="21"/>
          <w:u w:val="single"/>
        </w:rPr>
        <w:t xml:space="preserve">  深圳市龙华区人民医院检验科耗材采购项目</w:t>
      </w:r>
      <w:r>
        <w:rPr>
          <w:rFonts w:hint="eastAsia" w:ascii="宋体" w:hAnsi="宋体"/>
          <w:bCs/>
        </w:rPr>
        <w:t>，采用公开招标的方式实施采购</w:t>
      </w:r>
      <w:r>
        <w:rPr>
          <w:rFonts w:hint="eastAsia" w:ascii="宋体" w:hAnsi="宋体" w:cs="宋体"/>
          <w:kern w:val="0"/>
          <w:szCs w:val="21"/>
        </w:rPr>
        <w:t xml:space="preserve">，欢迎符合资格的供应商参加投标。 </w:t>
      </w:r>
    </w:p>
    <w:p>
      <w:pPr>
        <w:numPr>
          <w:ilvl w:val="0"/>
          <w:numId w:val="21"/>
        </w:numPr>
        <w:rPr>
          <w:rFonts w:ascii="宋体" w:hAnsi="宋体" w:cs="宋体"/>
          <w:kern w:val="0"/>
          <w:szCs w:val="21"/>
        </w:rPr>
      </w:pPr>
      <w:r>
        <w:rPr>
          <w:rFonts w:hint="eastAsia" w:ascii="宋体" w:hAnsi="宋体" w:cs="宋体"/>
          <w:kern w:val="0"/>
          <w:szCs w:val="21"/>
        </w:rPr>
        <w:t>招标文件编号：</w:t>
      </w:r>
      <w:r>
        <w:rPr>
          <w:rFonts w:hint="eastAsia" w:ascii="宋体" w:hAnsi="宋体" w:cs="宋体"/>
          <w:kern w:val="0"/>
          <w:szCs w:val="21"/>
          <w:u w:val="single"/>
        </w:rPr>
        <w:t>LD2020EP-SZA142</w:t>
      </w:r>
    </w:p>
    <w:p>
      <w:pPr>
        <w:numPr>
          <w:ilvl w:val="0"/>
          <w:numId w:val="21"/>
        </w:numPr>
        <w:rPr>
          <w:rFonts w:ascii="宋体" w:hAnsi="宋体" w:cs="宋体"/>
          <w:kern w:val="0"/>
          <w:szCs w:val="21"/>
          <w:u w:val="single"/>
        </w:rPr>
      </w:pPr>
      <w:r>
        <w:rPr>
          <w:rFonts w:hint="eastAsia" w:ascii="宋体" w:hAnsi="宋体" w:cs="宋体"/>
          <w:kern w:val="0"/>
          <w:szCs w:val="21"/>
        </w:rPr>
        <w:t>招标项目名称：</w:t>
      </w:r>
      <w:r>
        <w:rPr>
          <w:rFonts w:hint="eastAsia" w:ascii="宋体" w:hAnsi="宋体"/>
          <w:szCs w:val="21"/>
          <w:u w:val="single"/>
        </w:rPr>
        <w:t>深圳市龙华区人民医院检验科耗材采购项目</w:t>
      </w:r>
    </w:p>
    <w:p>
      <w:pPr>
        <w:numPr>
          <w:ilvl w:val="0"/>
          <w:numId w:val="21"/>
        </w:numPr>
        <w:rPr>
          <w:rFonts w:ascii="宋体" w:hAnsi="宋体" w:cs="宋体"/>
          <w:kern w:val="0"/>
          <w:szCs w:val="21"/>
        </w:rPr>
      </w:pPr>
      <w:r>
        <w:rPr>
          <w:rFonts w:hint="eastAsia" w:ascii="宋体" w:hAnsi="宋体" w:cs="宋体"/>
          <w:kern w:val="0"/>
          <w:szCs w:val="21"/>
        </w:rPr>
        <w:t>标的内容：</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2257"/>
        <w:gridCol w:w="2835"/>
        <w:gridCol w:w="2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pPr>
              <w:jc w:val="center"/>
              <w:rPr>
                <w:rFonts w:ascii="宋体" w:hAnsi="宋体" w:cs="宋体"/>
                <w:szCs w:val="21"/>
              </w:rPr>
            </w:pPr>
            <w:r>
              <w:rPr>
                <w:rFonts w:hint="eastAsia" w:ascii="宋体" w:hAnsi="宋体" w:cs="宋体"/>
                <w:szCs w:val="21"/>
              </w:rPr>
              <w:t>标段</w:t>
            </w:r>
          </w:p>
        </w:tc>
        <w:tc>
          <w:tcPr>
            <w:tcW w:w="2257" w:type="dxa"/>
            <w:vAlign w:val="center"/>
          </w:tcPr>
          <w:p>
            <w:pPr>
              <w:jc w:val="center"/>
              <w:rPr>
                <w:rFonts w:ascii="宋体" w:hAnsi="宋体" w:cs="宋体"/>
                <w:szCs w:val="21"/>
              </w:rPr>
            </w:pPr>
            <w:r>
              <w:rPr>
                <w:rFonts w:hint="eastAsia" w:ascii="宋体" w:hAnsi="宋体" w:cs="宋体"/>
                <w:szCs w:val="21"/>
              </w:rPr>
              <w:t>名称</w:t>
            </w:r>
          </w:p>
        </w:tc>
        <w:tc>
          <w:tcPr>
            <w:tcW w:w="2835" w:type="dxa"/>
            <w:vAlign w:val="center"/>
          </w:tcPr>
          <w:p>
            <w:pPr>
              <w:rPr>
                <w:rFonts w:ascii="宋体" w:hAnsi="宋体" w:cs="宋体"/>
                <w:szCs w:val="21"/>
              </w:rPr>
            </w:pPr>
            <w:r>
              <w:rPr>
                <w:rFonts w:hint="eastAsia" w:ascii="宋体" w:hAnsi="宋体" w:cs="宋体"/>
                <w:szCs w:val="21"/>
              </w:rPr>
              <w:t>限价</w:t>
            </w:r>
          </w:p>
        </w:tc>
        <w:tc>
          <w:tcPr>
            <w:tcW w:w="2743" w:type="dxa"/>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85" w:type="dxa"/>
            <w:vAlign w:val="center"/>
          </w:tcPr>
          <w:p>
            <w:pPr>
              <w:jc w:val="center"/>
              <w:rPr>
                <w:rFonts w:ascii="宋体" w:hAnsi="宋体" w:cs="宋体"/>
                <w:szCs w:val="21"/>
              </w:rPr>
            </w:pPr>
            <w:r>
              <w:rPr>
                <w:rFonts w:hint="eastAsia" w:ascii="宋体" w:hAnsi="宋体" w:cs="宋体"/>
                <w:szCs w:val="21"/>
              </w:rPr>
              <w:t>一</w:t>
            </w:r>
          </w:p>
        </w:tc>
        <w:tc>
          <w:tcPr>
            <w:tcW w:w="2257" w:type="dxa"/>
            <w:vAlign w:val="center"/>
          </w:tcPr>
          <w:p>
            <w:pPr>
              <w:widowControl/>
              <w:jc w:val="left"/>
              <w:textAlignment w:val="center"/>
              <w:rPr>
                <w:rFonts w:ascii="宋体" w:hAnsi="宋体" w:cs="宋体"/>
                <w:color w:val="000000"/>
                <w:kern w:val="0"/>
                <w:szCs w:val="21"/>
              </w:rPr>
            </w:pPr>
            <w:r>
              <w:rPr>
                <w:rFonts w:hint="eastAsia"/>
                <w:szCs w:val="24"/>
              </w:rPr>
              <w:t>生化试剂</w:t>
            </w:r>
          </w:p>
        </w:tc>
        <w:tc>
          <w:tcPr>
            <w:tcW w:w="2835"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60元/人份</w:t>
            </w:r>
          </w:p>
        </w:tc>
        <w:tc>
          <w:tcPr>
            <w:tcW w:w="2743" w:type="dxa"/>
            <w:vMerge w:val="restart"/>
            <w:vAlign w:val="center"/>
          </w:tcPr>
          <w:p>
            <w:pPr>
              <w:rPr>
                <w:rFonts w:ascii="宋体" w:hAnsi="宋体" w:cs="宋体"/>
                <w:szCs w:val="21"/>
              </w:rPr>
            </w:pPr>
            <w:r>
              <w:rPr>
                <w:rFonts w:hint="eastAsia"/>
                <w:b/>
              </w:rPr>
              <w:t>投标人可参与该打包项目里所含的任何一个标段（小项目）的投标，也可参与其它标段的投标，可兼投兼中。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85" w:type="dxa"/>
            <w:vAlign w:val="center"/>
          </w:tcPr>
          <w:p>
            <w:pPr>
              <w:jc w:val="center"/>
              <w:rPr>
                <w:rFonts w:ascii="宋体" w:hAnsi="宋体" w:cs="宋体"/>
                <w:szCs w:val="21"/>
              </w:rPr>
            </w:pPr>
            <w:r>
              <w:rPr>
                <w:rFonts w:hint="eastAsia" w:ascii="宋体" w:hAnsi="宋体" w:cs="宋体"/>
                <w:szCs w:val="21"/>
              </w:rPr>
              <w:t>二</w:t>
            </w:r>
          </w:p>
        </w:tc>
        <w:tc>
          <w:tcPr>
            <w:tcW w:w="2257" w:type="dxa"/>
            <w:vAlign w:val="center"/>
          </w:tcPr>
          <w:p>
            <w:pPr>
              <w:widowControl/>
              <w:jc w:val="left"/>
              <w:textAlignment w:val="center"/>
              <w:rPr>
                <w:rFonts w:ascii="宋体" w:hAnsi="宋体" w:cs="宋体"/>
                <w:color w:val="000000"/>
                <w:kern w:val="0"/>
                <w:szCs w:val="21"/>
              </w:rPr>
            </w:pPr>
            <w:r>
              <w:rPr>
                <w:rFonts w:hint="eastAsia"/>
                <w:szCs w:val="24"/>
              </w:rPr>
              <w:t>免疫印迹质控品</w:t>
            </w:r>
          </w:p>
        </w:tc>
        <w:tc>
          <w:tcPr>
            <w:tcW w:w="2835"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560元/支</w:t>
            </w:r>
          </w:p>
        </w:tc>
        <w:tc>
          <w:tcPr>
            <w:tcW w:w="2743" w:type="dxa"/>
            <w:vMerge w:val="continue"/>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85" w:type="dxa"/>
            <w:vAlign w:val="center"/>
          </w:tcPr>
          <w:p>
            <w:pPr>
              <w:jc w:val="center"/>
              <w:rPr>
                <w:rFonts w:ascii="宋体" w:hAnsi="宋体" w:cs="宋体"/>
                <w:szCs w:val="21"/>
              </w:rPr>
            </w:pPr>
            <w:r>
              <w:rPr>
                <w:rFonts w:hint="eastAsia" w:ascii="宋体" w:hAnsi="宋体" w:cs="宋体"/>
                <w:szCs w:val="21"/>
              </w:rPr>
              <w:t>三</w:t>
            </w:r>
          </w:p>
        </w:tc>
        <w:tc>
          <w:tcPr>
            <w:tcW w:w="2257" w:type="dxa"/>
            <w:vAlign w:val="center"/>
          </w:tcPr>
          <w:p>
            <w:pPr>
              <w:widowControl/>
              <w:jc w:val="left"/>
              <w:textAlignment w:val="center"/>
              <w:rPr>
                <w:rFonts w:ascii="宋体" w:hAnsi="宋体" w:cs="宋体"/>
                <w:color w:val="000000"/>
                <w:kern w:val="0"/>
                <w:szCs w:val="21"/>
              </w:rPr>
            </w:pPr>
            <w:r>
              <w:rPr>
                <w:rFonts w:hint="eastAsia"/>
                <w:szCs w:val="24"/>
              </w:rPr>
              <w:t>医用脱脂棉（棉球）</w:t>
            </w:r>
          </w:p>
        </w:tc>
        <w:tc>
          <w:tcPr>
            <w:tcW w:w="2835"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 xml:space="preserve">① 0.3g/只，5只/袋：0.36元/袋；         </w:t>
            </w:r>
          </w:p>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② 0.3g/只,10只/袋：0.71元/袋；</w:t>
            </w:r>
          </w:p>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 xml:space="preserve">③ 妇科专用1g/只，500g/包：21.5元/包    </w:t>
            </w:r>
          </w:p>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④ 0.3g/只，500g/包：21.5元/包；</w:t>
            </w:r>
          </w:p>
        </w:tc>
        <w:tc>
          <w:tcPr>
            <w:tcW w:w="2743" w:type="dxa"/>
            <w:vMerge w:val="continue"/>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85" w:type="dxa"/>
            <w:vAlign w:val="center"/>
          </w:tcPr>
          <w:p>
            <w:pPr>
              <w:jc w:val="center"/>
              <w:rPr>
                <w:rFonts w:ascii="宋体" w:hAnsi="宋体" w:cs="宋体"/>
                <w:szCs w:val="21"/>
              </w:rPr>
            </w:pPr>
            <w:r>
              <w:rPr>
                <w:rFonts w:hint="eastAsia" w:ascii="宋体" w:hAnsi="宋体" w:cs="宋体"/>
                <w:szCs w:val="21"/>
              </w:rPr>
              <w:t>四</w:t>
            </w:r>
          </w:p>
        </w:tc>
        <w:tc>
          <w:tcPr>
            <w:tcW w:w="2257" w:type="dxa"/>
            <w:vAlign w:val="center"/>
          </w:tcPr>
          <w:p>
            <w:pPr>
              <w:widowControl/>
              <w:jc w:val="left"/>
              <w:textAlignment w:val="center"/>
              <w:rPr>
                <w:rFonts w:ascii="宋体" w:hAnsi="宋体" w:cs="宋体"/>
                <w:color w:val="000000"/>
                <w:kern w:val="0"/>
                <w:szCs w:val="21"/>
              </w:rPr>
            </w:pPr>
            <w:r>
              <w:rPr>
                <w:rFonts w:hint="eastAsia"/>
                <w:szCs w:val="24"/>
              </w:rPr>
              <w:t>胃蛋白酶原1/2</w:t>
            </w:r>
          </w:p>
        </w:tc>
        <w:tc>
          <w:tcPr>
            <w:tcW w:w="2835"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3200元/盒</w:t>
            </w:r>
          </w:p>
        </w:tc>
        <w:tc>
          <w:tcPr>
            <w:tcW w:w="2743" w:type="dxa"/>
            <w:vMerge w:val="continue"/>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85" w:type="dxa"/>
            <w:vAlign w:val="center"/>
          </w:tcPr>
          <w:p>
            <w:pPr>
              <w:jc w:val="center"/>
              <w:rPr>
                <w:rFonts w:ascii="宋体" w:hAnsi="宋体" w:cs="宋体"/>
                <w:szCs w:val="21"/>
              </w:rPr>
            </w:pPr>
            <w:r>
              <w:rPr>
                <w:rFonts w:hint="eastAsia" w:ascii="宋体" w:hAnsi="宋体" w:cs="宋体"/>
                <w:szCs w:val="21"/>
              </w:rPr>
              <w:t>五</w:t>
            </w:r>
          </w:p>
        </w:tc>
        <w:tc>
          <w:tcPr>
            <w:tcW w:w="2257" w:type="dxa"/>
            <w:vAlign w:val="center"/>
          </w:tcPr>
          <w:p>
            <w:pPr>
              <w:widowControl/>
              <w:jc w:val="left"/>
              <w:textAlignment w:val="center"/>
              <w:rPr>
                <w:szCs w:val="24"/>
              </w:rPr>
            </w:pPr>
            <w:r>
              <w:rPr>
                <w:rFonts w:hint="eastAsia"/>
                <w:szCs w:val="24"/>
              </w:rPr>
              <w:t>血液类试剂</w:t>
            </w:r>
          </w:p>
        </w:tc>
        <w:tc>
          <w:tcPr>
            <w:tcW w:w="2835"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详见商务要求</w:t>
            </w:r>
          </w:p>
        </w:tc>
        <w:tc>
          <w:tcPr>
            <w:tcW w:w="2743" w:type="dxa"/>
            <w:vMerge w:val="continue"/>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85" w:type="dxa"/>
            <w:vAlign w:val="center"/>
          </w:tcPr>
          <w:p>
            <w:pPr>
              <w:jc w:val="center"/>
              <w:rPr>
                <w:rFonts w:ascii="宋体" w:hAnsi="宋体" w:cs="宋体"/>
                <w:szCs w:val="21"/>
              </w:rPr>
            </w:pPr>
            <w:r>
              <w:rPr>
                <w:rFonts w:hint="eastAsia" w:ascii="宋体" w:hAnsi="宋体" w:cs="宋体"/>
                <w:szCs w:val="21"/>
              </w:rPr>
              <w:t>六</w:t>
            </w:r>
          </w:p>
        </w:tc>
        <w:tc>
          <w:tcPr>
            <w:tcW w:w="2257" w:type="dxa"/>
            <w:vAlign w:val="center"/>
          </w:tcPr>
          <w:p>
            <w:pPr>
              <w:widowControl/>
              <w:jc w:val="left"/>
              <w:textAlignment w:val="center"/>
              <w:rPr>
                <w:szCs w:val="24"/>
              </w:rPr>
            </w:pPr>
            <w:r>
              <w:rPr>
                <w:rFonts w:hint="eastAsia"/>
                <w:szCs w:val="24"/>
              </w:rPr>
              <w:t>质控品类</w:t>
            </w:r>
          </w:p>
        </w:tc>
        <w:tc>
          <w:tcPr>
            <w:tcW w:w="2835"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详见商务要求</w:t>
            </w:r>
          </w:p>
        </w:tc>
        <w:tc>
          <w:tcPr>
            <w:tcW w:w="2743" w:type="dxa"/>
            <w:vMerge w:val="continue"/>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85" w:type="dxa"/>
            <w:vAlign w:val="center"/>
          </w:tcPr>
          <w:p>
            <w:pPr>
              <w:jc w:val="center"/>
              <w:rPr>
                <w:rFonts w:ascii="宋体" w:hAnsi="宋体" w:cs="宋体"/>
                <w:szCs w:val="21"/>
              </w:rPr>
            </w:pPr>
            <w:r>
              <w:rPr>
                <w:rFonts w:hint="eastAsia" w:ascii="宋体" w:hAnsi="宋体" w:cs="宋体"/>
                <w:szCs w:val="21"/>
              </w:rPr>
              <w:t>七</w:t>
            </w:r>
          </w:p>
        </w:tc>
        <w:tc>
          <w:tcPr>
            <w:tcW w:w="2257" w:type="dxa"/>
            <w:vAlign w:val="center"/>
          </w:tcPr>
          <w:p>
            <w:pPr>
              <w:widowControl/>
              <w:jc w:val="left"/>
              <w:textAlignment w:val="center"/>
              <w:rPr>
                <w:szCs w:val="24"/>
              </w:rPr>
            </w:pPr>
            <w:r>
              <w:rPr>
                <w:rFonts w:hint="eastAsia"/>
                <w:szCs w:val="24"/>
              </w:rPr>
              <w:t>免疫生化检验试剂</w:t>
            </w:r>
          </w:p>
        </w:tc>
        <w:tc>
          <w:tcPr>
            <w:tcW w:w="2835"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详见商务要求</w:t>
            </w:r>
          </w:p>
        </w:tc>
        <w:tc>
          <w:tcPr>
            <w:tcW w:w="2743" w:type="dxa"/>
            <w:vMerge w:val="continue"/>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85" w:type="dxa"/>
            <w:vAlign w:val="center"/>
          </w:tcPr>
          <w:p>
            <w:pPr>
              <w:jc w:val="center"/>
              <w:rPr>
                <w:rFonts w:ascii="宋体" w:hAnsi="宋体" w:cs="宋体"/>
                <w:szCs w:val="21"/>
              </w:rPr>
            </w:pPr>
            <w:r>
              <w:rPr>
                <w:rFonts w:hint="eastAsia" w:ascii="宋体" w:hAnsi="宋体" w:cs="宋体"/>
                <w:szCs w:val="21"/>
              </w:rPr>
              <w:t>八</w:t>
            </w:r>
          </w:p>
        </w:tc>
        <w:tc>
          <w:tcPr>
            <w:tcW w:w="2257" w:type="dxa"/>
            <w:vAlign w:val="center"/>
          </w:tcPr>
          <w:p>
            <w:pPr>
              <w:widowControl/>
              <w:jc w:val="left"/>
              <w:textAlignment w:val="center"/>
              <w:rPr>
                <w:szCs w:val="24"/>
              </w:rPr>
            </w:pPr>
            <w:r>
              <w:rPr>
                <w:rFonts w:hint="eastAsia"/>
                <w:szCs w:val="24"/>
              </w:rPr>
              <w:t>生化检验试剂</w:t>
            </w:r>
          </w:p>
        </w:tc>
        <w:tc>
          <w:tcPr>
            <w:tcW w:w="2835"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详见商务要求</w:t>
            </w:r>
          </w:p>
        </w:tc>
        <w:tc>
          <w:tcPr>
            <w:tcW w:w="2743" w:type="dxa"/>
            <w:vMerge w:val="continue"/>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85" w:type="dxa"/>
            <w:vAlign w:val="center"/>
          </w:tcPr>
          <w:p>
            <w:pPr>
              <w:jc w:val="center"/>
              <w:rPr>
                <w:rFonts w:ascii="宋体" w:hAnsi="宋体" w:cs="宋体"/>
                <w:szCs w:val="21"/>
              </w:rPr>
            </w:pPr>
            <w:r>
              <w:rPr>
                <w:rFonts w:hint="eastAsia" w:ascii="宋体" w:hAnsi="宋体" w:cs="宋体"/>
                <w:szCs w:val="21"/>
              </w:rPr>
              <w:t>九</w:t>
            </w:r>
          </w:p>
        </w:tc>
        <w:tc>
          <w:tcPr>
            <w:tcW w:w="2257" w:type="dxa"/>
            <w:vAlign w:val="center"/>
          </w:tcPr>
          <w:p>
            <w:pPr>
              <w:widowControl/>
              <w:jc w:val="left"/>
              <w:textAlignment w:val="center"/>
              <w:rPr>
                <w:szCs w:val="24"/>
              </w:rPr>
            </w:pPr>
            <w:r>
              <w:rPr>
                <w:rFonts w:hint="eastAsia"/>
                <w:szCs w:val="24"/>
              </w:rPr>
              <w:t>通用类开放试剂</w:t>
            </w:r>
          </w:p>
        </w:tc>
        <w:tc>
          <w:tcPr>
            <w:tcW w:w="2835"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详见商务要求</w:t>
            </w:r>
          </w:p>
        </w:tc>
        <w:tc>
          <w:tcPr>
            <w:tcW w:w="2743" w:type="dxa"/>
            <w:vMerge w:val="continue"/>
            <w:vAlign w:val="center"/>
          </w:tcPr>
          <w:p>
            <w:pPr>
              <w:rPr>
                <w:b/>
              </w:rPr>
            </w:pPr>
          </w:p>
        </w:tc>
      </w:tr>
    </w:tbl>
    <w:p>
      <w:pPr>
        <w:numPr>
          <w:ilvl w:val="0"/>
          <w:numId w:val="21"/>
        </w:numPr>
        <w:rPr>
          <w:rFonts w:ascii="宋体" w:hAnsi="宋体" w:cs="宋体"/>
          <w:kern w:val="0"/>
          <w:szCs w:val="21"/>
        </w:rPr>
      </w:pPr>
      <w:r>
        <w:rPr>
          <w:rFonts w:hint="eastAsia" w:ascii="宋体" w:hAnsi="宋体"/>
        </w:rPr>
        <w:t>资金来源：自筹资金</w:t>
      </w:r>
    </w:p>
    <w:p>
      <w:pPr>
        <w:numPr>
          <w:ilvl w:val="0"/>
          <w:numId w:val="21"/>
        </w:numPr>
        <w:rPr>
          <w:rFonts w:ascii="宋体" w:hAnsi="宋体" w:cs="宋体"/>
          <w:kern w:val="0"/>
          <w:szCs w:val="21"/>
        </w:rPr>
      </w:pPr>
      <w:r>
        <w:rPr>
          <w:rFonts w:hint="eastAsia" w:ascii="宋体" w:hAnsi="宋体"/>
        </w:rPr>
        <w:t>评审方式：综合评标法+谈判</w:t>
      </w:r>
    </w:p>
    <w:p>
      <w:pPr>
        <w:widowControl/>
        <w:numPr>
          <w:ilvl w:val="0"/>
          <w:numId w:val="21"/>
        </w:numPr>
        <w:tabs>
          <w:tab w:val="left" w:pos="-360"/>
        </w:tabs>
        <w:autoSpaceDE w:val="0"/>
        <w:autoSpaceDN w:val="0"/>
        <w:spacing w:line="280" w:lineRule="exact"/>
        <w:ind w:right="-34"/>
        <w:textAlignment w:val="bottom"/>
        <w:rPr>
          <w:rFonts w:ascii="宋体" w:hAnsi="宋体"/>
          <w:bCs/>
        </w:rPr>
      </w:pPr>
      <w:r>
        <w:rPr>
          <w:rFonts w:hint="eastAsia" w:ascii="宋体" w:hAnsi="宋体"/>
        </w:rPr>
        <w:t>定标方式：票决</w:t>
      </w:r>
    </w:p>
    <w:p>
      <w:pPr>
        <w:numPr>
          <w:ilvl w:val="0"/>
          <w:numId w:val="21"/>
        </w:numPr>
        <w:rPr>
          <w:rFonts w:ascii="宋体" w:hAnsi="宋体" w:cs="宋体"/>
          <w:kern w:val="0"/>
          <w:szCs w:val="21"/>
        </w:rPr>
      </w:pPr>
      <w:r>
        <w:rPr>
          <w:rFonts w:hint="eastAsia" w:ascii="宋体" w:hAnsi="宋体" w:cs="宋体"/>
          <w:kern w:val="0"/>
          <w:szCs w:val="21"/>
        </w:rPr>
        <w:t>投标人资质要求（资料齐全方可报名）：</w:t>
      </w:r>
    </w:p>
    <w:p>
      <w:pPr>
        <w:numPr>
          <w:ilvl w:val="1"/>
          <w:numId w:val="21"/>
        </w:numPr>
        <w:rPr>
          <w:rFonts w:ascii="宋体" w:hAnsi="宋体" w:cs="宋体"/>
          <w:kern w:val="0"/>
          <w:szCs w:val="21"/>
        </w:rPr>
      </w:pPr>
      <w:r>
        <w:rPr>
          <w:rFonts w:hint="eastAsia" w:ascii="宋体" w:hAnsi="宋体" w:cs="宋体"/>
          <w:kern w:val="0"/>
          <w:szCs w:val="21"/>
        </w:rPr>
        <w:t>具有独立法人资格（提供合法有效的营业执照原件扫描件，原件备查）</w:t>
      </w:r>
      <w:r>
        <w:rPr>
          <w:rFonts w:hint="eastAsia" w:ascii="宋体" w:hAnsi="宋体"/>
          <w:szCs w:val="21"/>
        </w:rPr>
        <w:t>；</w:t>
      </w:r>
    </w:p>
    <w:p>
      <w:pPr>
        <w:numPr>
          <w:ilvl w:val="1"/>
          <w:numId w:val="21"/>
        </w:numPr>
        <w:tabs>
          <w:tab w:val="left" w:pos="567"/>
          <w:tab w:val="left" w:pos="709"/>
        </w:tabs>
        <w:ind w:left="426" w:firstLine="0"/>
        <w:rPr>
          <w:rFonts w:ascii="宋体" w:hAnsi="宋体" w:cs="宋体"/>
          <w:kern w:val="0"/>
          <w:szCs w:val="21"/>
        </w:rPr>
      </w:pPr>
      <w:r>
        <w:rPr>
          <w:rFonts w:hint="eastAsia" w:ascii="宋体" w:hAnsi="宋体" w:cs="宋体"/>
          <w:kern w:val="0"/>
          <w:szCs w:val="21"/>
        </w:rPr>
        <w:t>必须提供《医疗器械生产企业许可证》或《消毒产品生产企业卫生许可证》或《医疗器械经营企业许可证》或备案凭证，且生产或经营范围包含该产品；</w:t>
      </w:r>
    </w:p>
    <w:p>
      <w:pPr>
        <w:numPr>
          <w:ilvl w:val="1"/>
          <w:numId w:val="21"/>
        </w:numPr>
        <w:tabs>
          <w:tab w:val="left" w:pos="567"/>
          <w:tab w:val="left" w:pos="709"/>
        </w:tabs>
        <w:ind w:left="426" w:firstLine="0"/>
        <w:rPr>
          <w:rFonts w:ascii="宋体" w:hAnsi="宋体" w:cs="宋体"/>
          <w:kern w:val="0"/>
          <w:szCs w:val="21"/>
        </w:rPr>
      </w:pPr>
      <w:r>
        <w:rPr>
          <w:rFonts w:hint="eastAsia" w:ascii="宋体" w:hAnsi="宋体" w:cs="宋体"/>
          <w:kern w:val="0"/>
          <w:szCs w:val="21"/>
          <w:lang w:eastAsia="zh-CN"/>
        </w:rPr>
        <w:t>本次投标单位必须具有厂家或一级代理商出具授权的代理商，二级代理出具的授权无效（提供授权函复印件加盖公章）</w:t>
      </w:r>
    </w:p>
    <w:p>
      <w:pPr>
        <w:numPr>
          <w:ilvl w:val="1"/>
          <w:numId w:val="21"/>
        </w:numPr>
        <w:tabs>
          <w:tab w:val="left" w:pos="567"/>
          <w:tab w:val="left" w:pos="709"/>
        </w:tabs>
        <w:ind w:left="426" w:firstLine="0"/>
        <w:rPr>
          <w:rFonts w:ascii="宋体" w:hAnsi="宋体" w:cs="宋体"/>
          <w:kern w:val="0"/>
          <w:szCs w:val="21"/>
        </w:rPr>
      </w:pPr>
      <w:bookmarkStart w:id="32" w:name="_GoBack"/>
      <w:bookmarkEnd w:id="32"/>
      <w:r>
        <w:rPr>
          <w:rFonts w:hint="eastAsia" w:ascii="宋体" w:hAnsi="宋体" w:cs="宋体"/>
          <w:kern w:val="0"/>
          <w:szCs w:val="21"/>
        </w:rPr>
        <w:t>属二类或以上医疗器械的需提供国内食品药品监督管理局颁发的中华人民共和国医疗器械注册证（注册证须含附件：医疗器械产品生产制造认可表或医疗器械产品注册登记表），原件备查；</w:t>
      </w:r>
    </w:p>
    <w:p>
      <w:pPr>
        <w:numPr>
          <w:ilvl w:val="1"/>
          <w:numId w:val="21"/>
        </w:numPr>
        <w:tabs>
          <w:tab w:val="left" w:pos="567"/>
          <w:tab w:val="left" w:pos="709"/>
        </w:tabs>
        <w:ind w:left="426" w:firstLine="0"/>
        <w:rPr>
          <w:rFonts w:ascii="宋体" w:hAnsi="宋体" w:cs="宋体"/>
          <w:kern w:val="0"/>
          <w:szCs w:val="21"/>
        </w:rPr>
      </w:pPr>
      <w:r>
        <w:rPr>
          <w:rFonts w:hint="eastAsia" w:ascii="宋体" w:hAnsi="宋体" w:cs="宋体"/>
          <w:kern w:val="0"/>
          <w:szCs w:val="21"/>
        </w:rPr>
        <w:t>第三方出具的合格检验报告书（如进口产品无检测报告书的，需出具报关单和免检说明）</w:t>
      </w:r>
    </w:p>
    <w:p>
      <w:pPr>
        <w:numPr>
          <w:ilvl w:val="1"/>
          <w:numId w:val="21"/>
        </w:numPr>
        <w:tabs>
          <w:tab w:val="left" w:pos="567"/>
          <w:tab w:val="left" w:pos="709"/>
        </w:tabs>
        <w:ind w:left="426" w:firstLine="0"/>
        <w:rPr>
          <w:rFonts w:ascii="宋体" w:hAnsi="宋体" w:cs="宋体"/>
          <w:kern w:val="0"/>
          <w:szCs w:val="21"/>
        </w:rPr>
      </w:pPr>
      <w:r>
        <w:rPr>
          <w:rFonts w:hint="eastAsia" w:ascii="宋体" w:hAnsi="宋体" w:cs="宋体"/>
          <w:kern w:val="0"/>
          <w:szCs w:val="21"/>
        </w:rPr>
        <w:t>属灭菌产品的需提供灭菌消毒相关检测报告或证明材料（如合格检验报告书有体现的，可不提供）</w:t>
      </w:r>
    </w:p>
    <w:p>
      <w:pPr>
        <w:numPr>
          <w:ilvl w:val="1"/>
          <w:numId w:val="21"/>
        </w:numPr>
        <w:tabs>
          <w:tab w:val="left" w:pos="567"/>
          <w:tab w:val="left" w:pos="709"/>
        </w:tabs>
        <w:ind w:left="426" w:firstLine="0"/>
        <w:jc w:val="left"/>
        <w:rPr>
          <w:rFonts w:ascii="宋体" w:hAnsi="宋体" w:cs="宋体"/>
          <w:kern w:val="0"/>
          <w:szCs w:val="21"/>
        </w:rPr>
      </w:pPr>
      <w:r>
        <w:rPr>
          <w:rFonts w:hint="eastAsia" w:ascii="宋体" w:hAnsi="宋体" w:cs="宋体"/>
          <w:kern w:val="0"/>
          <w:szCs w:val="21"/>
        </w:rPr>
        <w:t>投标商及生产企业须同时提供在国家企业信用系统的公示信息（打印网页）（http://www.gsxt.gov.cn/index.html)，只需包含企业经营期限及年报信息。</w:t>
      </w:r>
    </w:p>
    <w:p>
      <w:pPr>
        <w:numPr>
          <w:ilvl w:val="1"/>
          <w:numId w:val="21"/>
        </w:numPr>
        <w:rPr>
          <w:rFonts w:ascii="宋体" w:hAnsi="宋体" w:cs="宋体"/>
          <w:kern w:val="0"/>
          <w:szCs w:val="21"/>
        </w:rPr>
      </w:pPr>
      <w:r>
        <w:rPr>
          <w:rFonts w:hint="eastAsia" w:ascii="宋体" w:hAnsi="宋体" w:cs="宋体"/>
          <w:kern w:val="0"/>
          <w:szCs w:val="21"/>
        </w:rPr>
        <w:t>本项目</w:t>
      </w:r>
      <w:r>
        <w:rPr>
          <w:rFonts w:hint="eastAsia" w:ascii="宋体" w:hAnsi="宋体"/>
          <w:szCs w:val="21"/>
        </w:rPr>
        <w:t>接受投标人选用进口产品参与投标，</w:t>
      </w:r>
      <w:r>
        <w:rPr>
          <w:rFonts w:hint="eastAsia" w:ascii="宋体" w:hAnsi="宋体" w:cs="宋体"/>
          <w:kern w:val="0"/>
          <w:szCs w:val="21"/>
        </w:rPr>
        <w:t>不接受联合体投标，</w:t>
      </w:r>
      <w:r>
        <w:rPr>
          <w:rFonts w:hint="eastAsia" w:ascii="宋体" w:hAnsi="宋体"/>
          <w:szCs w:val="21"/>
        </w:rPr>
        <w:t>不允许转包、分包</w:t>
      </w:r>
      <w:r>
        <w:rPr>
          <w:rFonts w:hint="eastAsia" w:ascii="宋体" w:hAnsi="宋体" w:cs="宋体"/>
          <w:kern w:val="0"/>
          <w:szCs w:val="21"/>
        </w:rPr>
        <w:t>；</w:t>
      </w:r>
    </w:p>
    <w:p>
      <w:pPr>
        <w:numPr>
          <w:ilvl w:val="1"/>
          <w:numId w:val="21"/>
        </w:numPr>
        <w:rPr>
          <w:rFonts w:ascii="宋体" w:hAnsi="宋体" w:cs="宋体"/>
          <w:kern w:val="0"/>
          <w:szCs w:val="21"/>
        </w:rPr>
      </w:pPr>
      <w:r>
        <w:rPr>
          <w:rFonts w:hint="eastAsia" w:ascii="宋体" w:hAnsi="宋体" w:cs="宋体"/>
          <w:kern w:val="0"/>
          <w:szCs w:val="21"/>
        </w:rPr>
        <w:t>近三年内无行贿犯罪记录（</w:t>
      </w:r>
      <w:r>
        <w:rPr>
          <w:rFonts w:hint="eastAsia"/>
        </w:rPr>
        <w:t>书面出示承诺函并加盖公章</w:t>
      </w:r>
      <w:r>
        <w:rPr>
          <w:rFonts w:hint="eastAsia" w:ascii="宋体" w:hAnsi="宋体" w:cs="宋体"/>
          <w:kern w:val="0"/>
          <w:szCs w:val="21"/>
        </w:rPr>
        <w:t>）；本项目谢绝近三年在深圳地区有违法行为的供应商及其产品参与本次公开采购。</w:t>
      </w:r>
    </w:p>
    <w:p>
      <w:pPr>
        <w:numPr>
          <w:ilvl w:val="0"/>
          <w:numId w:val="21"/>
        </w:numPr>
        <w:rPr>
          <w:rFonts w:ascii="宋体" w:hAnsi="宋体" w:cs="宋体"/>
          <w:kern w:val="0"/>
          <w:szCs w:val="21"/>
        </w:rPr>
      </w:pPr>
      <w:r>
        <w:rPr>
          <w:rFonts w:hint="eastAsia" w:ascii="宋体" w:hAnsi="宋体"/>
          <w:szCs w:val="21"/>
        </w:rPr>
        <w:t>标书获得方法：投标人可于</w:t>
      </w:r>
      <w:r>
        <w:rPr>
          <w:rFonts w:hint="eastAsia"/>
          <w:snapToGrid w:val="0"/>
        </w:rPr>
        <w:t>2020年9月18日至2020年9月25日</w:t>
      </w:r>
      <w:r>
        <w:rPr>
          <w:snapToGrid w:val="0"/>
        </w:rPr>
        <w:t>上午9：00</w:t>
      </w:r>
      <w:r>
        <w:rPr>
          <w:rFonts w:hint="eastAsia"/>
          <w:snapToGrid w:val="0"/>
        </w:rPr>
        <w:t>：00</w:t>
      </w:r>
      <w:r>
        <w:rPr>
          <w:snapToGrid w:val="0"/>
        </w:rPr>
        <w:t>～11：30</w:t>
      </w:r>
      <w:r>
        <w:rPr>
          <w:rFonts w:hint="eastAsia"/>
          <w:snapToGrid w:val="0"/>
        </w:rPr>
        <w:t>：00</w:t>
      </w:r>
      <w:r>
        <w:rPr>
          <w:snapToGrid w:val="0"/>
        </w:rPr>
        <w:t>，下午</w:t>
      </w:r>
      <w:r>
        <w:rPr>
          <w:rFonts w:hint="eastAsia"/>
          <w:snapToGrid w:val="0"/>
        </w:rPr>
        <w:t>14</w:t>
      </w:r>
      <w:r>
        <w:rPr>
          <w:snapToGrid w:val="0"/>
        </w:rPr>
        <w:t>：00</w:t>
      </w:r>
      <w:r>
        <w:rPr>
          <w:rFonts w:hint="eastAsia"/>
          <w:snapToGrid w:val="0"/>
        </w:rPr>
        <w:t>：00</w:t>
      </w:r>
      <w:r>
        <w:rPr>
          <w:snapToGrid w:val="0"/>
        </w:rPr>
        <w:t>～</w:t>
      </w:r>
      <w:r>
        <w:rPr>
          <w:rFonts w:hint="eastAsia"/>
          <w:snapToGrid w:val="0"/>
        </w:rPr>
        <w:t>17</w:t>
      </w:r>
      <w:r>
        <w:rPr>
          <w:snapToGrid w:val="0"/>
        </w:rPr>
        <w:t>：00</w:t>
      </w:r>
      <w:r>
        <w:rPr>
          <w:rFonts w:hint="eastAsia"/>
          <w:snapToGrid w:val="0"/>
        </w:rPr>
        <w:t>：00</w:t>
      </w:r>
      <w:r>
        <w:rPr>
          <w:snapToGrid w:val="0"/>
        </w:rPr>
        <w:t>（北京时间）</w:t>
      </w:r>
      <w:r>
        <w:rPr>
          <w:rFonts w:hint="eastAsia" w:ascii="宋体" w:hAnsi="宋体" w:cs="宋体"/>
          <w:kern w:val="0"/>
          <w:szCs w:val="21"/>
        </w:rPr>
        <w:t>，带齐投标人资质要求材料复印件、法定代表人证明、</w:t>
      </w:r>
      <w:r>
        <w:rPr>
          <w:rFonts w:hint="eastAsia" w:ascii="宋体" w:hAnsi="宋体"/>
          <w:szCs w:val="21"/>
        </w:rPr>
        <w:t>法定代表人身份证复印件</w:t>
      </w:r>
      <w:r>
        <w:rPr>
          <w:rFonts w:hint="eastAsia" w:ascii="宋体" w:hAnsi="宋体" w:cs="宋体"/>
          <w:kern w:val="0"/>
          <w:szCs w:val="21"/>
        </w:rPr>
        <w:t>、授权委托书和</w:t>
      </w:r>
      <w:r>
        <w:rPr>
          <w:rFonts w:hint="eastAsia" w:ascii="宋体" w:hAnsi="宋体"/>
          <w:szCs w:val="21"/>
        </w:rPr>
        <w:t>被授权委托人身份证复印件到深圳市福田区深南大道6008号深圳特区报业大厦20D（深圳龙达招标有限公司）进行报名并获取招标文件（</w:t>
      </w:r>
      <w:r>
        <w:rPr>
          <w:rFonts w:hint="eastAsia"/>
        </w:rPr>
        <w:t>招标文件售价：每标段人民币500元。招标文件售后不退</w:t>
      </w:r>
      <w:r>
        <w:rPr>
          <w:rFonts w:hint="eastAsia" w:ascii="宋体" w:hAnsi="宋体"/>
          <w:szCs w:val="21"/>
        </w:rPr>
        <w:t>。）</w:t>
      </w:r>
    </w:p>
    <w:p>
      <w:pPr>
        <w:numPr>
          <w:ilvl w:val="0"/>
          <w:numId w:val="21"/>
        </w:numPr>
        <w:rPr>
          <w:rFonts w:ascii="宋体" w:hAnsi="宋体" w:cs="宋体"/>
          <w:kern w:val="0"/>
          <w:szCs w:val="21"/>
        </w:rPr>
      </w:pPr>
      <w:r>
        <w:rPr>
          <w:rFonts w:hint="eastAsia" w:ascii="宋体" w:hAnsi="宋体" w:cs="宋体"/>
          <w:kern w:val="0"/>
          <w:szCs w:val="21"/>
        </w:rPr>
        <w:t>答疑事项：</w:t>
      </w:r>
      <w:r>
        <w:rPr>
          <w:rFonts w:hint="eastAsia" w:ascii="宋体" w:hAnsi="宋体"/>
          <w:szCs w:val="21"/>
        </w:rPr>
        <w:t>2020年9月27日下午</w:t>
      </w:r>
      <w:r>
        <w:rPr>
          <w:rFonts w:hint="eastAsia"/>
          <w:snapToGrid w:val="0"/>
        </w:rPr>
        <w:t>17</w:t>
      </w:r>
      <w:r>
        <w:rPr>
          <w:snapToGrid w:val="0"/>
        </w:rPr>
        <w:t>：00</w:t>
      </w:r>
      <w:r>
        <w:rPr>
          <w:rFonts w:hint="eastAsia"/>
          <w:snapToGrid w:val="0"/>
        </w:rPr>
        <w:t>：00</w:t>
      </w:r>
      <w:r>
        <w:rPr>
          <w:snapToGrid w:val="0"/>
        </w:rPr>
        <w:t>（北京时间）</w:t>
      </w:r>
      <w:r>
        <w:rPr>
          <w:rFonts w:hint="eastAsia" w:ascii="宋体" w:hAnsi="宋体"/>
          <w:szCs w:val="21"/>
        </w:rPr>
        <w:t>前凡对招标文件有任何疑问的（包括认为招标文件的技术指标或参数存在倾向性或不公正性条款）</w:t>
      </w:r>
      <w:r>
        <w:rPr>
          <w:rFonts w:hint="eastAsia" w:ascii="宋体" w:hAnsi="宋体" w:cs="宋体"/>
          <w:kern w:val="0"/>
          <w:szCs w:val="21"/>
        </w:rPr>
        <w:t>，</w:t>
      </w:r>
      <w:r>
        <w:rPr>
          <w:rFonts w:hint="eastAsia" w:ascii="宋体" w:hAnsi="宋体"/>
          <w:szCs w:val="21"/>
        </w:rPr>
        <w:t>到深圳市福田区深南大道6008号深圳特区报业大厦20D（深圳龙达招标有限公司）</w:t>
      </w:r>
      <w:r>
        <w:rPr>
          <w:rFonts w:hint="eastAsia" w:ascii="宋体" w:hAnsi="宋体" w:cs="宋体"/>
          <w:kern w:val="0"/>
          <w:szCs w:val="21"/>
        </w:rPr>
        <w:t>填写疑问，逾期不予受理。</w:t>
      </w:r>
    </w:p>
    <w:p>
      <w:pPr>
        <w:numPr>
          <w:ilvl w:val="0"/>
          <w:numId w:val="21"/>
        </w:numPr>
        <w:rPr>
          <w:rFonts w:ascii="宋体" w:hAnsi="宋体" w:cs="宋体"/>
          <w:kern w:val="0"/>
          <w:szCs w:val="21"/>
        </w:rPr>
      </w:pPr>
      <w:r>
        <w:rPr>
          <w:rFonts w:hint="eastAsia" w:ascii="宋体" w:hAnsi="宋体" w:cs="宋体"/>
          <w:kern w:val="0"/>
          <w:szCs w:val="21"/>
        </w:rPr>
        <w:t>投标时间地点：投标文件应于</w:t>
      </w:r>
      <w:r>
        <w:rPr>
          <w:snapToGrid w:val="0"/>
        </w:rPr>
        <w:t>20</w:t>
      </w:r>
      <w:r>
        <w:rPr>
          <w:rFonts w:hint="eastAsia"/>
          <w:snapToGrid w:val="0"/>
        </w:rPr>
        <w:t>20</w:t>
      </w:r>
      <w:r>
        <w:rPr>
          <w:snapToGrid w:val="0"/>
        </w:rPr>
        <w:t>年</w:t>
      </w:r>
      <w:r>
        <w:rPr>
          <w:rFonts w:hint="eastAsia"/>
          <w:snapToGrid w:val="0"/>
        </w:rPr>
        <w:t>9月29</w:t>
      </w:r>
      <w:r>
        <w:rPr>
          <w:snapToGrid w:val="0"/>
        </w:rPr>
        <w:t>日</w:t>
      </w:r>
      <w:r>
        <w:rPr>
          <w:rFonts w:hint="eastAsia"/>
          <w:snapToGrid w:val="0"/>
        </w:rPr>
        <w:t>上</w:t>
      </w:r>
      <w:r>
        <w:rPr>
          <w:snapToGrid w:val="0"/>
        </w:rPr>
        <w:t>午</w:t>
      </w:r>
      <w:r>
        <w:rPr>
          <w:rFonts w:hint="eastAsia"/>
          <w:snapToGrid w:val="0"/>
        </w:rPr>
        <w:t>09</w:t>
      </w:r>
      <w:r>
        <w:rPr>
          <w:snapToGrid w:val="0"/>
        </w:rPr>
        <w:t>：</w:t>
      </w:r>
      <w:r>
        <w:rPr>
          <w:rFonts w:hint="eastAsia"/>
          <w:snapToGrid w:val="0"/>
        </w:rPr>
        <w:t>0</w:t>
      </w:r>
      <w:r>
        <w:rPr>
          <w:snapToGrid w:val="0"/>
        </w:rPr>
        <w:t>0</w:t>
      </w:r>
      <w:r>
        <w:rPr>
          <w:rFonts w:hint="eastAsia"/>
          <w:snapToGrid w:val="0"/>
        </w:rPr>
        <w:t>：00</w:t>
      </w:r>
      <w:r>
        <w:rPr>
          <w:snapToGrid w:val="0"/>
        </w:rPr>
        <w:t>～</w:t>
      </w:r>
      <w:r>
        <w:rPr>
          <w:rFonts w:hint="eastAsia"/>
          <w:snapToGrid w:val="0"/>
        </w:rPr>
        <w:t>09</w:t>
      </w:r>
      <w:r>
        <w:rPr>
          <w:snapToGrid w:val="0"/>
        </w:rPr>
        <w:t>：</w:t>
      </w:r>
      <w:r>
        <w:rPr>
          <w:rFonts w:hint="eastAsia"/>
          <w:snapToGrid w:val="0"/>
        </w:rPr>
        <w:t>3</w:t>
      </w:r>
      <w:r>
        <w:rPr>
          <w:snapToGrid w:val="0"/>
        </w:rPr>
        <w:t>0</w:t>
      </w:r>
      <w:r>
        <w:rPr>
          <w:rFonts w:hint="eastAsia"/>
          <w:snapToGrid w:val="0"/>
        </w:rPr>
        <w:t>：00</w:t>
      </w:r>
      <w:r>
        <w:rPr>
          <w:rFonts w:hint="eastAsia" w:ascii="宋体" w:hAnsi="宋体" w:cs="宋体"/>
          <w:kern w:val="0"/>
          <w:szCs w:val="21"/>
        </w:rPr>
        <w:t xml:space="preserve"> (北京时间)</w:t>
      </w:r>
      <w:r>
        <w:rPr>
          <w:rFonts w:hint="eastAsia" w:ascii="宋体" w:hAnsi="宋体"/>
          <w:szCs w:val="21"/>
        </w:rPr>
        <w:t>到深圳市福田区深南大道6008号深圳特区报业大厦20D（深圳龙达招标有限公司）提交</w:t>
      </w:r>
      <w:r>
        <w:rPr>
          <w:rFonts w:hint="eastAsia" w:ascii="宋体" w:hAnsi="宋体"/>
          <w:sz w:val="20"/>
          <w:szCs w:val="20"/>
        </w:rPr>
        <w:t>，</w:t>
      </w:r>
      <w:r>
        <w:rPr>
          <w:rFonts w:hint="eastAsia" w:ascii="宋体" w:hAnsi="宋体"/>
          <w:szCs w:val="21"/>
        </w:rPr>
        <w:t>供应商应将投标文件密封并在封口处盖公司印章。</w:t>
      </w:r>
    </w:p>
    <w:p>
      <w:pPr>
        <w:numPr>
          <w:ilvl w:val="0"/>
          <w:numId w:val="21"/>
        </w:numPr>
        <w:rPr>
          <w:rFonts w:ascii="宋体" w:hAnsi="宋体" w:cs="宋体"/>
          <w:kern w:val="0"/>
          <w:szCs w:val="21"/>
        </w:rPr>
      </w:pPr>
      <w:r>
        <w:rPr>
          <w:rFonts w:hint="eastAsia" w:ascii="宋体" w:hAnsi="宋体" w:cs="宋体"/>
          <w:kern w:val="0"/>
          <w:szCs w:val="21"/>
        </w:rPr>
        <w:t>开标时间和地点：</w:t>
      </w:r>
      <w:r>
        <w:rPr>
          <w:snapToGrid w:val="0"/>
        </w:rPr>
        <w:t>20</w:t>
      </w:r>
      <w:r>
        <w:rPr>
          <w:rFonts w:hint="eastAsia"/>
          <w:snapToGrid w:val="0"/>
        </w:rPr>
        <w:t>20</w:t>
      </w:r>
      <w:r>
        <w:rPr>
          <w:snapToGrid w:val="0"/>
        </w:rPr>
        <w:t>年</w:t>
      </w:r>
      <w:r>
        <w:rPr>
          <w:rFonts w:hint="eastAsia"/>
          <w:snapToGrid w:val="0"/>
        </w:rPr>
        <w:t>9月29</w:t>
      </w:r>
      <w:r>
        <w:rPr>
          <w:snapToGrid w:val="0"/>
        </w:rPr>
        <w:t>日</w:t>
      </w:r>
      <w:r>
        <w:rPr>
          <w:rFonts w:hint="eastAsia"/>
          <w:snapToGrid w:val="0"/>
        </w:rPr>
        <w:t>上</w:t>
      </w:r>
      <w:r>
        <w:rPr>
          <w:snapToGrid w:val="0"/>
        </w:rPr>
        <w:t>午</w:t>
      </w:r>
      <w:r>
        <w:rPr>
          <w:rFonts w:hint="eastAsia"/>
          <w:snapToGrid w:val="0"/>
        </w:rPr>
        <w:t>09</w:t>
      </w:r>
      <w:r>
        <w:rPr>
          <w:snapToGrid w:val="0"/>
        </w:rPr>
        <w:t>：</w:t>
      </w:r>
      <w:r>
        <w:rPr>
          <w:rFonts w:hint="eastAsia"/>
          <w:snapToGrid w:val="0"/>
        </w:rPr>
        <w:t>3</w:t>
      </w:r>
      <w:r>
        <w:rPr>
          <w:snapToGrid w:val="0"/>
        </w:rPr>
        <w:t>0</w:t>
      </w:r>
      <w:r>
        <w:rPr>
          <w:rFonts w:hint="eastAsia"/>
          <w:snapToGrid w:val="0"/>
        </w:rPr>
        <w:t>：00</w:t>
      </w:r>
      <w:r>
        <w:rPr>
          <w:rFonts w:hint="eastAsia" w:ascii="宋体" w:hAnsi="宋体" w:cs="宋体"/>
          <w:kern w:val="0"/>
          <w:szCs w:val="21"/>
        </w:rPr>
        <w:t xml:space="preserve"> (北京时间)，</w:t>
      </w:r>
      <w:r>
        <w:rPr>
          <w:rFonts w:hint="eastAsia" w:ascii="宋体" w:hAnsi="宋体"/>
          <w:szCs w:val="21"/>
        </w:rPr>
        <w:t>深圳市福田区深南大道6008号深圳特区报业大厦20D（深圳龙达招标有限公司开标厅）</w:t>
      </w:r>
      <w:r>
        <w:rPr>
          <w:rFonts w:hint="eastAsia" w:ascii="宋体" w:hAnsi="宋体" w:cs="宋体"/>
          <w:kern w:val="0"/>
          <w:szCs w:val="21"/>
        </w:rPr>
        <w:t>。</w:t>
      </w:r>
    </w:p>
    <w:p>
      <w:pPr>
        <w:pStyle w:val="81"/>
        <w:numPr>
          <w:ilvl w:val="0"/>
          <w:numId w:val="21"/>
        </w:numPr>
        <w:ind w:firstLineChars="0"/>
        <w:rPr>
          <w:rFonts w:ascii="宋体" w:hAnsi="宋体"/>
          <w:szCs w:val="21"/>
        </w:rPr>
      </w:pPr>
      <w:r>
        <w:rPr>
          <w:rFonts w:hint="eastAsia" w:ascii="宋体" w:hAnsi="宋体" w:cs="宋体"/>
          <w:kern w:val="0"/>
          <w:szCs w:val="21"/>
        </w:rPr>
        <w:t>开标时需携带资料：</w:t>
      </w:r>
      <w:r>
        <w:rPr>
          <w:rFonts w:hint="eastAsia" w:ascii="宋体" w:hAnsi="宋体"/>
          <w:szCs w:val="21"/>
        </w:rPr>
        <w:t>⑴法定代表人授权委托书、被授权委托人身份证复印件（原件备查）；⑵投标人报价表，要求密封并在封口处盖公司印章（</w:t>
      </w:r>
      <w:r>
        <w:rPr>
          <w:rFonts w:hint="eastAsia" w:ascii="宋体" w:hAnsi="宋体"/>
        </w:rPr>
        <w:t>唱标信封）</w:t>
      </w:r>
      <w:r>
        <w:rPr>
          <w:rFonts w:hint="eastAsia" w:ascii="宋体" w:hAnsi="宋体"/>
          <w:szCs w:val="21"/>
        </w:rPr>
        <w:t>。</w:t>
      </w:r>
    </w:p>
    <w:p>
      <w:pPr>
        <w:pStyle w:val="81"/>
        <w:numPr>
          <w:ilvl w:val="0"/>
          <w:numId w:val="22"/>
        </w:numPr>
        <w:rPr>
          <w:rFonts w:ascii="宋体" w:hAnsi="宋体"/>
          <w:szCs w:val="21"/>
        </w:rPr>
      </w:pPr>
      <w:r>
        <w:rPr>
          <w:rFonts w:hint="eastAsia" w:ascii="宋体" w:hAnsi="宋体"/>
          <w:szCs w:val="21"/>
        </w:rPr>
        <w:t>提供投标文件带公章的扫描件光盘。</w:t>
      </w:r>
    </w:p>
    <w:p>
      <w:pPr>
        <w:pStyle w:val="81"/>
        <w:numPr>
          <w:ilvl w:val="0"/>
          <w:numId w:val="22"/>
        </w:numPr>
        <w:rPr>
          <w:rFonts w:ascii="宋体" w:hAnsi="宋体"/>
          <w:szCs w:val="21"/>
        </w:rPr>
      </w:pPr>
      <w:r>
        <w:rPr>
          <w:rFonts w:hint="eastAsia" w:ascii="宋体" w:hAnsi="宋体"/>
          <w:szCs w:val="21"/>
        </w:rPr>
        <w:t>开标时请提供样品，以作现场考评。</w:t>
      </w:r>
    </w:p>
    <w:p>
      <w:pPr>
        <w:pStyle w:val="81"/>
        <w:ind w:firstLine="0" w:firstLineChars="0"/>
        <w:rPr>
          <w:rFonts w:ascii="宋体" w:hAnsi="宋体"/>
          <w:szCs w:val="21"/>
        </w:rPr>
      </w:pPr>
      <w:r>
        <w:rPr>
          <w:rFonts w:hint="eastAsia" w:ascii="宋体" w:hAnsi="宋体"/>
          <w:szCs w:val="21"/>
        </w:rPr>
        <w:t>13.联系方式：</w:t>
      </w:r>
    </w:p>
    <w:p>
      <w:pPr>
        <w:pStyle w:val="81"/>
        <w:rPr>
          <w:rFonts w:ascii="宋体" w:hAnsi="宋体"/>
          <w:szCs w:val="21"/>
        </w:rPr>
      </w:pPr>
      <w:r>
        <w:rPr>
          <w:rFonts w:hint="eastAsia" w:ascii="宋体" w:hAnsi="宋体"/>
          <w:szCs w:val="21"/>
        </w:rPr>
        <w:t>⑴采购单位联系人：邓工，联系电话：0755-29421873或0755-29001099转6291</w:t>
      </w:r>
    </w:p>
    <w:p>
      <w:pPr>
        <w:pStyle w:val="81"/>
        <w:ind w:left="420" w:firstLine="0" w:firstLineChars="0"/>
        <w:rPr>
          <w:rFonts w:ascii="宋体" w:hAnsi="宋体"/>
          <w:szCs w:val="21"/>
        </w:rPr>
      </w:pPr>
      <w:r>
        <w:rPr>
          <w:rFonts w:hint="eastAsia" w:ascii="宋体" w:hAnsi="宋体"/>
          <w:szCs w:val="21"/>
        </w:rPr>
        <w:t>⑵代理机构联系人：陈康，联系电话：0755-83864290-821</w:t>
      </w:r>
    </w:p>
    <w:p>
      <w:pPr>
        <w:pStyle w:val="81"/>
        <w:ind w:firstLine="0" w:firstLineChars="0"/>
        <w:rPr>
          <w:rFonts w:ascii="宋体" w:hAnsi="宋体"/>
          <w:szCs w:val="21"/>
        </w:rPr>
      </w:pPr>
      <w:r>
        <w:rPr>
          <w:rFonts w:hint="eastAsia" w:ascii="宋体" w:hAnsi="宋体"/>
          <w:szCs w:val="21"/>
        </w:rPr>
        <w:t>14.信息查询：</w:t>
      </w:r>
    </w:p>
    <w:p>
      <w:pPr>
        <w:pStyle w:val="81"/>
        <w:rPr>
          <w:rFonts w:ascii="宋体" w:hAnsi="宋体"/>
          <w:szCs w:val="21"/>
        </w:rPr>
      </w:pPr>
      <w:r>
        <w:fldChar w:fldCharType="begin"/>
      </w:r>
      <w:r>
        <w:instrText xml:space="preserve"> HYPERLINK "http://www.lhrmyy.cn/" </w:instrText>
      </w:r>
      <w:r>
        <w:fldChar w:fldCharType="separate"/>
      </w:r>
      <w:r>
        <w:rPr>
          <w:rStyle w:val="44"/>
          <w:rFonts w:ascii="宋体" w:hAnsi="宋体"/>
          <w:szCs w:val="21"/>
        </w:rPr>
        <w:t>http://www.lhrmyy.cn/</w:t>
      </w:r>
      <w:r>
        <w:rPr>
          <w:rStyle w:val="44"/>
          <w:rFonts w:ascii="宋体" w:hAnsi="宋体"/>
          <w:szCs w:val="21"/>
        </w:rPr>
        <w:fldChar w:fldCharType="end"/>
      </w:r>
      <w:r>
        <w:rPr>
          <w:rFonts w:hint="eastAsia" w:ascii="宋体" w:hAnsi="宋体"/>
          <w:szCs w:val="21"/>
        </w:rPr>
        <w:t>（深圳市龙华区人民医院）</w:t>
      </w:r>
    </w:p>
    <w:p>
      <w:pPr>
        <w:pStyle w:val="81"/>
        <w:rPr>
          <w:rFonts w:ascii="宋体" w:hAnsi="宋体"/>
          <w:szCs w:val="21"/>
        </w:rPr>
      </w:pPr>
      <w:r>
        <w:fldChar w:fldCharType="begin"/>
      </w:r>
      <w:r>
        <w:instrText xml:space="preserve"> HYPERLINK "http://www.szldzb.com" </w:instrText>
      </w:r>
      <w:r>
        <w:fldChar w:fldCharType="separate"/>
      </w:r>
      <w:r>
        <w:rPr>
          <w:rStyle w:val="44"/>
          <w:rFonts w:hint="eastAsia" w:ascii="宋体" w:hAnsi="宋体"/>
          <w:szCs w:val="21"/>
        </w:rPr>
        <w:t>http://www.szldzb.com</w:t>
      </w:r>
      <w:r>
        <w:rPr>
          <w:rStyle w:val="44"/>
          <w:rFonts w:hint="eastAsia" w:ascii="宋体" w:hAnsi="宋体"/>
          <w:szCs w:val="21"/>
        </w:rPr>
        <w:fldChar w:fldCharType="end"/>
      </w:r>
      <w:r>
        <w:rPr>
          <w:rFonts w:hint="eastAsia" w:ascii="宋体" w:hAnsi="宋体"/>
          <w:szCs w:val="21"/>
        </w:rPr>
        <w:t>（深圳龙达招标网）</w:t>
      </w:r>
    </w:p>
    <w:p>
      <w:pPr>
        <w:pStyle w:val="81"/>
        <w:ind w:firstLine="0" w:firstLineChars="0"/>
        <w:rPr>
          <w:rFonts w:ascii="宋体" w:hAnsi="宋体"/>
          <w:szCs w:val="21"/>
        </w:rPr>
      </w:pPr>
    </w:p>
    <w:p>
      <w:pPr>
        <w:pStyle w:val="81"/>
        <w:ind w:left="420" w:firstLine="0" w:firstLineChars="0"/>
        <w:rPr>
          <w:rFonts w:ascii="宋体" w:hAnsi="宋体"/>
          <w:szCs w:val="21"/>
        </w:rPr>
      </w:pPr>
    </w:p>
    <w:p>
      <w:pPr>
        <w:widowControl/>
        <w:jc w:val="left"/>
        <w:rPr>
          <w:rFonts w:ascii="宋体" w:hAnsi="宋体"/>
          <w:szCs w:val="21"/>
        </w:rPr>
      </w:pPr>
      <w:r>
        <w:rPr>
          <w:rFonts w:ascii="宋体" w:hAnsi="宋体"/>
          <w:szCs w:val="21"/>
        </w:rPr>
        <w:br w:type="page"/>
      </w:r>
    </w:p>
    <w:p>
      <w:pPr>
        <w:rPr>
          <w:rFonts w:ascii="宋体" w:hAnsi="宋体"/>
          <w:szCs w:val="21"/>
        </w:rPr>
      </w:pPr>
    </w:p>
    <w:p>
      <w:pPr>
        <w:rPr>
          <w:rFonts w:ascii="宋体" w:hAnsi="宋体"/>
          <w:szCs w:val="21"/>
        </w:rPr>
      </w:pPr>
    </w:p>
    <w:p>
      <w:pPr>
        <w:pStyle w:val="5"/>
        <w:rPr>
          <w:sz w:val="32"/>
          <w:szCs w:val="32"/>
        </w:rPr>
      </w:pPr>
      <w:r>
        <w:rPr>
          <w:rFonts w:hint="eastAsia"/>
          <w:sz w:val="32"/>
          <w:szCs w:val="32"/>
        </w:rPr>
        <w:t>第二章  招标项目需求</w:t>
      </w:r>
    </w:p>
    <w:p>
      <w:pPr>
        <w:jc w:val="center"/>
        <w:rPr>
          <w:b/>
          <w:sz w:val="28"/>
          <w:szCs w:val="28"/>
        </w:rPr>
      </w:pPr>
      <w:bookmarkStart w:id="20" w:name="_Toc60560625"/>
      <w:bookmarkStart w:id="21" w:name="_Toc60631620"/>
      <w:bookmarkStart w:id="22" w:name="_Toc73518117"/>
      <w:bookmarkStart w:id="23" w:name="_Toc100052364"/>
      <w:bookmarkStart w:id="24" w:name="_Toc73521635"/>
      <w:bookmarkStart w:id="25" w:name="_Toc101074876"/>
      <w:bookmarkStart w:id="26" w:name="_Toc73517639"/>
      <w:bookmarkStart w:id="27" w:name="_Toc73521547"/>
      <w:r>
        <w:rPr>
          <w:rFonts w:hint="eastAsia"/>
          <w:b/>
          <w:sz w:val="28"/>
          <w:szCs w:val="28"/>
        </w:rPr>
        <w:t>一、对通用条款的补充内容</w:t>
      </w:r>
    </w:p>
    <w:bookmarkEnd w:id="20"/>
    <w:bookmarkEnd w:id="21"/>
    <w:bookmarkEnd w:id="22"/>
    <w:bookmarkEnd w:id="23"/>
    <w:bookmarkEnd w:id="24"/>
    <w:bookmarkEnd w:id="25"/>
    <w:bookmarkEnd w:id="26"/>
    <w:bookmarkEnd w:id="27"/>
    <w:tbl>
      <w:tblPr>
        <w:tblStyle w:val="39"/>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7"/>
        <w:gridCol w:w="2160"/>
        <w:gridCol w:w="54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b/>
                <w:bCs/>
              </w:rPr>
            </w:pPr>
            <w:r>
              <w:rPr>
                <w:rFonts w:hint="eastAsia" w:ascii="宋体" w:hAnsi="宋体"/>
                <w:b/>
                <w:bCs/>
              </w:rPr>
              <w:t>序号</w:t>
            </w:r>
          </w:p>
        </w:tc>
        <w:tc>
          <w:tcPr>
            <w:tcW w:w="2160" w:type="dxa"/>
            <w:vAlign w:val="center"/>
          </w:tcPr>
          <w:p>
            <w:pPr>
              <w:jc w:val="center"/>
              <w:rPr>
                <w:rFonts w:ascii="宋体" w:hAnsi="宋体"/>
                <w:b/>
                <w:bCs/>
              </w:rPr>
            </w:pPr>
            <w:r>
              <w:rPr>
                <w:rFonts w:hint="eastAsia" w:ascii="宋体" w:hAnsi="宋体"/>
                <w:b/>
                <w:bCs/>
              </w:rPr>
              <w:t>内   容</w:t>
            </w:r>
          </w:p>
        </w:tc>
        <w:tc>
          <w:tcPr>
            <w:tcW w:w="5400" w:type="dxa"/>
            <w:vAlign w:val="center"/>
          </w:tcPr>
          <w:p>
            <w:pPr>
              <w:jc w:val="center"/>
              <w:rPr>
                <w:rFonts w:ascii="宋体" w:hAnsi="宋体"/>
                <w:b/>
                <w:bCs/>
              </w:rPr>
            </w:pPr>
            <w:r>
              <w:rPr>
                <w:rFonts w:hint="eastAsia" w:ascii="宋体" w:hAnsi="宋体"/>
                <w:b/>
                <w:bCs/>
              </w:rPr>
              <w:t>规      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1</w:t>
            </w:r>
          </w:p>
        </w:tc>
        <w:tc>
          <w:tcPr>
            <w:tcW w:w="2160" w:type="dxa"/>
            <w:vAlign w:val="center"/>
          </w:tcPr>
          <w:p>
            <w:r>
              <w:rPr>
                <w:rFonts w:hint="eastAsia"/>
              </w:rPr>
              <w:t>联合体投标</w:t>
            </w:r>
          </w:p>
        </w:tc>
        <w:tc>
          <w:tcPr>
            <w:tcW w:w="5400" w:type="dxa"/>
            <w:vAlign w:val="center"/>
          </w:tcPr>
          <w:p>
            <w:pPr>
              <w:rPr>
                <w:rFonts w:ascii="宋体" w:hAnsi="宋体"/>
                <w:snapToGrid w:val="0"/>
                <w:kern w:val="0"/>
                <w:szCs w:val="32"/>
                <w:u w:val="single"/>
                <w:lang w:val="zh-CN"/>
              </w:rPr>
            </w:pPr>
            <w:r>
              <w:rPr>
                <w:rFonts w:hint="eastAsia" w:ascii="宋体" w:hAnsi="宋体"/>
                <w:snapToGrid w:val="0"/>
                <w:kern w:val="0"/>
                <w:szCs w:val="32"/>
                <w:u w:val="single"/>
                <w:lang w:val="zh-CN"/>
              </w:rPr>
              <w:t>见《招标公告》中“对投标人资质要求”部分的相关内容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2</w:t>
            </w:r>
          </w:p>
        </w:tc>
        <w:tc>
          <w:tcPr>
            <w:tcW w:w="2160" w:type="dxa"/>
            <w:vAlign w:val="center"/>
          </w:tcPr>
          <w:p>
            <w:pPr>
              <w:rPr>
                <w:rFonts w:ascii="宋体" w:hAnsi="宋体"/>
              </w:rPr>
            </w:pPr>
            <w:r>
              <w:rPr>
                <w:rFonts w:hint="eastAsia" w:ascii="宋体" w:hAnsi="宋体"/>
              </w:rPr>
              <w:t>投标有效期</w:t>
            </w:r>
          </w:p>
        </w:tc>
        <w:tc>
          <w:tcPr>
            <w:tcW w:w="5400" w:type="dxa"/>
            <w:vAlign w:val="center"/>
          </w:tcPr>
          <w:p>
            <w:pPr>
              <w:rPr>
                <w:rFonts w:ascii="宋体" w:hAnsi="宋体"/>
              </w:rPr>
            </w:pPr>
            <w:r>
              <w:rPr>
                <w:rFonts w:hint="eastAsia" w:ascii="宋体" w:hAnsi="宋体"/>
                <w:u w:val="single"/>
              </w:rPr>
              <w:t>90</w:t>
            </w:r>
            <w:r>
              <w:rPr>
                <w:rFonts w:ascii="宋体" w:hAnsi="宋体"/>
                <w:u w:val="single"/>
              </w:rPr>
              <w:t>日历天</w:t>
            </w:r>
            <w:r>
              <w:rPr>
                <w:rFonts w:ascii="宋体" w:hAnsi="宋体"/>
              </w:rPr>
              <w:t>（从投标截止之日算起）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3</w:t>
            </w:r>
          </w:p>
        </w:tc>
        <w:tc>
          <w:tcPr>
            <w:tcW w:w="2160" w:type="dxa"/>
            <w:vAlign w:val="center"/>
          </w:tcPr>
          <w:p>
            <w:pPr>
              <w:rPr>
                <w:rFonts w:ascii="宋体" w:hAnsi="宋体"/>
              </w:rPr>
            </w:pPr>
            <w:r>
              <w:rPr>
                <w:rFonts w:hint="eastAsia" w:ascii="宋体" w:hAnsi="宋体"/>
              </w:rPr>
              <w:t>投标人的替代方案</w:t>
            </w:r>
          </w:p>
        </w:tc>
        <w:tc>
          <w:tcPr>
            <w:tcW w:w="5400" w:type="dxa"/>
            <w:vAlign w:val="center"/>
          </w:tcPr>
          <w:p>
            <w:pPr>
              <w:rPr>
                <w:rFonts w:ascii="宋体" w:hAnsi="宋体"/>
              </w:rPr>
            </w:pPr>
            <w:r>
              <w:rPr>
                <w:rFonts w:hint="eastAsia" w:ascii="宋体" w:hAnsi="宋体"/>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spacing w:line="240" w:lineRule="exact"/>
              <w:jc w:val="center"/>
              <w:rPr>
                <w:rFonts w:ascii="宋体" w:hAnsi="宋体"/>
              </w:rPr>
            </w:pPr>
            <w:r>
              <w:rPr>
                <w:rFonts w:hint="eastAsia" w:ascii="宋体" w:hAnsi="宋体"/>
              </w:rPr>
              <w:t>4</w:t>
            </w:r>
          </w:p>
        </w:tc>
        <w:tc>
          <w:tcPr>
            <w:tcW w:w="2160" w:type="dxa"/>
            <w:vAlign w:val="center"/>
          </w:tcPr>
          <w:p>
            <w:pPr>
              <w:spacing w:line="240" w:lineRule="exact"/>
              <w:rPr>
                <w:rFonts w:ascii="宋体" w:hAnsi="宋体"/>
              </w:rPr>
            </w:pPr>
            <w:r>
              <w:rPr>
                <w:rFonts w:hint="eastAsia" w:ascii="宋体" w:hAnsi="宋体"/>
              </w:rPr>
              <w:t>投标文件的投递</w:t>
            </w:r>
          </w:p>
        </w:tc>
        <w:tc>
          <w:tcPr>
            <w:tcW w:w="5400" w:type="dxa"/>
            <w:vAlign w:val="center"/>
          </w:tcPr>
          <w:p>
            <w:pPr>
              <w:spacing w:line="240" w:lineRule="exact"/>
              <w:rPr>
                <w:rFonts w:ascii="宋体" w:hAnsi="宋体"/>
              </w:rPr>
            </w:pPr>
            <w:r>
              <w:rPr>
                <w:rFonts w:hint="eastAsia" w:ascii="宋体" w:hAnsi="宋体"/>
              </w:rPr>
              <w:t>本项目实行现场投标，投标人必须在招标文件规定的投标截止时间前</w:t>
            </w:r>
            <w:r>
              <w:rPr>
                <w:rFonts w:ascii="宋体" w:hAnsi="宋体"/>
              </w:rPr>
              <w:t>投标</w:t>
            </w:r>
            <w:r>
              <w:rPr>
                <w:rFonts w:hint="eastAsia" w:ascii="宋体" w:hAnsi="宋体"/>
              </w:rPr>
              <w:t>，影像资料不得带有电脑病毒。</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5</w:t>
            </w:r>
          </w:p>
        </w:tc>
        <w:tc>
          <w:tcPr>
            <w:tcW w:w="2160" w:type="dxa"/>
            <w:vAlign w:val="center"/>
          </w:tcPr>
          <w:p>
            <w:pPr>
              <w:rPr>
                <w:rFonts w:ascii="宋体" w:hAnsi="宋体"/>
              </w:rPr>
            </w:pPr>
            <w:r>
              <w:rPr>
                <w:rFonts w:hint="eastAsia" w:ascii="宋体" w:hAnsi="宋体"/>
              </w:rPr>
              <w:t>履约担保金额</w:t>
            </w:r>
          </w:p>
        </w:tc>
        <w:tc>
          <w:tcPr>
            <w:tcW w:w="5400" w:type="dxa"/>
            <w:vAlign w:val="center"/>
          </w:tcPr>
          <w:p>
            <w:pPr>
              <w:rPr>
                <w:rFonts w:ascii="宋体" w:hAnsi="宋体"/>
              </w:rPr>
            </w:pPr>
            <w:r>
              <w:rPr>
                <w:rFonts w:hint="eastAsia" w:ascii="宋体" w:hAnsi="宋体"/>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6</w:t>
            </w:r>
          </w:p>
        </w:tc>
        <w:tc>
          <w:tcPr>
            <w:tcW w:w="2160" w:type="dxa"/>
            <w:vAlign w:val="center"/>
          </w:tcPr>
          <w:p>
            <w:pPr>
              <w:rPr>
                <w:rFonts w:ascii="宋体" w:hAnsi="宋体"/>
              </w:rPr>
            </w:pPr>
            <w:r>
              <w:rPr>
                <w:rFonts w:hint="eastAsia" w:ascii="宋体" w:hAnsi="宋体"/>
              </w:rPr>
              <w:t>招标代理服务费</w:t>
            </w:r>
          </w:p>
        </w:tc>
        <w:tc>
          <w:tcPr>
            <w:tcW w:w="5400" w:type="dxa"/>
            <w:vAlign w:val="center"/>
          </w:tcPr>
          <w:p>
            <w:pPr>
              <w:rPr>
                <w:b/>
              </w:rPr>
            </w:pPr>
            <w:r>
              <w:rPr>
                <w:rFonts w:hint="eastAsia"/>
                <w:b/>
              </w:rPr>
              <w:t>招标代理服务费</w:t>
            </w:r>
          </w:p>
          <w:p>
            <w:pPr>
              <w:ind w:firstLine="315" w:firstLineChars="150"/>
            </w:pPr>
            <w:r>
              <w:t>1.</w:t>
            </w:r>
            <w:r>
              <w:rPr>
                <w:rFonts w:hint="eastAsia"/>
              </w:rPr>
              <w:t>中标人须承担评审专家费用。</w:t>
            </w:r>
          </w:p>
          <w:p>
            <w:pPr>
              <w:ind w:firstLine="315" w:firstLineChars="150"/>
            </w:pPr>
            <w:r>
              <w:t>2.每家</w:t>
            </w:r>
            <w:r>
              <w:rPr>
                <w:rFonts w:hint="eastAsia"/>
              </w:rPr>
              <w:t>中标人还须向招标机构缴纳招标代理服务费：</w:t>
            </w:r>
          </w:p>
          <w:p>
            <w:pPr>
              <w:ind w:firstLine="315" w:firstLineChars="150"/>
            </w:pPr>
            <w:r>
              <w:rPr>
                <w:rFonts w:hint="eastAsia"/>
              </w:rPr>
              <w:t>人民币</w:t>
            </w:r>
            <w:r>
              <w:rPr>
                <w:rFonts w:hint="eastAsia"/>
                <w:b/>
              </w:rPr>
              <w:t>肆仟（￥4</w:t>
            </w:r>
            <w:r>
              <w:rPr>
                <w:b/>
              </w:rPr>
              <w:t>,000.00</w:t>
            </w:r>
            <w:r>
              <w:rPr>
                <w:rFonts w:hint="eastAsia"/>
                <w:b/>
              </w:rPr>
              <w:t>）</w:t>
            </w:r>
            <w:r>
              <w:rPr>
                <w:rFonts w:hint="eastAsia"/>
              </w:rPr>
              <w:t>元整；</w:t>
            </w:r>
          </w:p>
          <w:p>
            <w:pPr>
              <w:ind w:firstLine="336" w:firstLineChars="160"/>
            </w:pPr>
            <w:r>
              <w:t>3.</w:t>
            </w:r>
            <w:r>
              <w:rPr>
                <w:rFonts w:hint="eastAsia"/>
              </w:rPr>
              <w:t>招标机构招标代理服务费账户信息：</w:t>
            </w:r>
          </w:p>
          <w:p>
            <w:pPr>
              <w:ind w:left="619" w:leftChars="229" w:hanging="138" w:hangingChars="66"/>
              <w:rPr>
                <w:rFonts w:ascii="黑体" w:eastAsia="黑体"/>
              </w:rPr>
            </w:pPr>
            <w:r>
              <w:rPr>
                <w:rFonts w:hint="eastAsia" w:ascii="黑体" w:eastAsia="黑体"/>
              </w:rPr>
              <w:t>开 户 行：广发银行深圳中心区支行</w:t>
            </w:r>
          </w:p>
          <w:p>
            <w:pPr>
              <w:ind w:left="619" w:leftChars="229" w:hanging="138" w:hangingChars="66"/>
              <w:rPr>
                <w:rFonts w:ascii="黑体" w:eastAsia="黑体"/>
              </w:rPr>
            </w:pPr>
            <w:r>
              <w:rPr>
                <w:rFonts w:hint="eastAsia" w:ascii="黑体" w:eastAsia="黑体"/>
              </w:rPr>
              <w:t>账户名称：深圳龙达招标有限公司</w:t>
            </w:r>
          </w:p>
          <w:p>
            <w:pPr>
              <w:ind w:firstLine="420" w:firstLineChars="200"/>
              <w:rPr>
                <w:rFonts w:ascii="宋体" w:hAnsi="宋体"/>
              </w:rPr>
            </w:pPr>
            <w:r>
              <w:rPr>
                <w:rFonts w:hint="eastAsia" w:ascii="黑体" w:eastAsia="黑体"/>
              </w:rPr>
              <w:t>账    号：102015516010008966</w:t>
            </w:r>
          </w:p>
        </w:tc>
      </w:tr>
    </w:tbl>
    <w:p>
      <w:pPr>
        <w:rPr>
          <w:b/>
        </w:rPr>
      </w:pPr>
      <w:r>
        <w:rPr>
          <w:rFonts w:hint="eastAsia"/>
          <w:szCs w:val="21"/>
        </w:rPr>
        <w:t>备注：本表为通用条款相关内容的补充和明确，如与通用条款相冲突的以本表为准。</w:t>
      </w:r>
    </w:p>
    <w:p>
      <w:pPr>
        <w:rPr>
          <w:b/>
        </w:rPr>
      </w:pPr>
    </w:p>
    <w:p>
      <w:pPr>
        <w:spacing w:line="360" w:lineRule="auto"/>
        <w:ind w:firstLine="480" w:firstLineChars="200"/>
        <w:rPr>
          <w:sz w:val="24"/>
          <w:szCs w:val="24"/>
        </w:rPr>
      </w:pPr>
      <w:r>
        <w:rPr>
          <w:rFonts w:hint="eastAsia"/>
          <w:sz w:val="24"/>
          <w:szCs w:val="24"/>
        </w:rPr>
        <w:t>1、证明资料（均为原件扫描件）的提供要求（未达到要求的，评标委员会有权认定为不合格响应，作废标处理）：</w:t>
      </w:r>
    </w:p>
    <w:p>
      <w:pPr>
        <w:spacing w:line="360" w:lineRule="auto"/>
        <w:rPr>
          <w:sz w:val="24"/>
          <w:szCs w:val="24"/>
        </w:rPr>
      </w:pPr>
      <w:r>
        <w:rPr>
          <w:rFonts w:hint="eastAsia"/>
          <w:sz w:val="24"/>
          <w:szCs w:val="24"/>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spacing w:line="360" w:lineRule="auto"/>
        <w:rPr>
          <w:sz w:val="24"/>
          <w:szCs w:val="24"/>
        </w:rPr>
      </w:pPr>
      <w:r>
        <w:rPr>
          <w:rFonts w:hint="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ind w:firstLine="480" w:firstLineChars="200"/>
        <w:rPr>
          <w:sz w:val="24"/>
          <w:szCs w:val="24"/>
        </w:rPr>
      </w:pPr>
      <w:r>
        <w:rPr>
          <w:rFonts w:hint="eastAsia"/>
          <w:sz w:val="24"/>
          <w:szCs w:val="24"/>
        </w:rPr>
        <w:t>2、开标时须准备样本一式一份。（若无法提供样品，请提供产品彩页一式7份）</w:t>
      </w:r>
    </w:p>
    <w:p>
      <w:pPr>
        <w:spacing w:line="360" w:lineRule="auto"/>
        <w:ind w:firstLine="480" w:firstLineChars="200"/>
        <w:rPr>
          <w:sz w:val="24"/>
          <w:szCs w:val="24"/>
        </w:rPr>
      </w:pPr>
      <w:r>
        <w:rPr>
          <w:rFonts w:hint="eastAsia"/>
          <w:sz w:val="24"/>
          <w:szCs w:val="24"/>
        </w:rPr>
        <w:t>3、报价单要求两份，且注明配送时间：当天、3个工作日内、1周内、1-2周内、2周以上（1份单独密封盖章，一份体现在标书中）；</w:t>
      </w:r>
    </w:p>
    <w:p>
      <w:pPr>
        <w:spacing w:line="360" w:lineRule="auto"/>
        <w:rPr>
          <w:sz w:val="24"/>
          <w:szCs w:val="24"/>
        </w:rPr>
      </w:pPr>
      <w:r>
        <w:rPr>
          <w:rFonts w:hint="eastAsia"/>
          <w:sz w:val="24"/>
          <w:szCs w:val="24"/>
        </w:rPr>
        <w:t>4、所投产品须提供深圳市内其他医院的发票或合同。（一年内3家以上）；</w:t>
      </w:r>
    </w:p>
    <w:p>
      <w:pPr>
        <w:spacing w:line="360" w:lineRule="auto"/>
        <w:rPr>
          <w:sz w:val="24"/>
          <w:szCs w:val="24"/>
        </w:rPr>
      </w:pPr>
      <w:r>
        <w:rPr>
          <w:rFonts w:hint="eastAsia"/>
          <w:sz w:val="24"/>
          <w:szCs w:val="24"/>
        </w:rPr>
        <w:t>5、各公司先自审证件，确保证件清晰、真实、有效。一经发现上交的证件有过期、超经营范围、授权弄虚作假等问题的，将取消其投标资格。</w:t>
      </w:r>
    </w:p>
    <w:p>
      <w:pPr>
        <w:spacing w:line="360" w:lineRule="auto"/>
        <w:rPr>
          <w:sz w:val="24"/>
          <w:szCs w:val="24"/>
        </w:rPr>
      </w:pPr>
      <w:r>
        <w:rPr>
          <w:rFonts w:hint="eastAsia"/>
          <w:sz w:val="24"/>
          <w:szCs w:val="24"/>
        </w:rPr>
        <w:t>6、投标商需具备自行配送的能力（注：院方拒绝通过快递方式配送，如有违反，可取消其中标资格）</w:t>
      </w:r>
    </w:p>
    <w:p>
      <w:pPr>
        <w:spacing w:line="360" w:lineRule="auto"/>
        <w:rPr>
          <w:sz w:val="24"/>
          <w:szCs w:val="24"/>
        </w:rPr>
      </w:pPr>
      <w:r>
        <w:rPr>
          <w:rFonts w:hint="eastAsia"/>
          <w:sz w:val="24"/>
          <w:szCs w:val="24"/>
        </w:rPr>
        <w:t>7、投标品牌需保证其报价为深圳地区最低价，</w:t>
      </w:r>
      <w:r>
        <w:rPr>
          <w:sz w:val="24"/>
          <w:szCs w:val="24"/>
        </w:rPr>
        <w:t>若</w:t>
      </w:r>
      <w:r>
        <w:rPr>
          <w:rFonts w:hint="eastAsia"/>
          <w:sz w:val="24"/>
          <w:szCs w:val="24"/>
        </w:rPr>
        <w:t>投标</w:t>
      </w:r>
      <w:r>
        <w:rPr>
          <w:sz w:val="24"/>
          <w:szCs w:val="24"/>
        </w:rPr>
        <w:t>报价高于最高限价（单价），则此投标报价无效</w:t>
      </w:r>
      <w:r>
        <w:rPr>
          <w:rFonts w:hint="eastAsia"/>
          <w:sz w:val="24"/>
          <w:szCs w:val="24"/>
        </w:rPr>
        <w:t>，作废标处理。</w:t>
      </w:r>
    </w:p>
    <w:p>
      <w:pPr>
        <w:spacing w:line="360" w:lineRule="auto"/>
        <w:rPr>
          <w:sz w:val="24"/>
          <w:szCs w:val="24"/>
        </w:rPr>
      </w:pPr>
      <w:r>
        <w:rPr>
          <w:rFonts w:hint="eastAsia"/>
          <w:sz w:val="24"/>
          <w:szCs w:val="24"/>
        </w:rPr>
        <w:t>8、评标委员会有权对以谋取中标为目的的证明材料模糊响应（如有意遮掩）或虚假响应予以认定并按照相关规定处理。</w:t>
      </w:r>
    </w:p>
    <w:p>
      <w:pPr>
        <w:spacing w:line="360" w:lineRule="auto"/>
        <w:rPr>
          <w:sz w:val="24"/>
          <w:szCs w:val="24"/>
        </w:rPr>
      </w:pPr>
      <w:r>
        <w:rPr>
          <w:rFonts w:hint="eastAsia"/>
          <w:sz w:val="24"/>
          <w:szCs w:val="24"/>
        </w:rPr>
        <w:t>9、如提供虚假材料，移交上级有关部门处理并列不良记录名单且三年内不得在我院投标。</w:t>
      </w:r>
    </w:p>
    <w:p>
      <w:pPr>
        <w:rPr>
          <w:sz w:val="24"/>
          <w:szCs w:val="24"/>
        </w:rPr>
      </w:pPr>
    </w:p>
    <w:p>
      <w:pPr>
        <w:widowControl/>
        <w:jc w:val="left"/>
        <w:rPr>
          <w:sz w:val="24"/>
          <w:szCs w:val="24"/>
        </w:rPr>
      </w:pPr>
      <w:r>
        <w:rPr>
          <w:sz w:val="24"/>
          <w:szCs w:val="24"/>
        </w:rPr>
        <w:br w:type="page"/>
      </w:r>
    </w:p>
    <w:p>
      <w:pPr>
        <w:rPr>
          <w:sz w:val="24"/>
          <w:szCs w:val="24"/>
        </w:rPr>
      </w:pPr>
    </w:p>
    <w:p>
      <w:pPr>
        <w:rPr>
          <w:rFonts w:ascii="宋体" w:hAnsi="宋体" w:cs="宋体"/>
          <w:sz w:val="24"/>
          <w:szCs w:val="24"/>
        </w:rPr>
      </w:pPr>
    </w:p>
    <w:p>
      <w:pPr>
        <w:pStyle w:val="5"/>
        <w:rPr>
          <w:sz w:val="32"/>
          <w:szCs w:val="32"/>
        </w:rPr>
      </w:pPr>
      <w:bookmarkStart w:id="28" w:name="bt附件"/>
      <w:bookmarkEnd w:id="28"/>
      <w:bookmarkStart w:id="29" w:name="bt投标书"/>
      <w:bookmarkEnd w:id="29"/>
      <w:r>
        <w:rPr>
          <w:rFonts w:hint="eastAsia"/>
          <w:sz w:val="32"/>
          <w:szCs w:val="32"/>
        </w:rPr>
        <w:t>第三章  投标文件格式、附件</w:t>
      </w:r>
    </w:p>
    <w:p>
      <w:pPr>
        <w:ind w:firstLine="420" w:firstLineChars="200"/>
        <w:rPr>
          <w:rFonts w:ascii="宋体" w:hAnsi="宋体"/>
          <w:szCs w:val="21"/>
        </w:rPr>
      </w:pPr>
      <w:r>
        <w:rPr>
          <w:rFonts w:hint="eastAsia" w:ascii="宋体" w:hAnsi="宋体"/>
          <w:szCs w:val="21"/>
        </w:rPr>
        <w:t>特别提醒：</w:t>
      </w:r>
    </w:p>
    <w:p>
      <w:pPr>
        <w:ind w:firstLine="420" w:firstLineChars="200"/>
        <w:rPr>
          <w:rFonts w:ascii="宋体" w:hAnsi="宋体"/>
          <w:szCs w:val="21"/>
        </w:rPr>
      </w:pPr>
      <w:r>
        <w:rPr>
          <w:rFonts w:hint="eastAsia" w:ascii="宋体" w:hAnsi="宋体"/>
          <w:szCs w:val="21"/>
        </w:rPr>
        <w:t>本项目各投标供应商，应在提交投标文件和开标后始终保持本项目联系人手机畅通。如有要求提交正本（原件）的，务必在通话后的120分钟内送达至开标地点，以便评委现场查验。如不按时送达或拒送原件的，您的投标将视为投标响应不足，评标委员会将终止对该企业的标书评审，投标文件将视为弃标，评标中止；如查验确为造假，即为废标，并视情况再作进一步处理。</w:t>
      </w:r>
    </w:p>
    <w:p>
      <w:pPr>
        <w:ind w:firstLine="420" w:firstLineChars="200"/>
        <w:rPr>
          <w:rFonts w:ascii="宋体" w:hAnsi="宋体"/>
          <w:sz w:val="24"/>
        </w:rPr>
      </w:pPr>
      <w:r>
        <w:rPr>
          <w:rFonts w:hint="eastAsia" w:ascii="宋体" w:hAnsi="宋体"/>
          <w:szCs w:val="21"/>
        </w:rPr>
        <w:t>望各供应商要珍惜本次投标机会，诚实、守信、依法、依规投标。</w:t>
      </w:r>
    </w:p>
    <w:p>
      <w:pPr>
        <w:rPr>
          <w:rFonts w:ascii="宋体" w:hAnsi="宋体"/>
          <w:b/>
          <w:bCs/>
          <w:color w:val="FF0000"/>
          <w:sz w:val="28"/>
          <w:szCs w:val="28"/>
        </w:rPr>
      </w:pPr>
      <w:r>
        <w:rPr>
          <w:rStyle w:val="47"/>
          <w:rFonts w:hint="eastAsia"/>
          <w:color w:val="FF0000"/>
          <w:sz w:val="28"/>
          <w:szCs w:val="28"/>
        </w:rPr>
        <w:t>投标文件1式7份（1正6副），投标文件必须胶装密封，不得活页装订！否则投标无效。</w:t>
      </w:r>
    </w:p>
    <w:p>
      <w:pPr>
        <w:widowControl/>
        <w:jc w:val="left"/>
        <w:rPr>
          <w:rFonts w:ascii="宋体" w:hAnsi="宋体"/>
          <w:b/>
          <w:sz w:val="28"/>
          <w:szCs w:val="28"/>
        </w:rPr>
      </w:pPr>
      <w:r>
        <w:rPr>
          <w:rFonts w:ascii="宋体" w:hAnsi="宋体"/>
          <w:b/>
          <w:sz w:val="28"/>
          <w:szCs w:val="28"/>
        </w:rPr>
        <w:br w:type="page"/>
      </w:r>
    </w:p>
    <w:p>
      <w:pPr>
        <w:pStyle w:val="5"/>
        <w:rPr>
          <w:sz w:val="32"/>
          <w:szCs w:val="32"/>
        </w:rPr>
      </w:pPr>
      <w:r>
        <w:rPr>
          <w:rFonts w:hint="eastAsia"/>
          <w:sz w:val="32"/>
          <w:szCs w:val="32"/>
        </w:rPr>
        <w:t>（一）投标文件封面</w:t>
      </w:r>
    </w:p>
    <w:p/>
    <w:p>
      <w:pPr>
        <w:jc w:val="center"/>
        <w:rPr>
          <w:b/>
          <w:sz w:val="44"/>
          <w:szCs w:val="44"/>
          <w:lang w:val="zh-CN"/>
        </w:rPr>
      </w:pPr>
      <w:r>
        <w:rPr>
          <w:rFonts w:hint="eastAsia"/>
          <w:b/>
          <w:sz w:val="44"/>
          <w:szCs w:val="44"/>
          <w:lang w:val="zh-CN"/>
        </w:rPr>
        <w:t>深圳市龙华区人民医院</w:t>
      </w:r>
    </w:p>
    <w:p>
      <w:pPr>
        <w:pStyle w:val="92"/>
        <w:spacing w:line="276" w:lineRule="auto"/>
        <w:ind w:firstLine="2860" w:firstLineChars="650"/>
        <w:rPr>
          <w:rFonts w:ascii="黑体" w:eastAsia="黑体" w:cs="宋体"/>
          <w:bCs/>
          <w:sz w:val="44"/>
          <w:szCs w:val="44"/>
          <w:lang w:val="zh-CN"/>
        </w:rPr>
      </w:pPr>
      <w:r>
        <w:rPr>
          <w:rFonts w:hint="eastAsia" w:ascii="黑体" w:eastAsia="黑体" w:cs="宋体"/>
          <w:bCs/>
          <w:sz w:val="44"/>
          <w:szCs w:val="44"/>
          <w:lang w:val="zh-CN"/>
        </w:rPr>
        <w:t>******采购</w:t>
      </w:r>
    </w:p>
    <w:p/>
    <w:p/>
    <w:p/>
    <w:p>
      <w:pPr>
        <w:jc w:val="center"/>
        <w:rPr>
          <w:b/>
          <w:sz w:val="72"/>
          <w:szCs w:val="72"/>
          <w:lang w:val="zh-CN"/>
        </w:rPr>
      </w:pPr>
      <w:r>
        <w:rPr>
          <w:rFonts w:hint="eastAsia"/>
          <w:b/>
          <w:sz w:val="72"/>
          <w:szCs w:val="72"/>
          <w:lang w:val="zh-CN"/>
        </w:rPr>
        <w:t>投标文件</w:t>
      </w:r>
    </w:p>
    <w:p>
      <w:pPr>
        <w:pStyle w:val="92"/>
        <w:spacing w:line="276" w:lineRule="auto"/>
        <w:ind w:left="1080" w:firstLine="0" w:firstLineChars="0"/>
        <w:rPr>
          <w:rFonts w:ascii="黑体" w:eastAsia="黑体" w:cs="宋体"/>
          <w:bCs/>
          <w:sz w:val="44"/>
          <w:szCs w:val="44"/>
          <w:lang w:val="zh-CN"/>
        </w:rPr>
      </w:pPr>
      <w:r>
        <w:rPr>
          <w:rFonts w:hint="eastAsia" w:ascii="黑体" w:eastAsia="黑体" w:cs="宋体"/>
          <w:bCs/>
          <w:sz w:val="44"/>
          <w:szCs w:val="44"/>
          <w:lang w:val="zh-CN"/>
        </w:rPr>
        <w:t>（采购编号：</w:t>
      </w:r>
      <w:r>
        <w:rPr>
          <w:rFonts w:hint="eastAsia" w:ascii="黑体" w:eastAsia="黑体" w:cs="宋体"/>
          <w:bCs/>
          <w:sz w:val="44"/>
          <w:szCs w:val="44"/>
        </w:rPr>
        <w:t>LD2020EP-SZA</w:t>
      </w:r>
      <w:r>
        <w:rPr>
          <w:rFonts w:hint="eastAsia" w:ascii="黑体" w:eastAsia="黑体" w:cs="宋体"/>
          <w:bCs/>
          <w:sz w:val="44"/>
          <w:szCs w:val="44"/>
          <w:u w:val="single"/>
        </w:rPr>
        <w:t xml:space="preserve">   </w:t>
      </w:r>
      <w:r>
        <w:rPr>
          <w:rFonts w:hint="eastAsia" w:ascii="黑体" w:eastAsia="黑体" w:cs="宋体"/>
          <w:bCs/>
          <w:sz w:val="44"/>
          <w:szCs w:val="44"/>
          <w:lang w:val="zh-CN"/>
        </w:rPr>
        <w:t>）</w:t>
      </w: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firstLine="0" w:firstLineChars="0"/>
        <w:rPr>
          <w:rFonts w:ascii="黑体" w:eastAsia="黑体" w:cs="宋体"/>
          <w:bCs/>
          <w:sz w:val="44"/>
          <w:szCs w:val="44"/>
          <w:lang w:val="zh-CN"/>
        </w:rPr>
      </w:pPr>
    </w:p>
    <w:p>
      <w:pPr>
        <w:pStyle w:val="92"/>
        <w:spacing w:line="276" w:lineRule="auto"/>
        <w:ind w:firstLine="705" w:firstLineChars="195"/>
        <w:rPr>
          <w:rFonts w:ascii="宋体" w:hAnsi="宋体"/>
          <w:kern w:val="0"/>
          <w:sz w:val="32"/>
          <w:szCs w:val="32"/>
          <w:u w:val="single"/>
        </w:rPr>
      </w:pPr>
      <w:r>
        <w:rPr>
          <w:rFonts w:hint="eastAsia" w:cs="宋体"/>
          <w:b/>
          <w:bCs/>
          <w:sz w:val="36"/>
          <w:szCs w:val="36"/>
          <w:lang w:val="zh-CN"/>
        </w:rPr>
        <w:t>投标企业名称：</w:t>
      </w:r>
      <w:r>
        <w:rPr>
          <w:rFonts w:hint="eastAsia" w:cs="宋体"/>
          <w:bCs/>
          <w:sz w:val="36"/>
          <w:szCs w:val="36"/>
          <w:u w:val="single"/>
          <w:lang w:val="zh-CN"/>
        </w:rPr>
        <w:t xml:space="preserve">                           </w:t>
      </w:r>
    </w:p>
    <w:p>
      <w:pPr>
        <w:spacing w:line="276" w:lineRule="auto"/>
        <w:jc w:val="center"/>
        <w:rPr>
          <w:rFonts w:ascii="宋体" w:hAnsi="宋体"/>
          <w:b/>
          <w:kern w:val="0"/>
          <w:sz w:val="32"/>
          <w:szCs w:val="32"/>
        </w:rPr>
      </w:pPr>
    </w:p>
    <w:p>
      <w:pPr>
        <w:spacing w:line="276" w:lineRule="auto"/>
        <w:jc w:val="left"/>
        <w:rPr>
          <w:rFonts w:ascii="宋体" w:hAnsi="宋体"/>
          <w:b/>
          <w:kern w:val="0"/>
          <w:sz w:val="22"/>
          <w:szCs w:val="32"/>
        </w:rPr>
      </w:pPr>
    </w:p>
    <w:p>
      <w:pPr>
        <w:widowControl/>
        <w:jc w:val="left"/>
        <w:rPr>
          <w:rFonts w:ascii="宋体" w:hAnsi="宋体"/>
          <w:b/>
          <w:kern w:val="0"/>
          <w:sz w:val="22"/>
          <w:szCs w:val="32"/>
        </w:rPr>
      </w:pPr>
      <w:r>
        <w:rPr>
          <w:rFonts w:ascii="宋体" w:hAnsi="宋体"/>
          <w:b/>
          <w:kern w:val="0"/>
          <w:sz w:val="22"/>
          <w:szCs w:val="32"/>
        </w:rPr>
        <w:br w:type="page"/>
      </w:r>
    </w:p>
    <w:p>
      <w:pPr>
        <w:spacing w:line="276" w:lineRule="auto"/>
        <w:jc w:val="left"/>
        <w:rPr>
          <w:rFonts w:ascii="宋体" w:hAnsi="宋体"/>
          <w:b/>
          <w:kern w:val="0"/>
          <w:sz w:val="22"/>
          <w:szCs w:val="32"/>
        </w:rPr>
      </w:pPr>
    </w:p>
    <w:p>
      <w:pPr>
        <w:pStyle w:val="5"/>
        <w:rPr>
          <w:sz w:val="32"/>
          <w:szCs w:val="32"/>
        </w:rPr>
      </w:pPr>
      <w:r>
        <w:rPr>
          <w:rFonts w:hint="eastAsia"/>
          <w:sz w:val="32"/>
          <w:szCs w:val="32"/>
        </w:rPr>
        <w:t>（二）投标文件目录</w:t>
      </w:r>
    </w:p>
    <w:p>
      <w:pPr>
        <w:rPr>
          <w:b/>
        </w:rPr>
      </w:pPr>
    </w:p>
    <w:tbl>
      <w:tblPr>
        <w:tblStyle w:val="39"/>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6336"/>
        <w:gridCol w:w="1985"/>
        <w:gridCol w:w="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49" w:type="dxa"/>
            <w:vAlign w:val="center"/>
          </w:tcPr>
          <w:p>
            <w:pPr>
              <w:spacing w:line="300" w:lineRule="exact"/>
              <w:jc w:val="center"/>
              <w:rPr>
                <w:b/>
              </w:rPr>
            </w:pPr>
            <w:r>
              <w:rPr>
                <w:rFonts w:hint="eastAsia"/>
                <w:b/>
              </w:rPr>
              <w:t>装订顺序</w:t>
            </w:r>
          </w:p>
        </w:tc>
        <w:tc>
          <w:tcPr>
            <w:tcW w:w="6336" w:type="dxa"/>
            <w:vAlign w:val="center"/>
          </w:tcPr>
          <w:p>
            <w:pPr>
              <w:spacing w:line="300" w:lineRule="exact"/>
              <w:ind w:left="357"/>
              <w:jc w:val="center"/>
            </w:pPr>
            <w:r>
              <w:rPr>
                <w:rFonts w:hint="eastAsia"/>
                <w:b/>
              </w:rPr>
              <w:t>材料名称</w:t>
            </w:r>
            <w:r>
              <w:rPr>
                <w:rFonts w:hint="eastAsia"/>
              </w:rPr>
              <w:t>（投标公司</w:t>
            </w:r>
            <w:r>
              <w:rPr>
                <w:rFonts w:hint="eastAsia"/>
                <w:b/>
              </w:rPr>
              <w:t>必须具有</w:t>
            </w:r>
            <w:r>
              <w:rPr>
                <w:rFonts w:hint="eastAsia"/>
              </w:rPr>
              <w:t>深圳本地</w:t>
            </w:r>
            <w:r>
              <w:rPr>
                <w:rFonts w:hint="eastAsia"/>
                <w:b/>
              </w:rPr>
              <w:t>现场配送货</w:t>
            </w:r>
            <w:r>
              <w:rPr>
                <w:rFonts w:hint="eastAsia"/>
              </w:rPr>
              <w:t>能力，投标文件必须按此</w:t>
            </w:r>
            <w:r>
              <w:rPr>
                <w:rFonts w:hint="eastAsia"/>
                <w:b/>
              </w:rPr>
              <w:t>目录装订</w:t>
            </w:r>
            <w:r>
              <w:rPr>
                <w:rFonts w:hint="eastAsia"/>
              </w:rPr>
              <w:t>）</w:t>
            </w:r>
          </w:p>
        </w:tc>
        <w:tc>
          <w:tcPr>
            <w:tcW w:w="1985" w:type="dxa"/>
            <w:vAlign w:val="center"/>
          </w:tcPr>
          <w:p>
            <w:pPr>
              <w:spacing w:line="300" w:lineRule="exact"/>
              <w:jc w:val="center"/>
              <w:rPr>
                <w:b/>
              </w:rPr>
            </w:pPr>
            <w:r>
              <w:rPr>
                <w:rFonts w:hint="eastAsia"/>
                <w:b/>
              </w:rPr>
              <w:t>材料</w:t>
            </w:r>
          </w:p>
          <w:p>
            <w:pPr>
              <w:spacing w:line="300" w:lineRule="exact"/>
              <w:jc w:val="center"/>
              <w:rPr>
                <w:b/>
              </w:rPr>
            </w:pPr>
            <w:r>
              <w:rPr>
                <w:rFonts w:hint="eastAsia"/>
                <w:b/>
              </w:rPr>
              <w:t>要求</w:t>
            </w:r>
          </w:p>
        </w:tc>
        <w:tc>
          <w:tcPr>
            <w:tcW w:w="648" w:type="dxa"/>
            <w:vAlign w:val="center"/>
          </w:tcPr>
          <w:p>
            <w:pPr>
              <w:spacing w:line="300" w:lineRule="exact"/>
              <w:jc w:val="center"/>
              <w:rPr>
                <w:b/>
              </w:rPr>
            </w:pPr>
            <w:r>
              <w:rPr>
                <w:rFonts w:hint="eastAsia"/>
                <w:b/>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1</w:t>
            </w:r>
          </w:p>
        </w:tc>
        <w:tc>
          <w:tcPr>
            <w:tcW w:w="6336" w:type="dxa"/>
            <w:vAlign w:val="center"/>
          </w:tcPr>
          <w:p>
            <w:pPr>
              <w:jc w:val="left"/>
              <w:rPr>
                <w:rFonts w:ascii="宋体" w:hAnsi="宋体"/>
                <w:szCs w:val="21"/>
              </w:rPr>
            </w:pPr>
            <w:r>
              <w:rPr>
                <w:rFonts w:hint="eastAsia" w:ascii="宋体" w:hAnsi="宋体"/>
                <w:szCs w:val="21"/>
              </w:rPr>
              <w:t>投标文件封面</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2</w:t>
            </w:r>
          </w:p>
        </w:tc>
        <w:tc>
          <w:tcPr>
            <w:tcW w:w="6336" w:type="dxa"/>
            <w:vAlign w:val="center"/>
          </w:tcPr>
          <w:p>
            <w:pPr>
              <w:jc w:val="left"/>
              <w:rPr>
                <w:rFonts w:ascii="宋体" w:hAnsi="宋体"/>
                <w:szCs w:val="21"/>
              </w:rPr>
            </w:pPr>
            <w:r>
              <w:rPr>
                <w:rFonts w:hint="eastAsia" w:ascii="宋体" w:hAnsi="宋体"/>
                <w:szCs w:val="21"/>
              </w:rPr>
              <w:t>投标文件目录</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3</w:t>
            </w:r>
          </w:p>
        </w:tc>
        <w:tc>
          <w:tcPr>
            <w:tcW w:w="6336" w:type="dxa"/>
            <w:vAlign w:val="center"/>
          </w:tcPr>
          <w:p>
            <w:pPr>
              <w:jc w:val="left"/>
              <w:rPr>
                <w:rFonts w:ascii="宋体" w:hAnsi="宋体"/>
                <w:szCs w:val="21"/>
              </w:rPr>
            </w:pPr>
            <w:r>
              <w:rPr>
                <w:rFonts w:hint="eastAsia" w:ascii="宋体" w:hAnsi="宋体"/>
                <w:szCs w:val="21"/>
              </w:rPr>
              <w:t>投标承诺函</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4</w:t>
            </w:r>
          </w:p>
        </w:tc>
        <w:tc>
          <w:tcPr>
            <w:tcW w:w="6336" w:type="dxa"/>
            <w:vAlign w:val="center"/>
          </w:tcPr>
          <w:p>
            <w:pPr>
              <w:jc w:val="left"/>
              <w:rPr>
                <w:rFonts w:ascii="宋体" w:hAnsi="宋体"/>
                <w:szCs w:val="21"/>
              </w:rPr>
            </w:pPr>
            <w:r>
              <w:rPr>
                <w:rFonts w:hint="eastAsia" w:ascii="宋体" w:hAnsi="宋体"/>
                <w:szCs w:val="21"/>
              </w:rPr>
              <w:t>供货承诺函</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5</w:t>
            </w:r>
          </w:p>
        </w:tc>
        <w:tc>
          <w:tcPr>
            <w:tcW w:w="6336" w:type="dxa"/>
            <w:vAlign w:val="center"/>
          </w:tcPr>
          <w:p>
            <w:pPr>
              <w:jc w:val="left"/>
              <w:rPr>
                <w:rFonts w:ascii="宋体" w:hAnsi="宋体"/>
                <w:szCs w:val="21"/>
              </w:rPr>
            </w:pPr>
            <w:r>
              <w:rPr>
                <w:rFonts w:hint="eastAsia" w:ascii="宋体" w:hAnsi="宋体"/>
                <w:szCs w:val="21"/>
              </w:rPr>
              <w:t>杜绝商业贿赂承诺书</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6</w:t>
            </w:r>
          </w:p>
        </w:tc>
        <w:tc>
          <w:tcPr>
            <w:tcW w:w="6336" w:type="dxa"/>
            <w:vAlign w:val="center"/>
          </w:tcPr>
          <w:p>
            <w:pPr>
              <w:jc w:val="left"/>
              <w:rPr>
                <w:rFonts w:ascii="宋体" w:hAnsi="宋体"/>
                <w:szCs w:val="21"/>
              </w:rPr>
            </w:pPr>
            <w:r>
              <w:rPr>
                <w:rFonts w:hint="eastAsia" w:ascii="宋体" w:hAnsi="宋体"/>
                <w:szCs w:val="21"/>
              </w:rPr>
              <w:t>分项报价清单表与配送时效表，包括深圳市内三家医院近一年发票或合同复印件</w:t>
            </w:r>
          </w:p>
        </w:tc>
        <w:tc>
          <w:tcPr>
            <w:tcW w:w="1985" w:type="dxa"/>
            <w:vAlign w:val="center"/>
          </w:tcPr>
          <w:p>
            <w:pPr>
              <w:jc w:val="center"/>
              <w:rPr>
                <w:rFonts w:ascii="宋体" w:hAnsi="宋体"/>
                <w:szCs w:val="21"/>
              </w:rPr>
            </w:pPr>
            <w:r>
              <w:rPr>
                <w:rFonts w:hint="eastAsia" w:ascii="宋体" w:hAnsi="宋体"/>
                <w:szCs w:val="21"/>
              </w:rPr>
              <w:t>清晰复印件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7</w:t>
            </w:r>
          </w:p>
        </w:tc>
        <w:tc>
          <w:tcPr>
            <w:tcW w:w="6336" w:type="dxa"/>
            <w:vAlign w:val="center"/>
          </w:tcPr>
          <w:p>
            <w:pPr>
              <w:jc w:val="left"/>
              <w:rPr>
                <w:rFonts w:ascii="宋体" w:hAnsi="宋体"/>
                <w:szCs w:val="21"/>
              </w:rPr>
            </w:pPr>
            <w:r>
              <w:rPr>
                <w:rFonts w:hint="eastAsia" w:ascii="宋体" w:hAnsi="宋体"/>
                <w:szCs w:val="21"/>
              </w:rPr>
              <w:t>投标公司基本信息表</w:t>
            </w:r>
          </w:p>
        </w:tc>
        <w:tc>
          <w:tcPr>
            <w:tcW w:w="1985" w:type="dxa"/>
          </w:tcPr>
          <w:p>
            <w:pPr>
              <w:jc w:val="cente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8</w:t>
            </w:r>
          </w:p>
        </w:tc>
        <w:tc>
          <w:tcPr>
            <w:tcW w:w="6336" w:type="dxa"/>
            <w:vAlign w:val="center"/>
          </w:tcPr>
          <w:p>
            <w:pPr>
              <w:jc w:val="left"/>
              <w:rPr>
                <w:rFonts w:ascii="宋体" w:hAnsi="宋体"/>
                <w:szCs w:val="21"/>
              </w:rPr>
            </w:pPr>
            <w:r>
              <w:rPr>
                <w:rFonts w:hint="eastAsia" w:ascii="宋体" w:hAnsi="宋体"/>
                <w:szCs w:val="21"/>
              </w:rPr>
              <w:t>投标人认为需要加以说明的其他内容</w:t>
            </w:r>
          </w:p>
        </w:tc>
        <w:tc>
          <w:tcPr>
            <w:tcW w:w="1985" w:type="dxa"/>
          </w:tcPr>
          <w:p>
            <w:pPr>
              <w:jc w:val="cente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9</w:t>
            </w:r>
          </w:p>
        </w:tc>
        <w:tc>
          <w:tcPr>
            <w:tcW w:w="6336" w:type="dxa"/>
            <w:vAlign w:val="center"/>
          </w:tcPr>
          <w:p>
            <w:pPr>
              <w:jc w:val="left"/>
              <w:rPr>
                <w:rFonts w:ascii="宋体" w:hAnsi="宋体"/>
                <w:szCs w:val="21"/>
              </w:rPr>
            </w:pPr>
            <w:r>
              <w:rPr>
                <w:rFonts w:hint="eastAsia" w:ascii="宋体" w:hAnsi="宋体"/>
                <w:szCs w:val="21"/>
              </w:rPr>
              <w:t>法定代表人证明书</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10</w:t>
            </w:r>
          </w:p>
        </w:tc>
        <w:tc>
          <w:tcPr>
            <w:tcW w:w="6336" w:type="dxa"/>
            <w:vAlign w:val="center"/>
          </w:tcPr>
          <w:p>
            <w:pPr>
              <w:jc w:val="left"/>
              <w:rPr>
                <w:rFonts w:ascii="宋体" w:hAnsi="宋体"/>
                <w:szCs w:val="21"/>
              </w:rPr>
            </w:pPr>
            <w:r>
              <w:rPr>
                <w:rFonts w:hint="eastAsia" w:ascii="宋体" w:hAnsi="宋体"/>
                <w:szCs w:val="21"/>
              </w:rPr>
              <w:t>法定代表人授权书</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11</w:t>
            </w:r>
          </w:p>
        </w:tc>
        <w:tc>
          <w:tcPr>
            <w:tcW w:w="6336" w:type="dxa"/>
            <w:vAlign w:val="center"/>
          </w:tcPr>
          <w:p>
            <w:pPr>
              <w:jc w:val="left"/>
              <w:rPr>
                <w:rFonts w:ascii="宋体" w:hAnsi="宋体"/>
                <w:szCs w:val="21"/>
              </w:rPr>
            </w:pPr>
            <w:r>
              <w:rPr>
                <w:rFonts w:hint="eastAsia" w:ascii="宋体" w:hAnsi="宋体"/>
                <w:szCs w:val="21"/>
              </w:rPr>
              <w:t>售后服务措施及承诺书</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9" w:type="dxa"/>
            <w:vAlign w:val="center"/>
          </w:tcPr>
          <w:p>
            <w:pPr>
              <w:jc w:val="center"/>
              <w:rPr>
                <w:rFonts w:ascii="宋体" w:hAnsi="宋体"/>
                <w:bCs/>
                <w:szCs w:val="21"/>
              </w:rPr>
            </w:pPr>
            <w:r>
              <w:rPr>
                <w:rFonts w:hint="eastAsia" w:ascii="宋体" w:hAnsi="宋体"/>
                <w:bCs/>
                <w:szCs w:val="21"/>
              </w:rPr>
              <w:t>12</w:t>
            </w:r>
          </w:p>
        </w:tc>
        <w:tc>
          <w:tcPr>
            <w:tcW w:w="6336" w:type="dxa"/>
            <w:vAlign w:val="center"/>
          </w:tcPr>
          <w:p>
            <w:pPr>
              <w:jc w:val="left"/>
              <w:rPr>
                <w:rFonts w:ascii="宋体" w:hAnsi="宋体"/>
                <w:szCs w:val="21"/>
              </w:rPr>
            </w:pPr>
            <w:r>
              <w:rPr>
                <w:rFonts w:hint="eastAsia" w:ascii="宋体" w:hAnsi="宋体"/>
                <w:szCs w:val="21"/>
              </w:rPr>
              <w:t>由生产制造商或授权的中国总代理签署的合法有效的《售后服务承诺书》</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bCs/>
                <w:szCs w:val="21"/>
              </w:rPr>
            </w:pPr>
            <w:r>
              <w:rPr>
                <w:rFonts w:hint="eastAsia" w:ascii="宋体" w:hAnsi="宋体"/>
                <w:bCs/>
                <w:szCs w:val="21"/>
              </w:rPr>
              <w:t>13</w:t>
            </w:r>
          </w:p>
        </w:tc>
        <w:tc>
          <w:tcPr>
            <w:tcW w:w="6336" w:type="dxa"/>
            <w:vAlign w:val="center"/>
          </w:tcPr>
          <w:p>
            <w:pPr>
              <w:jc w:val="left"/>
              <w:rPr>
                <w:rFonts w:ascii="宋体" w:hAnsi="宋体"/>
                <w:szCs w:val="21"/>
              </w:rPr>
            </w:pPr>
            <w:r>
              <w:rPr>
                <w:rFonts w:hint="eastAsia" w:ascii="宋体" w:hAnsi="宋体"/>
                <w:szCs w:val="21"/>
              </w:rPr>
              <w:t>《营业执照》 包括生产厂家、总代理或一级代理</w:t>
            </w:r>
          </w:p>
        </w:tc>
        <w:tc>
          <w:tcPr>
            <w:tcW w:w="1985" w:type="dxa"/>
            <w:vAlign w:val="center"/>
          </w:tcPr>
          <w:p>
            <w:pPr>
              <w:jc w:val="center"/>
              <w:rPr>
                <w:rFonts w:ascii="宋体" w:hAnsi="宋体"/>
                <w:szCs w:val="21"/>
              </w:rPr>
            </w:pPr>
            <w:r>
              <w:rPr>
                <w:rFonts w:hint="eastAsia" w:ascii="宋体" w:hAnsi="宋体"/>
                <w:szCs w:val="21"/>
              </w:rPr>
              <w:t>清晰复印件</w:t>
            </w:r>
          </w:p>
        </w:tc>
        <w:tc>
          <w:tcPr>
            <w:tcW w:w="648"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bCs/>
                <w:szCs w:val="21"/>
              </w:rPr>
            </w:pPr>
            <w:r>
              <w:rPr>
                <w:rFonts w:hint="eastAsia" w:ascii="宋体" w:hAnsi="宋体"/>
                <w:bCs/>
                <w:szCs w:val="21"/>
              </w:rPr>
              <w:t>14</w:t>
            </w:r>
          </w:p>
        </w:tc>
        <w:tc>
          <w:tcPr>
            <w:tcW w:w="6336" w:type="dxa"/>
            <w:vAlign w:val="center"/>
          </w:tcPr>
          <w:p>
            <w:pPr>
              <w:jc w:val="left"/>
              <w:rPr>
                <w:rFonts w:ascii="宋体" w:hAnsi="宋体"/>
                <w:szCs w:val="21"/>
              </w:rPr>
            </w:pPr>
            <w:r>
              <w:rPr>
                <w:rFonts w:hint="eastAsia" w:ascii="宋体" w:hAnsi="宋体"/>
                <w:szCs w:val="21"/>
              </w:rPr>
              <w:t>《医疗器械生产企业许可证》</w:t>
            </w:r>
          </w:p>
        </w:tc>
        <w:tc>
          <w:tcPr>
            <w:tcW w:w="1985" w:type="dxa"/>
            <w:vAlign w:val="center"/>
          </w:tcPr>
          <w:p>
            <w:pPr>
              <w:jc w:val="center"/>
              <w:rPr>
                <w:rFonts w:ascii="宋体" w:hAnsi="宋体"/>
                <w:szCs w:val="21"/>
              </w:rPr>
            </w:pPr>
            <w:r>
              <w:rPr>
                <w:rFonts w:hint="eastAsia" w:ascii="宋体" w:hAnsi="宋体"/>
                <w:szCs w:val="21"/>
              </w:rPr>
              <w:t>清晰复印件</w:t>
            </w:r>
          </w:p>
        </w:tc>
        <w:tc>
          <w:tcPr>
            <w:tcW w:w="648"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15</w:t>
            </w:r>
          </w:p>
        </w:tc>
        <w:tc>
          <w:tcPr>
            <w:tcW w:w="6336" w:type="dxa"/>
            <w:vAlign w:val="center"/>
          </w:tcPr>
          <w:p>
            <w:pPr>
              <w:jc w:val="left"/>
              <w:rPr>
                <w:rFonts w:ascii="宋体" w:hAnsi="宋体"/>
                <w:szCs w:val="21"/>
              </w:rPr>
            </w:pPr>
            <w:r>
              <w:rPr>
                <w:rFonts w:hint="eastAsia" w:ascii="宋体" w:hAnsi="宋体"/>
                <w:szCs w:val="21"/>
              </w:rPr>
              <w:t>《医疗器械经营企业许可证》</w:t>
            </w:r>
          </w:p>
        </w:tc>
        <w:tc>
          <w:tcPr>
            <w:tcW w:w="1985" w:type="dxa"/>
            <w:vAlign w:val="center"/>
          </w:tcPr>
          <w:p>
            <w:pPr>
              <w:jc w:val="center"/>
              <w:rPr>
                <w:rFonts w:ascii="宋体" w:hAnsi="宋体"/>
                <w:szCs w:val="21"/>
              </w:rPr>
            </w:pPr>
            <w:r>
              <w:rPr>
                <w:rFonts w:hint="eastAsia" w:ascii="宋体" w:hAnsi="宋体"/>
                <w:szCs w:val="21"/>
              </w:rPr>
              <w:t>清晰复印件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16</w:t>
            </w:r>
          </w:p>
        </w:tc>
        <w:tc>
          <w:tcPr>
            <w:tcW w:w="6336" w:type="dxa"/>
            <w:vAlign w:val="center"/>
          </w:tcPr>
          <w:p>
            <w:pPr>
              <w:jc w:val="left"/>
              <w:rPr>
                <w:rFonts w:ascii="宋体" w:hAnsi="宋体"/>
                <w:szCs w:val="21"/>
              </w:rPr>
            </w:pPr>
            <w:r>
              <w:rPr>
                <w:rFonts w:hint="eastAsia" w:ascii="宋体" w:hAnsi="宋体"/>
                <w:szCs w:val="21"/>
              </w:rPr>
              <w:t>《医疗器械注册证》、《医疗器械注册登记表》</w:t>
            </w:r>
          </w:p>
        </w:tc>
        <w:tc>
          <w:tcPr>
            <w:tcW w:w="1985" w:type="dxa"/>
            <w:vAlign w:val="center"/>
          </w:tcPr>
          <w:p>
            <w:pPr>
              <w:jc w:val="center"/>
              <w:rPr>
                <w:rFonts w:ascii="宋体" w:hAnsi="宋体"/>
                <w:szCs w:val="21"/>
              </w:rPr>
            </w:pPr>
            <w:r>
              <w:rPr>
                <w:rFonts w:hint="eastAsia" w:ascii="宋体" w:hAnsi="宋体"/>
                <w:szCs w:val="21"/>
              </w:rPr>
              <w:t>清晰复印件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pPr>
              <w:spacing w:line="300" w:lineRule="exact"/>
              <w:jc w:val="center"/>
              <w:rPr>
                <w:rFonts w:ascii="宋体" w:hAnsi="宋体"/>
                <w:bCs/>
                <w:szCs w:val="21"/>
              </w:rPr>
            </w:pPr>
            <w:r>
              <w:rPr>
                <w:rFonts w:hint="eastAsia" w:ascii="宋体" w:hAnsi="宋体"/>
                <w:bCs/>
                <w:szCs w:val="21"/>
              </w:rPr>
              <w:t>17</w:t>
            </w:r>
          </w:p>
        </w:tc>
        <w:tc>
          <w:tcPr>
            <w:tcW w:w="6336" w:type="dxa"/>
            <w:vAlign w:val="center"/>
          </w:tcPr>
          <w:p>
            <w:pPr>
              <w:jc w:val="left"/>
              <w:rPr>
                <w:rFonts w:ascii="宋体" w:hAnsi="宋体"/>
                <w:szCs w:val="21"/>
              </w:rPr>
            </w:pPr>
            <w:r>
              <w:rPr>
                <w:rFonts w:hint="eastAsia" w:ascii="宋体" w:hAnsi="宋体"/>
                <w:szCs w:val="21"/>
              </w:rPr>
              <w:t>《合格检验报告书》（如进口产品无检测报告书的，需同时出具报关单和免检说明）</w:t>
            </w:r>
          </w:p>
        </w:tc>
        <w:tc>
          <w:tcPr>
            <w:tcW w:w="1985" w:type="dxa"/>
            <w:vAlign w:val="center"/>
          </w:tcPr>
          <w:p>
            <w:pPr>
              <w:spacing w:line="300" w:lineRule="exact"/>
              <w:jc w:val="center"/>
              <w:rPr>
                <w:rFonts w:ascii="宋体" w:hAnsi="宋体"/>
                <w:bCs/>
                <w:szCs w:val="21"/>
              </w:rPr>
            </w:pPr>
            <w:r>
              <w:rPr>
                <w:rFonts w:hint="eastAsia" w:ascii="宋体" w:hAnsi="宋体"/>
                <w:szCs w:val="21"/>
              </w:rPr>
              <w:t>清晰复印件</w:t>
            </w:r>
          </w:p>
        </w:tc>
        <w:tc>
          <w:tcPr>
            <w:tcW w:w="648" w:type="dxa"/>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49" w:type="dxa"/>
            <w:vAlign w:val="center"/>
          </w:tcPr>
          <w:p>
            <w:pPr>
              <w:spacing w:line="300" w:lineRule="exact"/>
              <w:jc w:val="center"/>
              <w:rPr>
                <w:rFonts w:ascii="宋体" w:hAnsi="宋体"/>
                <w:szCs w:val="21"/>
              </w:rPr>
            </w:pPr>
            <w:r>
              <w:rPr>
                <w:rFonts w:hint="eastAsia" w:ascii="宋体" w:hAnsi="宋体"/>
                <w:szCs w:val="21"/>
              </w:rPr>
              <w:t>18</w:t>
            </w:r>
          </w:p>
        </w:tc>
        <w:tc>
          <w:tcPr>
            <w:tcW w:w="6336" w:type="dxa"/>
            <w:vAlign w:val="center"/>
          </w:tcPr>
          <w:p>
            <w:pPr>
              <w:jc w:val="left"/>
              <w:rPr>
                <w:rFonts w:ascii="宋体" w:hAnsi="宋体"/>
                <w:szCs w:val="21"/>
              </w:rPr>
            </w:pPr>
            <w:r>
              <w:rPr>
                <w:rFonts w:hint="eastAsia" w:ascii="宋体" w:hAnsi="宋体"/>
                <w:szCs w:val="21"/>
              </w:rPr>
              <w:t>灭菌产品需提供灭菌消毒相关检测报告或证明材料（如合格检验报告书有体现的，可不提供）</w:t>
            </w:r>
          </w:p>
        </w:tc>
        <w:tc>
          <w:tcPr>
            <w:tcW w:w="1985" w:type="dxa"/>
            <w:vAlign w:val="center"/>
          </w:tcPr>
          <w:p>
            <w:pPr>
              <w:spacing w:line="300" w:lineRule="exact"/>
              <w:jc w:val="center"/>
              <w:rPr>
                <w:rFonts w:ascii="宋体" w:hAnsi="宋体"/>
                <w:szCs w:val="21"/>
              </w:rPr>
            </w:pPr>
            <w:r>
              <w:rPr>
                <w:rFonts w:hint="eastAsia" w:ascii="宋体" w:hAnsi="宋体"/>
                <w:szCs w:val="21"/>
              </w:rPr>
              <w:t>清晰复印件</w:t>
            </w:r>
          </w:p>
        </w:tc>
        <w:tc>
          <w:tcPr>
            <w:tcW w:w="648" w:type="dxa"/>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49" w:type="dxa"/>
            <w:vAlign w:val="center"/>
          </w:tcPr>
          <w:p>
            <w:pPr>
              <w:spacing w:line="300" w:lineRule="exact"/>
              <w:jc w:val="center"/>
              <w:rPr>
                <w:rFonts w:ascii="宋体" w:hAnsi="宋体"/>
                <w:szCs w:val="21"/>
              </w:rPr>
            </w:pPr>
            <w:r>
              <w:rPr>
                <w:rFonts w:hint="eastAsia" w:ascii="宋体" w:hAnsi="宋体"/>
                <w:szCs w:val="21"/>
              </w:rPr>
              <w:t>19</w:t>
            </w:r>
          </w:p>
        </w:tc>
        <w:tc>
          <w:tcPr>
            <w:tcW w:w="6336" w:type="dxa"/>
            <w:vAlign w:val="center"/>
          </w:tcPr>
          <w:p>
            <w:pPr>
              <w:jc w:val="left"/>
              <w:rPr>
                <w:rFonts w:ascii="宋体" w:hAnsi="宋体"/>
                <w:szCs w:val="21"/>
              </w:rPr>
            </w:pPr>
            <w:r>
              <w:rPr>
                <w:rFonts w:hint="eastAsia" w:ascii="宋体" w:hAnsi="宋体"/>
                <w:szCs w:val="21"/>
              </w:rPr>
              <w:t>生产企业、投标商须同时提供在国家企业信用系统（http://www.gsxt.gov.cn/index.html)的公示信息（打印网页），只需包含企业经营期限及年报信息</w:t>
            </w:r>
          </w:p>
        </w:tc>
        <w:tc>
          <w:tcPr>
            <w:tcW w:w="1985" w:type="dxa"/>
            <w:vAlign w:val="center"/>
          </w:tcPr>
          <w:p>
            <w:pPr>
              <w:spacing w:line="300" w:lineRule="exact"/>
              <w:jc w:val="center"/>
              <w:rPr>
                <w:rFonts w:ascii="宋体" w:hAnsi="宋体"/>
                <w:szCs w:val="21"/>
              </w:rPr>
            </w:pPr>
            <w:r>
              <w:rPr>
                <w:rFonts w:hint="eastAsia" w:ascii="宋体" w:hAnsi="宋体"/>
                <w:szCs w:val="21"/>
              </w:rPr>
              <w:t>原件</w:t>
            </w:r>
          </w:p>
        </w:tc>
        <w:tc>
          <w:tcPr>
            <w:tcW w:w="648" w:type="dxa"/>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49" w:type="dxa"/>
            <w:vAlign w:val="center"/>
          </w:tcPr>
          <w:p>
            <w:pPr>
              <w:spacing w:line="300" w:lineRule="exact"/>
              <w:jc w:val="center"/>
            </w:pPr>
            <w:r>
              <w:rPr>
                <w:rFonts w:hint="eastAsia"/>
              </w:rPr>
              <w:t>开标现场提交</w:t>
            </w:r>
          </w:p>
        </w:tc>
        <w:tc>
          <w:tcPr>
            <w:tcW w:w="6336" w:type="dxa"/>
            <w:vAlign w:val="center"/>
          </w:tcPr>
          <w:p>
            <w:pPr>
              <w:tabs>
                <w:tab w:val="left" w:pos="3731"/>
                <w:tab w:val="center" w:pos="4631"/>
                <w:tab w:val="left" w:pos="4860"/>
                <w:tab w:val="left" w:pos="5400"/>
                <w:tab w:val="left" w:pos="5580"/>
              </w:tabs>
              <w:spacing w:line="300" w:lineRule="exact"/>
            </w:pPr>
            <w:r>
              <w:rPr>
                <w:rFonts w:hint="eastAsia"/>
              </w:rPr>
              <w:t>开标现场必须回答</w:t>
            </w:r>
            <w:r>
              <w:rPr>
                <w:rFonts w:hint="eastAsia"/>
                <w:b/>
              </w:rPr>
              <w:t>专家提问并</w:t>
            </w:r>
            <w:r>
              <w:rPr>
                <w:rFonts w:hint="eastAsia"/>
              </w:rPr>
              <w:t>展示</w:t>
            </w:r>
            <w:r>
              <w:rPr>
                <w:rFonts w:hint="eastAsia"/>
                <w:b/>
              </w:rPr>
              <w:t>样品</w:t>
            </w:r>
            <w:r>
              <w:rPr>
                <w:rFonts w:hint="eastAsia"/>
              </w:rPr>
              <w:t>（样品须有</w:t>
            </w:r>
            <w:r>
              <w:rPr>
                <w:rFonts w:hint="eastAsia"/>
                <w:b/>
              </w:rPr>
              <w:t>完整外包装、中文标识和条形码</w:t>
            </w:r>
            <w:r>
              <w:rPr>
                <w:rFonts w:hint="eastAsia"/>
              </w:rPr>
              <w:t>，且须与实际供货产品完全一致）</w:t>
            </w:r>
          </w:p>
        </w:tc>
        <w:tc>
          <w:tcPr>
            <w:tcW w:w="1985" w:type="dxa"/>
            <w:vAlign w:val="center"/>
          </w:tcPr>
          <w:p>
            <w:pPr>
              <w:spacing w:line="300" w:lineRule="exact"/>
              <w:jc w:val="center"/>
            </w:pPr>
            <w:r>
              <w:rPr>
                <w:rFonts w:hint="eastAsia"/>
              </w:rPr>
              <w:t>现场</w:t>
            </w:r>
          </w:p>
          <w:p>
            <w:pPr>
              <w:spacing w:line="300" w:lineRule="exact"/>
              <w:jc w:val="center"/>
            </w:pPr>
            <w:r>
              <w:rPr>
                <w:rFonts w:hint="eastAsia"/>
              </w:rPr>
              <w:t>提交</w:t>
            </w:r>
          </w:p>
        </w:tc>
        <w:tc>
          <w:tcPr>
            <w:tcW w:w="648" w:type="dxa"/>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jc w:val="center"/>
        </w:trPr>
        <w:tc>
          <w:tcPr>
            <w:tcW w:w="9718" w:type="dxa"/>
            <w:gridSpan w:val="4"/>
            <w:vAlign w:val="center"/>
          </w:tcPr>
          <w:p>
            <w:pPr>
              <w:rPr>
                <w:b/>
              </w:rPr>
            </w:pPr>
            <w:r>
              <w:rPr>
                <w:rFonts w:hint="eastAsia"/>
                <w:b/>
              </w:rPr>
              <w:t>备注：</w:t>
            </w:r>
          </w:p>
          <w:p>
            <w:pPr>
              <w:numPr>
                <w:ilvl w:val="0"/>
                <w:numId w:val="23"/>
              </w:numPr>
              <w:jc w:val="left"/>
              <w:rPr>
                <w:color w:val="FF0000"/>
              </w:rPr>
            </w:pPr>
            <w:r>
              <w:rPr>
                <w:rFonts w:hint="eastAsia"/>
                <w:color w:val="FF0000"/>
              </w:rPr>
              <w:t>每个投标产品的材料按“投标文件目录”</w:t>
            </w:r>
            <w:r>
              <w:rPr>
                <w:rFonts w:hint="eastAsia"/>
                <w:b/>
                <w:color w:val="FF0000"/>
              </w:rPr>
              <w:t>所列顺序装订密封</w:t>
            </w:r>
            <w:r>
              <w:rPr>
                <w:rFonts w:hint="eastAsia"/>
                <w:color w:val="FF0000"/>
              </w:rPr>
              <w:t>，并在每个投标产品材料的右上角编上产品序号和招标目录序号，可手写。</w:t>
            </w:r>
          </w:p>
          <w:p>
            <w:pPr>
              <w:ind w:left="315" w:hanging="315" w:hangingChars="150"/>
            </w:pPr>
            <w:r>
              <w:rPr>
                <w:rFonts w:hint="eastAsia"/>
              </w:rPr>
              <w:t>2、所有纸质投标文件材料按目录顺序左侧装订成册，所有材料均使用A4纸张</w:t>
            </w:r>
            <w:r>
              <w:rPr>
                <w:rFonts w:hint="eastAsia"/>
                <w:b/>
              </w:rPr>
              <w:t>双面打印</w:t>
            </w:r>
            <w:r>
              <w:rPr>
                <w:rFonts w:hint="eastAsia"/>
              </w:rPr>
              <w:t>，要求每页加盖单位</w:t>
            </w:r>
            <w:r>
              <w:rPr>
                <w:rFonts w:hint="eastAsia"/>
                <w:b/>
              </w:rPr>
              <w:t>红章</w:t>
            </w:r>
            <w:r>
              <w:rPr>
                <w:rFonts w:hint="eastAsia"/>
              </w:rPr>
              <w:t>。</w:t>
            </w:r>
          </w:p>
          <w:p>
            <w:pPr>
              <w:rPr>
                <w:b/>
                <w:szCs w:val="21"/>
              </w:rPr>
            </w:pPr>
            <w:r>
              <w:rPr>
                <w:rFonts w:hint="eastAsia"/>
              </w:rPr>
              <w:t>3、投标公司提交的投标文件如不齐全或错误，</w:t>
            </w:r>
            <w:r>
              <w:rPr>
                <w:rFonts w:hint="eastAsia"/>
                <w:b/>
              </w:rPr>
              <w:t>投标公司自行承担责任。</w:t>
            </w:r>
          </w:p>
        </w:tc>
      </w:tr>
    </w:tbl>
    <w:p>
      <w:pPr>
        <w:rPr>
          <w:rFonts w:ascii="宋体" w:hAnsi="宋体"/>
          <w:kern w:val="0"/>
        </w:rPr>
      </w:pPr>
    </w:p>
    <w:p>
      <w:pPr>
        <w:rPr>
          <w:rFonts w:ascii="宋体" w:hAnsi="宋体"/>
          <w:kern w:val="0"/>
        </w:rPr>
      </w:pPr>
    </w:p>
    <w:p>
      <w:pPr>
        <w:pStyle w:val="5"/>
        <w:rPr>
          <w:sz w:val="32"/>
          <w:szCs w:val="32"/>
        </w:rPr>
      </w:pPr>
      <w:r>
        <w:rPr>
          <w:rFonts w:hint="eastAsia"/>
          <w:sz w:val="32"/>
          <w:szCs w:val="32"/>
        </w:rPr>
        <w:t>（三）投标承诺函</w:t>
      </w:r>
    </w:p>
    <w:p>
      <w:pPr>
        <w:snapToGrid w:val="0"/>
        <w:spacing w:line="360" w:lineRule="auto"/>
        <w:rPr>
          <w:rFonts w:ascii="宋体" w:hAnsi="宋体"/>
          <w:b/>
          <w:sz w:val="24"/>
          <w:szCs w:val="24"/>
        </w:rPr>
      </w:pPr>
      <w:r>
        <w:rPr>
          <w:rFonts w:hint="eastAsia" w:ascii="宋体" w:hAnsi="宋体"/>
          <w:b/>
          <w:sz w:val="24"/>
          <w:szCs w:val="24"/>
        </w:rPr>
        <w:t>致：深圳市龙华区人民医院：</w:t>
      </w:r>
    </w:p>
    <w:p>
      <w:pPr>
        <w:snapToGrid w:val="0"/>
        <w:spacing w:line="360" w:lineRule="auto"/>
        <w:ind w:firstLine="480" w:firstLineChars="200"/>
        <w:rPr>
          <w:rFonts w:ascii="宋体" w:hAnsi="宋体"/>
          <w:sz w:val="24"/>
          <w:szCs w:val="24"/>
        </w:rPr>
      </w:pPr>
      <w:r>
        <w:rPr>
          <w:rFonts w:hint="eastAsia" w:ascii="宋体" w:hAnsi="宋体"/>
          <w:sz w:val="24"/>
          <w:szCs w:val="24"/>
        </w:rPr>
        <w:t>在审阅了深圳市龙华区人民医院招标编号为的项目的耗材采购招标公告、招标文件和其他所有挂网文件后，我单位决定按照招标公告、招标文件和挂网文件的规定要求参与报名和投标，并承诺如下：</w:t>
      </w:r>
    </w:p>
    <w:p>
      <w:pPr>
        <w:spacing w:line="360" w:lineRule="auto"/>
        <w:ind w:firstLine="480" w:firstLineChars="200"/>
        <w:rPr>
          <w:rFonts w:ascii="宋体" w:hAnsi="宋体"/>
          <w:sz w:val="24"/>
          <w:szCs w:val="24"/>
        </w:rPr>
      </w:pPr>
      <w:r>
        <w:rPr>
          <w:rFonts w:hint="eastAsia" w:ascii="宋体" w:hAnsi="宋体"/>
          <w:sz w:val="24"/>
          <w:szCs w:val="24"/>
        </w:rPr>
        <w:t>1.我公司依法缴纳税收和社会保障资金。</w:t>
      </w:r>
    </w:p>
    <w:p>
      <w:pPr>
        <w:spacing w:line="360" w:lineRule="auto"/>
        <w:ind w:firstLine="480" w:firstLineChars="200"/>
        <w:rPr>
          <w:rFonts w:ascii="宋体" w:hAnsi="宋体"/>
          <w:sz w:val="24"/>
          <w:szCs w:val="24"/>
        </w:rPr>
      </w:pPr>
      <w:r>
        <w:rPr>
          <w:rFonts w:hint="eastAsia" w:ascii="宋体" w:hAnsi="宋体"/>
          <w:sz w:val="24"/>
          <w:szCs w:val="24"/>
        </w:rPr>
        <w:t>2.我公司具备合同所必需的社保和专业技术能力。</w:t>
      </w:r>
    </w:p>
    <w:p>
      <w:pPr>
        <w:snapToGrid w:val="0"/>
        <w:spacing w:line="360" w:lineRule="auto"/>
        <w:ind w:firstLine="480" w:firstLineChars="200"/>
        <w:rPr>
          <w:rFonts w:ascii="宋体" w:hAnsi="宋体"/>
          <w:sz w:val="24"/>
          <w:szCs w:val="24"/>
        </w:rPr>
      </w:pPr>
      <w:r>
        <w:rPr>
          <w:rFonts w:hint="eastAsia" w:ascii="宋体" w:hAnsi="宋体"/>
          <w:sz w:val="24"/>
          <w:szCs w:val="24"/>
        </w:rPr>
        <w:t>3、我单位保证所提供的资质证明文件有效、真实、合法，如有违反，将承担相应的法律责任，并接受相关规定处罚。</w:t>
      </w:r>
    </w:p>
    <w:p>
      <w:pPr>
        <w:spacing w:line="360" w:lineRule="auto"/>
        <w:ind w:firstLine="480" w:firstLineChars="200"/>
        <w:rPr>
          <w:rFonts w:ascii="宋体" w:hAnsi="宋体"/>
          <w:sz w:val="24"/>
          <w:szCs w:val="24"/>
        </w:rPr>
      </w:pPr>
      <w:r>
        <w:rPr>
          <w:rFonts w:hint="eastAsia" w:ascii="宋体" w:hAnsi="宋体"/>
          <w:sz w:val="24"/>
          <w:szCs w:val="24"/>
        </w:rPr>
        <w:t>4、我公司参加采购活动前三年内在经营活动中没有重大违法记录</w:t>
      </w:r>
      <w:r>
        <w:rPr>
          <w:rFonts w:hint="eastAsia" w:ascii="宋体" w:hAnsi="宋体" w:cs="宋体"/>
          <w:kern w:val="0"/>
          <w:sz w:val="24"/>
          <w:szCs w:val="24"/>
        </w:rPr>
        <w:t>或行贿犯罪记录</w:t>
      </w:r>
      <w:r>
        <w:rPr>
          <w:rFonts w:hint="eastAsia" w:ascii="宋体" w:hAnsi="宋体"/>
          <w:sz w:val="24"/>
          <w:szCs w:val="24"/>
        </w:rPr>
        <w:t>。</w:t>
      </w:r>
    </w:p>
    <w:p>
      <w:pPr>
        <w:spacing w:line="360" w:lineRule="auto"/>
        <w:ind w:left="1" w:firstLine="480" w:firstLineChars="200"/>
        <w:rPr>
          <w:rFonts w:ascii="宋体" w:hAnsi="宋体"/>
          <w:sz w:val="24"/>
          <w:szCs w:val="24"/>
        </w:rPr>
      </w:pPr>
      <w:r>
        <w:rPr>
          <w:rFonts w:hint="eastAsia" w:ascii="宋体" w:hAnsi="宋体"/>
          <w:sz w:val="24"/>
          <w:szCs w:val="24"/>
        </w:rPr>
        <w:t>5、</w:t>
      </w:r>
      <w:r>
        <w:rPr>
          <w:rFonts w:hint="eastAsia" w:ascii="宋体" w:hAnsi="宋体"/>
          <w:bCs/>
          <w:sz w:val="24"/>
          <w:szCs w:val="24"/>
        </w:rPr>
        <w:t>本次招标采购周期内，我单位不</w:t>
      </w:r>
      <w:r>
        <w:rPr>
          <w:rFonts w:hint="eastAsia" w:ascii="宋体" w:hAnsi="宋体"/>
          <w:sz w:val="24"/>
          <w:szCs w:val="24"/>
        </w:rPr>
        <w:t>会有任何违法违规行为，包括但不限于：</w:t>
      </w:r>
    </w:p>
    <w:p>
      <w:pPr>
        <w:spacing w:line="360" w:lineRule="auto"/>
        <w:ind w:left="1" w:firstLine="480" w:firstLineChars="200"/>
        <w:rPr>
          <w:rFonts w:ascii="宋体" w:hAnsi="宋体"/>
          <w:sz w:val="24"/>
          <w:szCs w:val="24"/>
        </w:rPr>
      </w:pPr>
      <w:r>
        <w:rPr>
          <w:rFonts w:hint="eastAsia" w:ascii="宋体" w:hAnsi="宋体"/>
          <w:sz w:val="24"/>
          <w:szCs w:val="24"/>
        </w:rPr>
        <w:t xml:space="preserve">（1）提供回扣或其他商业贿赂行为； </w:t>
      </w:r>
    </w:p>
    <w:p>
      <w:pPr>
        <w:spacing w:line="360" w:lineRule="auto"/>
        <w:ind w:left="1" w:firstLine="480" w:firstLineChars="200"/>
        <w:rPr>
          <w:rFonts w:ascii="宋体" w:hAnsi="宋体"/>
          <w:sz w:val="24"/>
          <w:szCs w:val="24"/>
        </w:rPr>
      </w:pPr>
      <w:r>
        <w:rPr>
          <w:rFonts w:hint="eastAsia" w:ascii="宋体" w:hAnsi="宋体"/>
          <w:sz w:val="24"/>
          <w:szCs w:val="24"/>
        </w:rPr>
        <w:t>（2）以向贵院或者相关专家行贿的手段牟取成交；</w:t>
      </w:r>
    </w:p>
    <w:p>
      <w:pPr>
        <w:spacing w:line="360" w:lineRule="auto"/>
        <w:ind w:left="1" w:firstLine="480" w:firstLineChars="200"/>
        <w:rPr>
          <w:rFonts w:ascii="宋体" w:hAnsi="宋体"/>
          <w:sz w:val="24"/>
          <w:szCs w:val="24"/>
        </w:rPr>
      </w:pPr>
      <w:r>
        <w:rPr>
          <w:rFonts w:hint="eastAsia" w:ascii="宋体" w:hAnsi="宋体"/>
          <w:sz w:val="24"/>
          <w:szCs w:val="24"/>
        </w:rPr>
        <w:t>（3）其他违反法律法规的行为。</w:t>
      </w:r>
    </w:p>
    <w:p>
      <w:pPr>
        <w:spacing w:line="360" w:lineRule="auto"/>
        <w:ind w:left="1" w:firstLine="480" w:firstLineChars="200"/>
        <w:rPr>
          <w:rFonts w:ascii="宋体" w:hAnsi="宋体"/>
          <w:sz w:val="24"/>
          <w:szCs w:val="24"/>
        </w:rPr>
      </w:pPr>
      <w:r>
        <w:rPr>
          <w:rFonts w:hint="eastAsia" w:ascii="宋体" w:hAnsi="宋体"/>
          <w:sz w:val="24"/>
          <w:szCs w:val="24"/>
        </w:rPr>
        <w:t>如我单位实施了上述行为，我单位愿意承担因此带来的一切法律后果，包括取消中标资格，不允许参加深圳市龙华区人民医院其他医用品、耗材</w:t>
      </w:r>
      <w:r>
        <w:rPr>
          <w:rFonts w:hint="eastAsia" w:ascii="宋体" w:hAnsi="宋体"/>
          <w:bCs/>
          <w:sz w:val="24"/>
          <w:szCs w:val="24"/>
        </w:rPr>
        <w:t>采购项目</w:t>
      </w:r>
      <w:r>
        <w:rPr>
          <w:rFonts w:hint="eastAsia" w:ascii="宋体" w:hAnsi="宋体"/>
          <w:sz w:val="24"/>
          <w:szCs w:val="24"/>
        </w:rPr>
        <w:t>，涉及犯罪的移交有关司法部门等。</w:t>
      </w:r>
    </w:p>
    <w:p>
      <w:pPr>
        <w:snapToGrid w:val="0"/>
        <w:spacing w:line="360" w:lineRule="auto"/>
        <w:ind w:firstLine="480" w:firstLineChars="200"/>
        <w:rPr>
          <w:rFonts w:ascii="宋体" w:hAnsi="宋体"/>
          <w:sz w:val="24"/>
          <w:szCs w:val="24"/>
        </w:rPr>
      </w:pPr>
      <w:r>
        <w:rPr>
          <w:rFonts w:hint="eastAsia" w:ascii="宋体" w:hAnsi="宋体"/>
          <w:sz w:val="24"/>
          <w:szCs w:val="24"/>
        </w:rPr>
        <w:t>6、如果我单位所投产品最终中标，我单位保证按照招标公告和贵院的要求供应中标产品。</w:t>
      </w:r>
    </w:p>
    <w:p>
      <w:pPr>
        <w:spacing w:line="360" w:lineRule="auto"/>
        <w:ind w:firstLine="480" w:firstLineChars="200"/>
        <w:rPr>
          <w:rFonts w:ascii="宋体" w:hAnsi="宋体"/>
          <w:sz w:val="24"/>
          <w:szCs w:val="24"/>
        </w:rPr>
      </w:pPr>
      <w:r>
        <w:rPr>
          <w:rFonts w:hint="eastAsia" w:ascii="宋体" w:hAnsi="宋体"/>
          <w:sz w:val="24"/>
          <w:szCs w:val="24"/>
        </w:rPr>
        <w:t>7.我公司对本招标项目所提供的货物或服务未侵犯知识产权。</w:t>
      </w:r>
    </w:p>
    <w:p>
      <w:pPr>
        <w:spacing w:line="360" w:lineRule="auto"/>
        <w:ind w:firstLine="480" w:firstLineChars="200"/>
        <w:rPr>
          <w:rFonts w:ascii="宋体" w:hAnsi="宋体"/>
          <w:sz w:val="24"/>
          <w:szCs w:val="24"/>
        </w:rPr>
      </w:pPr>
      <w:r>
        <w:rPr>
          <w:rFonts w:hint="eastAsia" w:ascii="宋体" w:hAnsi="宋体"/>
          <w:sz w:val="24"/>
          <w:szCs w:val="24"/>
        </w:rPr>
        <w:t>8.我公司保证采购人拥有所投产品完整的所有权，不以保护知识产权或技术保密的名义对所有权和使用权进行任何限制。</w:t>
      </w:r>
    </w:p>
    <w:p>
      <w:pPr>
        <w:spacing w:line="360" w:lineRule="auto"/>
        <w:ind w:firstLine="480" w:firstLineChars="200"/>
        <w:rPr>
          <w:rFonts w:ascii="宋体" w:hAnsi="宋体"/>
          <w:sz w:val="24"/>
          <w:szCs w:val="24"/>
        </w:rPr>
      </w:pPr>
      <w:r>
        <w:rPr>
          <w:rFonts w:hint="eastAsia" w:ascii="宋体" w:hAnsi="宋体"/>
          <w:sz w:val="24"/>
          <w:szCs w:val="24"/>
        </w:rPr>
        <w:t>9.我公司参与该项目投标，严格遵守政府采购相关法律，投标做到诚实，不造假，不围标、串标、陪标。</w:t>
      </w:r>
    </w:p>
    <w:p>
      <w:pPr>
        <w:spacing w:line="360" w:lineRule="auto"/>
        <w:ind w:firstLine="480" w:firstLineChars="200"/>
        <w:rPr>
          <w:rFonts w:ascii="宋体" w:hAnsi="宋体"/>
          <w:sz w:val="24"/>
          <w:szCs w:val="24"/>
        </w:rPr>
      </w:pPr>
      <w:r>
        <w:rPr>
          <w:rFonts w:hint="eastAsia" w:ascii="宋体" w:hAnsi="宋体"/>
          <w:sz w:val="24"/>
          <w:szCs w:val="24"/>
        </w:rPr>
        <w:t>10.如果中标，做到守信，不偷工减料，依照本项目招标文件需求内容、签署的采购合同及本公司在投标中所作的一切承诺履约。项目验收达到全部指标合格，力争优良。</w:t>
      </w:r>
    </w:p>
    <w:p>
      <w:pPr>
        <w:spacing w:line="360" w:lineRule="auto"/>
        <w:ind w:firstLine="480" w:firstLineChars="200"/>
        <w:rPr>
          <w:rFonts w:ascii="宋体" w:hAnsi="宋体"/>
          <w:sz w:val="24"/>
          <w:szCs w:val="24"/>
        </w:rPr>
      </w:pPr>
      <w:r>
        <w:rPr>
          <w:rFonts w:hint="eastAsia" w:ascii="宋体" w:hAnsi="宋体"/>
          <w:sz w:val="24"/>
          <w:szCs w:val="24"/>
        </w:rPr>
        <w:t>11. 我公司保证不违法分包转包。</w:t>
      </w:r>
    </w:p>
    <w:p>
      <w:pPr>
        <w:spacing w:line="360" w:lineRule="auto"/>
        <w:ind w:firstLine="480" w:firstLineChars="200"/>
        <w:rPr>
          <w:rFonts w:ascii="宋体" w:hAnsi="宋体"/>
          <w:sz w:val="24"/>
          <w:szCs w:val="24"/>
        </w:rPr>
      </w:pPr>
      <w:r>
        <w:rPr>
          <w:rFonts w:hint="eastAsia" w:ascii="宋体" w:hAnsi="宋体"/>
          <w:sz w:val="24"/>
          <w:szCs w:val="24"/>
        </w:rPr>
        <w:t>以上承诺，如有违反，愿依照国家相关法律处理，并承担由此给采购人带来的损失。</w:t>
      </w:r>
    </w:p>
    <w:p>
      <w:pPr>
        <w:snapToGrid w:val="0"/>
        <w:spacing w:line="360" w:lineRule="auto"/>
        <w:ind w:firstLine="480" w:firstLineChars="200"/>
        <w:rPr>
          <w:rFonts w:ascii="宋体" w:hAnsi="宋体"/>
          <w:sz w:val="24"/>
          <w:szCs w:val="24"/>
        </w:rPr>
      </w:pPr>
    </w:p>
    <w:p>
      <w:pPr>
        <w:spacing w:line="360" w:lineRule="auto"/>
        <w:ind w:left="540" w:leftChars="257"/>
        <w:rPr>
          <w:rFonts w:ascii="宋体" w:hAnsi="宋体"/>
          <w:sz w:val="24"/>
          <w:szCs w:val="24"/>
        </w:rPr>
      </w:pPr>
      <w:r>
        <w:rPr>
          <w:rFonts w:hint="eastAsia" w:ascii="宋体" w:hAnsi="宋体"/>
          <w:sz w:val="24"/>
          <w:szCs w:val="24"/>
        </w:rPr>
        <w:t>承诺单位（盖章）：</w:t>
      </w:r>
    </w:p>
    <w:p>
      <w:pPr>
        <w:spacing w:line="360" w:lineRule="auto"/>
        <w:ind w:left="540" w:leftChars="257"/>
        <w:rPr>
          <w:rFonts w:ascii="宋体" w:hAnsi="宋体"/>
          <w:sz w:val="24"/>
          <w:szCs w:val="24"/>
          <w:u w:val="single"/>
        </w:rPr>
      </w:pPr>
      <w:r>
        <w:rPr>
          <w:rFonts w:hint="eastAsia" w:ascii="宋体" w:hAnsi="宋体"/>
          <w:sz w:val="24"/>
          <w:szCs w:val="24"/>
        </w:rPr>
        <w:t>单位地址：</w:t>
      </w:r>
    </w:p>
    <w:p>
      <w:pPr>
        <w:spacing w:line="360" w:lineRule="auto"/>
        <w:ind w:left="540" w:leftChars="257"/>
        <w:rPr>
          <w:rFonts w:ascii="宋体" w:hAnsi="宋体"/>
          <w:sz w:val="24"/>
          <w:szCs w:val="24"/>
          <w:u w:val="single"/>
        </w:rPr>
      </w:pPr>
      <w:r>
        <w:rPr>
          <w:rFonts w:hint="eastAsia" w:ascii="宋体" w:hAnsi="宋体"/>
          <w:sz w:val="24"/>
          <w:szCs w:val="24"/>
        </w:rPr>
        <w:t>法定代表人或其委托代理人（签字）：</w:t>
      </w:r>
    </w:p>
    <w:p>
      <w:pPr>
        <w:spacing w:line="360" w:lineRule="auto"/>
        <w:ind w:left="540" w:leftChars="257"/>
        <w:rPr>
          <w:rFonts w:ascii="宋体" w:hAnsi="宋体"/>
          <w:sz w:val="24"/>
          <w:szCs w:val="24"/>
          <w:u w:val="single"/>
        </w:rPr>
      </w:pPr>
      <w:r>
        <w:rPr>
          <w:rFonts w:hint="eastAsia" w:ascii="宋体" w:hAnsi="宋体"/>
          <w:sz w:val="24"/>
          <w:szCs w:val="24"/>
        </w:rPr>
        <w:t xml:space="preserve">邮政编码：                   电话：                   传真：  </w:t>
      </w:r>
    </w:p>
    <w:p>
      <w:pPr>
        <w:spacing w:line="360" w:lineRule="auto"/>
        <w:ind w:left="540" w:leftChars="257"/>
        <w:rPr>
          <w:rFonts w:ascii="宋体" w:hAnsi="宋体"/>
          <w:sz w:val="24"/>
          <w:szCs w:val="24"/>
        </w:rPr>
      </w:pPr>
      <w:r>
        <w:rPr>
          <w:rFonts w:hint="eastAsia" w:ascii="宋体" w:hAnsi="宋体"/>
          <w:sz w:val="24"/>
          <w:szCs w:val="24"/>
        </w:rPr>
        <w:t>开户银行名称：</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rPr>
        <w:tab/>
      </w:r>
      <w:r>
        <w:rPr>
          <w:rFonts w:hint="eastAsia" w:ascii="宋体" w:hAnsi="宋体"/>
          <w:sz w:val="24"/>
          <w:szCs w:val="24"/>
        </w:rPr>
        <w:t>开户银行帐号：</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pPr>
        <w:spacing w:line="360" w:lineRule="auto"/>
        <w:ind w:left="540" w:leftChars="257"/>
        <w:rPr>
          <w:rFonts w:ascii="宋体" w:hAnsi="宋体"/>
          <w:sz w:val="24"/>
          <w:szCs w:val="24"/>
        </w:rPr>
      </w:pPr>
      <w:r>
        <w:rPr>
          <w:rFonts w:hint="eastAsia" w:ascii="宋体" w:hAnsi="宋体"/>
          <w:sz w:val="24"/>
          <w:szCs w:val="24"/>
        </w:rPr>
        <w:t>开户银行地址：</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rPr>
        <w:tab/>
      </w:r>
      <w:r>
        <w:rPr>
          <w:rFonts w:hint="eastAsia" w:ascii="宋体" w:hAnsi="宋体"/>
          <w:sz w:val="24"/>
          <w:szCs w:val="24"/>
        </w:rPr>
        <w:t>开户银行电话：</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pPr>
        <w:snapToGrid w:val="0"/>
        <w:spacing w:line="360" w:lineRule="auto"/>
        <w:ind w:firstLine="480" w:firstLineChars="200"/>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276" w:lineRule="auto"/>
        <w:jc w:val="left"/>
        <w:rPr>
          <w:rFonts w:ascii="宋体" w:hAnsi="宋体"/>
          <w:b/>
          <w:kern w:val="0"/>
          <w:sz w:val="22"/>
          <w:szCs w:val="32"/>
        </w:rPr>
      </w:pPr>
    </w:p>
    <w:p>
      <w:pPr>
        <w:spacing w:line="360" w:lineRule="auto"/>
        <w:rPr>
          <w:rFonts w:ascii="宋体" w:hAnsi="宋体"/>
          <w:szCs w:val="21"/>
        </w:rPr>
      </w:pPr>
    </w:p>
    <w:p>
      <w:pPr>
        <w:widowControl/>
        <w:jc w:val="left"/>
        <w:rPr>
          <w:rFonts w:ascii="宋体" w:hAnsi="宋体"/>
          <w:b/>
          <w:kern w:val="0"/>
          <w:sz w:val="32"/>
          <w:szCs w:val="32"/>
        </w:rPr>
      </w:pPr>
      <w:r>
        <w:rPr>
          <w:rFonts w:ascii="宋体" w:hAnsi="宋体"/>
          <w:sz w:val="32"/>
          <w:szCs w:val="32"/>
        </w:rPr>
        <w:br w:type="page"/>
      </w:r>
    </w:p>
    <w:p>
      <w:pPr>
        <w:pStyle w:val="5"/>
        <w:rPr>
          <w:sz w:val="32"/>
          <w:szCs w:val="32"/>
        </w:rPr>
      </w:pPr>
      <w:r>
        <w:rPr>
          <w:rFonts w:hint="eastAsia"/>
          <w:sz w:val="32"/>
          <w:szCs w:val="32"/>
        </w:rPr>
        <w:t>（四）供货承诺函</w:t>
      </w:r>
    </w:p>
    <w:p>
      <w:pPr>
        <w:adjustRightInd w:val="0"/>
        <w:snapToGrid w:val="0"/>
        <w:spacing w:line="360" w:lineRule="auto"/>
        <w:rPr>
          <w:rFonts w:ascii="宋体" w:hAnsi="宋体"/>
          <w:sz w:val="24"/>
          <w:szCs w:val="24"/>
        </w:rPr>
      </w:pPr>
      <w:r>
        <w:rPr>
          <w:rFonts w:hint="eastAsia" w:ascii="宋体" w:hAnsi="宋体"/>
          <w:b/>
          <w:sz w:val="24"/>
          <w:szCs w:val="24"/>
        </w:rPr>
        <w:t>致：深圳市龙华区人民医院</w:t>
      </w:r>
    </w:p>
    <w:p>
      <w:pPr>
        <w:snapToGrid w:val="0"/>
        <w:spacing w:line="360" w:lineRule="auto"/>
        <w:ind w:firstLine="480" w:firstLineChars="200"/>
        <w:rPr>
          <w:rFonts w:ascii="宋体" w:hAnsi="宋体"/>
          <w:sz w:val="24"/>
          <w:szCs w:val="24"/>
        </w:rPr>
      </w:pPr>
      <w:r>
        <w:rPr>
          <w:rFonts w:hint="eastAsia" w:ascii="宋体" w:hAnsi="宋体"/>
          <w:sz w:val="24"/>
          <w:szCs w:val="24"/>
        </w:rPr>
        <w:t>我单位（投标公司全称，盖章）是合法注册的医用耗材生产/经营企业。若我单位所投产品获得中标资格，我单位承诺：</w:t>
      </w:r>
    </w:p>
    <w:p>
      <w:pPr>
        <w:snapToGrid w:val="0"/>
        <w:spacing w:line="360" w:lineRule="auto"/>
        <w:ind w:firstLine="480" w:firstLineChars="200"/>
        <w:rPr>
          <w:rFonts w:ascii="宋体" w:hAnsi="宋体"/>
          <w:sz w:val="24"/>
          <w:szCs w:val="24"/>
        </w:rPr>
      </w:pPr>
      <w:r>
        <w:rPr>
          <w:rFonts w:hint="eastAsia" w:ascii="宋体" w:hAnsi="宋体"/>
          <w:sz w:val="24"/>
          <w:szCs w:val="24"/>
        </w:rPr>
        <w:t>1、我单位保证供货产品的实际品牌、规格型号、生产厂家、质量、外包装、中文标识和条形码与投标文件及投标现场提供的样品标准和描述完全一致；供货产品确保最新生产批号，绝不提供过期或即将过期的产品。否则，贵院有权单方面拒绝收货。</w:t>
      </w:r>
    </w:p>
    <w:p>
      <w:pPr>
        <w:snapToGrid w:val="0"/>
        <w:spacing w:line="360" w:lineRule="auto"/>
        <w:ind w:firstLine="480" w:firstLineChars="200"/>
        <w:rPr>
          <w:rFonts w:ascii="宋体" w:hAnsi="宋体"/>
          <w:sz w:val="24"/>
          <w:szCs w:val="24"/>
        </w:rPr>
      </w:pPr>
      <w:r>
        <w:rPr>
          <w:rFonts w:hint="eastAsia" w:ascii="宋体" w:hAnsi="宋体"/>
          <w:sz w:val="24"/>
          <w:szCs w:val="24"/>
        </w:rPr>
        <w:t>2、接到贵院供货通知时，我单位保证第一时间安排送货，最迟必须在24小时内响应。若因供货不及时而影响工作，贵院有权单方面取消我单位供货资格及以后投标资格。</w:t>
      </w:r>
    </w:p>
    <w:p>
      <w:pPr>
        <w:snapToGrid w:val="0"/>
        <w:spacing w:line="360" w:lineRule="auto"/>
        <w:ind w:firstLine="480" w:firstLineChars="200"/>
        <w:rPr>
          <w:rFonts w:ascii="宋体" w:hAnsi="宋体"/>
          <w:sz w:val="24"/>
          <w:szCs w:val="24"/>
        </w:rPr>
      </w:pPr>
      <w:r>
        <w:rPr>
          <w:rFonts w:hint="eastAsia" w:ascii="宋体" w:hAnsi="宋体"/>
          <w:sz w:val="24"/>
          <w:szCs w:val="24"/>
        </w:rPr>
        <w:t>3、若中标产品有断货或停货等特殊情况时，我单位保证提前5个工作日通知贵院设备科，并出示加盖公章的停货书面说明。断货期间，贵院有权向其他供货商购买同类产品，直到我单位能继续供货为止。</w:t>
      </w:r>
    </w:p>
    <w:p>
      <w:pPr>
        <w:snapToGrid w:val="0"/>
        <w:spacing w:line="360" w:lineRule="auto"/>
        <w:ind w:firstLine="480" w:firstLineChars="200"/>
        <w:rPr>
          <w:rFonts w:ascii="宋体" w:hAnsi="宋体"/>
          <w:sz w:val="24"/>
          <w:szCs w:val="24"/>
        </w:rPr>
      </w:pPr>
      <w:r>
        <w:rPr>
          <w:rFonts w:hint="eastAsia" w:ascii="宋体" w:hAnsi="宋体"/>
          <w:sz w:val="24"/>
          <w:szCs w:val="24"/>
        </w:rPr>
        <w:t>4、医疗器械生产许可证、医疗器械经营许可证、</w:t>
      </w:r>
      <w:r>
        <w:rPr>
          <w:rFonts w:ascii="宋体" w:hAnsi="宋体"/>
          <w:sz w:val="24"/>
          <w:szCs w:val="24"/>
        </w:rPr>
        <w:t>医疗器械注册证</w:t>
      </w:r>
      <w:r>
        <w:rPr>
          <w:rFonts w:hint="eastAsia" w:ascii="宋体" w:hAnsi="宋体"/>
          <w:sz w:val="24"/>
          <w:szCs w:val="24"/>
        </w:rPr>
        <w:t>或备案凭证、消毒产品生产企业卫生许可证、消毒剂和消毒器械卫生许可批件、营业执照（正副本）、医用品、耗材检验报告书等到期前，我单位保证将变更后的最新有效证明文件报送到设备科。超过有效期未报送的，贵院有权停止中标医用品、耗材的供货资格。</w:t>
      </w:r>
    </w:p>
    <w:p>
      <w:pPr>
        <w:snapToGrid w:val="0"/>
        <w:spacing w:line="360" w:lineRule="auto"/>
        <w:ind w:firstLine="480" w:firstLineChars="200"/>
        <w:rPr>
          <w:rFonts w:ascii="宋体" w:hAnsi="宋体"/>
          <w:sz w:val="24"/>
          <w:szCs w:val="24"/>
        </w:rPr>
      </w:pPr>
      <w:r>
        <w:rPr>
          <w:rFonts w:hint="eastAsia" w:ascii="宋体" w:hAnsi="宋体"/>
          <w:sz w:val="24"/>
          <w:szCs w:val="24"/>
        </w:rPr>
        <w:t>5、企业名称、医用品、耗材价格、外包装、包装规格等信息变更后，我单位需在10个工作日内到设备科办理备案手续。逾期未办理备案的，停止中标医用品、耗材的供货资格。</w:t>
      </w:r>
    </w:p>
    <w:p>
      <w:pPr>
        <w:snapToGrid w:val="0"/>
        <w:spacing w:line="360" w:lineRule="auto"/>
        <w:ind w:firstLine="480" w:firstLineChars="200"/>
        <w:rPr>
          <w:rFonts w:ascii="宋体" w:hAnsi="宋体"/>
          <w:sz w:val="24"/>
          <w:szCs w:val="24"/>
        </w:rPr>
      </w:pPr>
      <w:r>
        <w:rPr>
          <w:rFonts w:hint="eastAsia" w:ascii="宋体" w:hAnsi="宋体"/>
          <w:sz w:val="24"/>
          <w:szCs w:val="24"/>
        </w:rPr>
        <w:t>6、在实际使用过程中如因产品原因出现异常情况，我单位保证及时请厂家或专家到贵院协助解决异常情况，一切费用由我单位负责。</w:t>
      </w:r>
    </w:p>
    <w:p>
      <w:pPr>
        <w:snapToGrid w:val="0"/>
        <w:spacing w:line="360" w:lineRule="auto"/>
        <w:ind w:firstLine="480" w:firstLineChars="200"/>
        <w:rPr>
          <w:rFonts w:ascii="宋体" w:hAnsi="宋体"/>
          <w:sz w:val="24"/>
          <w:szCs w:val="24"/>
        </w:rPr>
      </w:pPr>
      <w:r>
        <w:rPr>
          <w:rFonts w:hint="eastAsia" w:ascii="宋体" w:hAnsi="宋体"/>
          <w:sz w:val="24"/>
          <w:szCs w:val="24"/>
        </w:rPr>
        <w:t>7、对于一些需要指导的新产品，我单位保证做好相关培训工作，培训产生的费用由我单位负责。</w:t>
      </w:r>
    </w:p>
    <w:p>
      <w:pPr>
        <w:snapToGrid w:val="0"/>
        <w:spacing w:line="360" w:lineRule="auto"/>
        <w:ind w:firstLine="480" w:firstLineChars="200"/>
        <w:rPr>
          <w:rFonts w:ascii="宋体" w:hAnsi="宋体"/>
          <w:sz w:val="24"/>
          <w:szCs w:val="24"/>
        </w:rPr>
      </w:pPr>
      <w:r>
        <w:rPr>
          <w:rFonts w:hint="eastAsia" w:ascii="宋体" w:hAnsi="宋体"/>
          <w:sz w:val="24"/>
          <w:szCs w:val="24"/>
        </w:rPr>
        <w:t>8、新开展的项目或同一测定项目检测方法改变升级，我单位保证无条件提供货源。</w:t>
      </w:r>
    </w:p>
    <w:p>
      <w:pPr>
        <w:spacing w:line="360" w:lineRule="auto"/>
        <w:ind w:firstLine="480" w:firstLineChars="200"/>
        <w:rPr>
          <w:rFonts w:ascii="宋体" w:hAnsi="宋体"/>
          <w:sz w:val="24"/>
          <w:szCs w:val="24"/>
        </w:rPr>
      </w:pPr>
      <w:r>
        <w:rPr>
          <w:rFonts w:hint="eastAsia" w:ascii="宋体" w:hAnsi="宋体"/>
          <w:sz w:val="24"/>
          <w:szCs w:val="24"/>
        </w:rPr>
        <w:t>9、我单位保证在供货中对因运输破损等原因无法使用的产品无条件退换。</w:t>
      </w:r>
    </w:p>
    <w:p>
      <w:pPr>
        <w:spacing w:line="360" w:lineRule="auto"/>
        <w:ind w:firstLine="480" w:firstLineChars="200"/>
        <w:rPr>
          <w:rFonts w:ascii="宋体" w:hAnsi="宋体"/>
          <w:sz w:val="24"/>
          <w:szCs w:val="24"/>
        </w:rPr>
      </w:pPr>
      <w:r>
        <w:rPr>
          <w:rFonts w:hint="eastAsia" w:ascii="宋体" w:hAnsi="宋体"/>
          <w:sz w:val="24"/>
          <w:szCs w:val="24"/>
        </w:rPr>
        <w:t>10、</w:t>
      </w:r>
      <w:r>
        <w:rPr>
          <w:rFonts w:ascii="宋体" w:hAnsi="宋体"/>
          <w:sz w:val="24"/>
          <w:szCs w:val="24"/>
        </w:rPr>
        <w:t>对于接近有效期的产品（近效期3个月或以上的），</w:t>
      </w:r>
      <w:r>
        <w:rPr>
          <w:rFonts w:hint="eastAsia" w:ascii="宋体" w:hAnsi="宋体"/>
          <w:sz w:val="24"/>
          <w:szCs w:val="24"/>
        </w:rPr>
        <w:t>我单位</w:t>
      </w:r>
      <w:r>
        <w:rPr>
          <w:rFonts w:ascii="宋体" w:hAnsi="宋体"/>
          <w:sz w:val="24"/>
          <w:szCs w:val="24"/>
        </w:rPr>
        <w:t xml:space="preserve">保证无条件更换新批号且效期在半年以上的产品。 </w:t>
      </w:r>
    </w:p>
    <w:p>
      <w:pPr>
        <w:spacing w:line="360" w:lineRule="auto"/>
        <w:ind w:firstLine="480" w:firstLineChars="200"/>
        <w:jc w:val="left"/>
        <w:rPr>
          <w:rFonts w:ascii="宋体" w:hAnsi="宋体"/>
          <w:sz w:val="24"/>
          <w:szCs w:val="24"/>
        </w:rPr>
      </w:pPr>
      <w:r>
        <w:rPr>
          <w:rFonts w:hint="eastAsia" w:ascii="宋体" w:hAnsi="宋体"/>
          <w:sz w:val="24"/>
          <w:szCs w:val="24"/>
        </w:rPr>
        <w:t>11、合同期内，原则上不允许涨价。如有涨价的，中标供应商应提前20个工作日向医院出具加盖公章的涨价原因说明及“深圳地区最低成交价”证明资料（以中标通知书或合同复印件为准），经医院审核同意后，方可执行；若医院认为涨价原因不合理，则医院有权向备选供应商购买。</w:t>
      </w:r>
    </w:p>
    <w:p>
      <w:pPr>
        <w:spacing w:line="360" w:lineRule="auto"/>
        <w:ind w:firstLine="480" w:firstLineChars="200"/>
        <w:jc w:val="left"/>
        <w:rPr>
          <w:rFonts w:ascii="宋体" w:hAnsi="宋体"/>
          <w:sz w:val="24"/>
          <w:szCs w:val="24"/>
        </w:rPr>
      </w:pPr>
      <w:r>
        <w:rPr>
          <w:rFonts w:hint="eastAsia" w:ascii="宋体" w:hAnsi="宋体"/>
          <w:sz w:val="24"/>
          <w:szCs w:val="24"/>
        </w:rPr>
        <w:t>12、</w:t>
      </w:r>
      <w:r>
        <w:rPr>
          <w:rFonts w:hint="eastAsia" w:ascii="宋体" w:hAnsi="宋体"/>
          <w:sz w:val="24"/>
          <w:szCs w:val="24"/>
          <w:u w:val="single"/>
        </w:rPr>
        <w:t>中标人须负责直接配送，且中标人在招标采购周期内不允许改变配送关系。</w:t>
      </w:r>
      <w:r>
        <w:rPr>
          <w:rFonts w:hint="eastAsia" w:ascii="宋体" w:hAnsi="宋体"/>
          <w:sz w:val="24"/>
          <w:szCs w:val="24"/>
        </w:rPr>
        <w:t>否则，我院有权其视为放弃中标权利。采购人可按评标结果顺次另行确定中标人。</w:t>
      </w:r>
    </w:p>
    <w:p>
      <w:pPr>
        <w:snapToGrid w:val="0"/>
        <w:spacing w:line="360" w:lineRule="auto"/>
        <w:ind w:firstLine="480" w:firstLineChars="200"/>
        <w:rPr>
          <w:rFonts w:ascii="宋体" w:hAnsi="宋体"/>
          <w:sz w:val="24"/>
          <w:szCs w:val="24"/>
        </w:rPr>
      </w:pPr>
      <w:r>
        <w:rPr>
          <w:rFonts w:hint="eastAsia" w:ascii="宋体" w:hAnsi="宋体"/>
          <w:sz w:val="24"/>
          <w:szCs w:val="24"/>
        </w:rPr>
        <w:t>13、如果我单位所投产品最终中标，在广东省</w:t>
      </w:r>
      <w:r>
        <w:rPr>
          <w:rFonts w:ascii="宋体" w:hAnsi="宋体"/>
          <w:sz w:val="24"/>
          <w:szCs w:val="24"/>
        </w:rPr>
        <w:t>药品交易中心的广东省第三方药品电子交易平台</w:t>
      </w:r>
      <w:r>
        <w:rPr>
          <w:rFonts w:hint="eastAsia" w:ascii="宋体" w:hAnsi="宋体"/>
          <w:sz w:val="24"/>
          <w:szCs w:val="24"/>
        </w:rPr>
        <w:t>（以下简称“交易平台”）采购目录制定完成之前，我单位保证所投产品严格按照贵院本次招标的中标价格和赠送方案执行，并按此中标价格在交易平台签订电子交易合同。</w:t>
      </w:r>
      <w:r>
        <w:rPr>
          <w:rFonts w:ascii="宋体" w:hAnsi="宋体"/>
          <w:sz w:val="24"/>
          <w:szCs w:val="24"/>
        </w:rPr>
        <w:t>同一品规产品，在招标采购周期内，若</w:t>
      </w:r>
      <w:r>
        <w:rPr>
          <w:rFonts w:hint="eastAsia" w:ascii="宋体" w:hAnsi="宋体"/>
          <w:sz w:val="24"/>
          <w:szCs w:val="24"/>
        </w:rPr>
        <w:t>交易平台</w:t>
      </w:r>
      <w:r>
        <w:rPr>
          <w:rFonts w:ascii="宋体" w:hAnsi="宋体"/>
          <w:sz w:val="24"/>
          <w:szCs w:val="24"/>
        </w:rPr>
        <w:t>进行了招标，则按</w:t>
      </w:r>
      <w:r>
        <w:rPr>
          <w:rFonts w:hint="eastAsia" w:ascii="宋体" w:hAnsi="宋体"/>
          <w:sz w:val="24"/>
          <w:szCs w:val="24"/>
        </w:rPr>
        <w:t>交易平台</w:t>
      </w:r>
      <w:r>
        <w:rPr>
          <w:rFonts w:ascii="宋体" w:hAnsi="宋体"/>
          <w:sz w:val="24"/>
          <w:szCs w:val="24"/>
        </w:rPr>
        <w:t>中标结果执行，本次中标结果自然失效。</w:t>
      </w:r>
    </w:p>
    <w:p>
      <w:pPr>
        <w:snapToGrid w:val="0"/>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 xml:space="preserve">投标公司（盖章）：                        </w:t>
      </w:r>
    </w:p>
    <w:p>
      <w:pPr>
        <w:spacing w:line="360" w:lineRule="auto"/>
        <w:ind w:firstLine="480" w:firstLineChars="200"/>
        <w:rPr>
          <w:rFonts w:ascii="宋体" w:hAnsi="宋体"/>
          <w:sz w:val="24"/>
          <w:szCs w:val="24"/>
        </w:rPr>
      </w:pPr>
      <w:r>
        <w:rPr>
          <w:rFonts w:hint="eastAsia" w:ascii="宋体" w:hAnsi="宋体"/>
          <w:sz w:val="24"/>
          <w:szCs w:val="24"/>
        </w:rPr>
        <w:t xml:space="preserve">法定代表人（签字和盖章）：                       </w:t>
      </w:r>
    </w:p>
    <w:p>
      <w:pPr>
        <w:spacing w:line="360" w:lineRule="auto"/>
        <w:ind w:firstLine="480" w:firstLineChars="200"/>
        <w:rPr>
          <w:rFonts w:ascii="宋体" w:hAnsi="宋体"/>
          <w:sz w:val="24"/>
          <w:szCs w:val="24"/>
        </w:rPr>
      </w:pPr>
      <w:r>
        <w:rPr>
          <w:rFonts w:hint="eastAsia" w:ascii="宋体" w:hAnsi="宋体"/>
          <w:sz w:val="24"/>
          <w:szCs w:val="24"/>
        </w:rPr>
        <w:t xml:space="preserve">被授权人（签字）：           </w:t>
      </w:r>
    </w:p>
    <w:p>
      <w:pPr>
        <w:spacing w:line="360" w:lineRule="auto"/>
        <w:ind w:firstLine="480" w:firstLineChars="200"/>
        <w:rPr>
          <w:rFonts w:ascii="宋体" w:hAnsi="宋体"/>
          <w:sz w:val="24"/>
          <w:szCs w:val="24"/>
        </w:rPr>
      </w:pPr>
      <w:r>
        <w:rPr>
          <w:rFonts w:hint="eastAsia" w:ascii="宋体" w:hAnsi="宋体"/>
          <w:sz w:val="24"/>
          <w:szCs w:val="24"/>
        </w:rPr>
        <w:t>日期：        年      月      日</w:t>
      </w:r>
    </w:p>
    <w:p/>
    <w:p/>
    <w:p>
      <w:r>
        <w:br w:type="page"/>
      </w:r>
    </w:p>
    <w:p>
      <w:pPr>
        <w:pStyle w:val="5"/>
        <w:rPr>
          <w:sz w:val="32"/>
          <w:szCs w:val="32"/>
        </w:rPr>
      </w:pPr>
      <w:r>
        <w:rPr>
          <w:rFonts w:hint="eastAsia"/>
          <w:sz w:val="32"/>
          <w:szCs w:val="32"/>
        </w:rPr>
        <w:t>（五）杜绝商业贿赂承诺书</w:t>
      </w:r>
    </w:p>
    <w:p>
      <w:pPr>
        <w:spacing w:line="360" w:lineRule="auto"/>
        <w:rPr>
          <w:rFonts w:ascii="宋体" w:hAnsi="宋体"/>
          <w:sz w:val="24"/>
          <w:szCs w:val="24"/>
        </w:rPr>
      </w:pPr>
      <w:r>
        <w:rPr>
          <w:rFonts w:hint="eastAsia" w:ascii="宋体" w:hAnsi="宋体"/>
          <w:b/>
          <w:color w:val="000000"/>
          <w:sz w:val="24"/>
          <w:szCs w:val="24"/>
        </w:rPr>
        <w:t>致：深圳市龙华区人民医院</w:t>
      </w:r>
    </w:p>
    <w:p>
      <w:pPr>
        <w:spacing w:line="360" w:lineRule="auto"/>
        <w:ind w:left="1" w:firstLine="480" w:firstLineChars="200"/>
        <w:rPr>
          <w:rFonts w:ascii="宋体" w:hAnsi="宋体"/>
          <w:sz w:val="24"/>
          <w:szCs w:val="24"/>
        </w:rPr>
      </w:pPr>
      <w:r>
        <w:rPr>
          <w:rFonts w:hint="eastAsia" w:ascii="宋体" w:hAnsi="宋体"/>
          <w:sz w:val="24"/>
          <w:szCs w:val="24"/>
        </w:rPr>
        <w:t>作为注册于</w:t>
      </w:r>
      <w:r>
        <w:rPr>
          <w:rFonts w:hint="eastAsia" w:ascii="宋体" w:hAnsi="宋体"/>
          <w:sz w:val="24"/>
          <w:szCs w:val="24"/>
          <w:u w:val="single"/>
        </w:rPr>
        <w:t xml:space="preserve">                        </w:t>
      </w:r>
      <w:r>
        <w:rPr>
          <w:rFonts w:hint="eastAsia" w:ascii="宋体" w:hAnsi="宋体"/>
          <w:sz w:val="24"/>
          <w:szCs w:val="24"/>
        </w:rPr>
        <w:t>（公司地址）的</w:t>
      </w:r>
      <w:r>
        <w:rPr>
          <w:rFonts w:hint="eastAsia" w:ascii="宋体" w:hAnsi="宋体"/>
          <w:sz w:val="24"/>
          <w:szCs w:val="24"/>
          <w:u w:val="single"/>
        </w:rPr>
        <w:t xml:space="preserve">                </w:t>
      </w:r>
      <w:r>
        <w:rPr>
          <w:rFonts w:hint="eastAsia" w:ascii="宋体" w:hAnsi="宋体"/>
          <w:sz w:val="24"/>
          <w:szCs w:val="24"/>
        </w:rPr>
        <w:t>（公司名称）携我公司被授权人</w:t>
      </w:r>
      <w:r>
        <w:rPr>
          <w:rFonts w:hint="eastAsia" w:ascii="宋体" w:hAnsi="宋体"/>
          <w:sz w:val="24"/>
          <w:szCs w:val="24"/>
          <w:u w:val="single"/>
        </w:rPr>
        <w:t xml:space="preserve">              </w:t>
      </w:r>
      <w:r>
        <w:rPr>
          <w:rFonts w:hint="eastAsia" w:ascii="宋体" w:hAnsi="宋体"/>
          <w:sz w:val="24"/>
          <w:szCs w:val="24"/>
        </w:rPr>
        <w:t>（被授权人姓名）在此郑重承诺：</w:t>
      </w:r>
    </w:p>
    <w:p>
      <w:pPr>
        <w:spacing w:line="360" w:lineRule="auto"/>
        <w:ind w:left="1" w:firstLine="480" w:firstLineChars="200"/>
        <w:rPr>
          <w:rFonts w:ascii="宋体" w:hAnsi="宋体"/>
          <w:sz w:val="24"/>
          <w:szCs w:val="24"/>
        </w:rPr>
      </w:pPr>
      <w:r>
        <w:rPr>
          <w:rFonts w:hint="eastAsia" w:ascii="宋体" w:hAnsi="宋体"/>
          <w:sz w:val="24"/>
          <w:szCs w:val="24"/>
        </w:rPr>
        <w:t>在</w:t>
      </w:r>
      <w:r>
        <w:rPr>
          <w:rFonts w:hint="eastAsia" w:ascii="宋体" w:hAnsi="宋体"/>
          <w:bCs/>
          <w:sz w:val="24"/>
          <w:szCs w:val="24"/>
        </w:rPr>
        <w:t>深圳市龙华区人民医院</w:t>
      </w:r>
      <w:r>
        <w:rPr>
          <w:rFonts w:hint="eastAsia" w:ascii="宋体" w:hAnsi="宋体"/>
          <w:bCs/>
          <w:sz w:val="24"/>
          <w:szCs w:val="24"/>
          <w:u w:val="single"/>
        </w:rPr>
        <w:t>******</w:t>
      </w:r>
      <w:r>
        <w:rPr>
          <w:rFonts w:hint="eastAsia" w:ascii="宋体" w:hAnsi="宋体"/>
          <w:bCs/>
          <w:sz w:val="24"/>
          <w:szCs w:val="24"/>
        </w:rPr>
        <w:t>采购（采购编号：LD2019EP-SZA</w:t>
      </w:r>
      <w:r>
        <w:rPr>
          <w:rFonts w:hint="eastAsia" w:ascii="宋体" w:hAnsi="宋体"/>
          <w:bCs/>
          <w:sz w:val="24"/>
          <w:szCs w:val="24"/>
          <w:u w:val="single"/>
        </w:rPr>
        <w:t xml:space="preserve">   </w:t>
      </w:r>
      <w:r>
        <w:rPr>
          <w:rFonts w:hint="eastAsia" w:ascii="宋体" w:hAnsi="宋体"/>
          <w:bCs/>
          <w:sz w:val="24"/>
          <w:szCs w:val="24"/>
        </w:rPr>
        <w:t>）招标采购周期内，我单位不</w:t>
      </w:r>
      <w:r>
        <w:rPr>
          <w:rFonts w:hint="eastAsia" w:ascii="宋体" w:hAnsi="宋体"/>
          <w:sz w:val="24"/>
          <w:szCs w:val="24"/>
        </w:rPr>
        <w:t>会有任何违法违规行为，包括但不限于：</w:t>
      </w:r>
    </w:p>
    <w:p>
      <w:pPr>
        <w:spacing w:line="360" w:lineRule="auto"/>
        <w:ind w:left="1" w:firstLine="480" w:firstLineChars="200"/>
        <w:rPr>
          <w:rFonts w:ascii="宋体" w:hAnsi="宋体"/>
          <w:sz w:val="24"/>
          <w:szCs w:val="24"/>
        </w:rPr>
      </w:pPr>
      <w:r>
        <w:rPr>
          <w:rFonts w:hint="eastAsia" w:ascii="宋体" w:hAnsi="宋体"/>
          <w:sz w:val="24"/>
          <w:szCs w:val="24"/>
        </w:rPr>
        <w:t xml:space="preserve">（1）提供回扣或其他商业贿赂行为； </w:t>
      </w:r>
    </w:p>
    <w:p>
      <w:pPr>
        <w:spacing w:line="360" w:lineRule="auto"/>
        <w:ind w:left="1" w:firstLine="480" w:firstLineChars="200"/>
        <w:rPr>
          <w:rFonts w:ascii="宋体" w:hAnsi="宋体"/>
          <w:sz w:val="24"/>
          <w:szCs w:val="24"/>
        </w:rPr>
      </w:pPr>
      <w:r>
        <w:rPr>
          <w:rFonts w:hint="eastAsia" w:ascii="宋体" w:hAnsi="宋体"/>
          <w:sz w:val="24"/>
          <w:szCs w:val="24"/>
        </w:rPr>
        <w:t>（2）以向贵院或者相关专家行贿的手段牟取成交；</w:t>
      </w:r>
    </w:p>
    <w:p>
      <w:pPr>
        <w:spacing w:line="360" w:lineRule="auto"/>
        <w:ind w:left="1" w:firstLine="480" w:firstLineChars="200"/>
        <w:rPr>
          <w:rFonts w:ascii="宋体" w:hAnsi="宋体"/>
          <w:sz w:val="24"/>
          <w:szCs w:val="24"/>
        </w:rPr>
      </w:pPr>
      <w:r>
        <w:rPr>
          <w:rFonts w:hint="eastAsia" w:ascii="宋体" w:hAnsi="宋体"/>
          <w:sz w:val="24"/>
          <w:szCs w:val="24"/>
        </w:rPr>
        <w:t>（3）其他违反法律法规的行为。</w:t>
      </w:r>
    </w:p>
    <w:p>
      <w:pPr>
        <w:spacing w:line="360" w:lineRule="auto"/>
        <w:ind w:left="1" w:firstLine="480" w:firstLineChars="200"/>
        <w:rPr>
          <w:rFonts w:ascii="宋体" w:hAnsi="宋体"/>
          <w:sz w:val="24"/>
          <w:szCs w:val="24"/>
        </w:rPr>
      </w:pPr>
      <w:r>
        <w:rPr>
          <w:rFonts w:hint="eastAsia" w:ascii="宋体" w:hAnsi="宋体"/>
          <w:sz w:val="24"/>
          <w:szCs w:val="24"/>
        </w:rPr>
        <w:t>如我单位实施了上述行为，我单位愿意承担因此带来的一切法律后果，包括取消中标资格，不允许参加深圳市龙华区人民医院其他医用品、耗材</w:t>
      </w:r>
      <w:r>
        <w:rPr>
          <w:rFonts w:hint="eastAsia" w:ascii="宋体" w:hAnsi="宋体"/>
          <w:bCs/>
          <w:sz w:val="24"/>
          <w:szCs w:val="24"/>
        </w:rPr>
        <w:t>采购项目</w:t>
      </w:r>
      <w:r>
        <w:rPr>
          <w:rFonts w:hint="eastAsia" w:ascii="宋体" w:hAnsi="宋体"/>
          <w:sz w:val="24"/>
          <w:szCs w:val="24"/>
        </w:rPr>
        <w:t>，涉及犯罪的移交有关司法部门等。</w:t>
      </w:r>
    </w:p>
    <w:p>
      <w:pPr>
        <w:spacing w:line="360" w:lineRule="auto"/>
        <w:ind w:left="-212" w:leftChars="-101" w:right="-279" w:rightChars="-133" w:firstLine="480" w:firstLineChars="200"/>
        <w:rPr>
          <w:rFonts w:ascii="宋体" w:hAnsi="宋体"/>
          <w:sz w:val="24"/>
          <w:szCs w:val="24"/>
          <w:u w:val="single"/>
        </w:rPr>
      </w:pPr>
    </w:p>
    <w:p>
      <w:pPr>
        <w:spacing w:line="360" w:lineRule="auto"/>
        <w:rPr>
          <w:rFonts w:ascii="宋体" w:hAnsi="宋体"/>
          <w:bCs/>
          <w:sz w:val="24"/>
          <w:szCs w:val="24"/>
          <w:u w:val="single"/>
        </w:rPr>
      </w:pPr>
      <w:r>
        <w:rPr>
          <w:rFonts w:hint="eastAsia" w:ascii="宋体" w:hAnsi="宋体"/>
          <w:bCs/>
          <w:sz w:val="24"/>
          <w:szCs w:val="24"/>
        </w:rPr>
        <w:t>承诺单位</w:t>
      </w:r>
      <w:r>
        <w:rPr>
          <w:rFonts w:hint="eastAsia" w:ascii="宋体" w:hAnsi="宋体"/>
          <w:bCs/>
          <w:color w:val="FF0000"/>
          <w:sz w:val="24"/>
          <w:szCs w:val="24"/>
        </w:rPr>
        <w:t>（盖章）</w:t>
      </w:r>
      <w:r>
        <w:rPr>
          <w:rFonts w:hint="eastAsia" w:ascii="宋体" w:hAnsi="宋体"/>
          <w:bCs/>
          <w:sz w:val="24"/>
          <w:szCs w:val="24"/>
        </w:rPr>
        <w:t>：</w:t>
      </w:r>
    </w:p>
    <w:p>
      <w:pPr>
        <w:spacing w:line="360" w:lineRule="auto"/>
        <w:rPr>
          <w:rFonts w:ascii="宋体" w:hAnsi="宋体"/>
          <w:bCs/>
          <w:sz w:val="24"/>
          <w:szCs w:val="24"/>
        </w:rPr>
      </w:pPr>
      <w:r>
        <w:rPr>
          <w:rFonts w:hint="eastAsia" w:ascii="宋体" w:hAnsi="宋体"/>
          <w:sz w:val="24"/>
          <w:szCs w:val="24"/>
        </w:rPr>
        <w:t>法定代表人</w:t>
      </w:r>
      <w:r>
        <w:rPr>
          <w:rFonts w:hint="eastAsia" w:ascii="宋体" w:hAnsi="宋体"/>
          <w:bCs/>
          <w:sz w:val="24"/>
          <w:szCs w:val="24"/>
        </w:rPr>
        <w:t>（签字）：</w:t>
      </w:r>
    </w:p>
    <w:p>
      <w:pPr>
        <w:spacing w:line="360" w:lineRule="auto"/>
        <w:rPr>
          <w:rFonts w:ascii="宋体" w:hAnsi="宋体"/>
          <w:bCs/>
          <w:sz w:val="24"/>
          <w:szCs w:val="24"/>
        </w:rPr>
      </w:pPr>
      <w:r>
        <w:rPr>
          <w:rFonts w:hint="eastAsia" w:ascii="宋体" w:hAnsi="宋体"/>
          <w:bCs/>
          <w:sz w:val="24"/>
          <w:szCs w:val="24"/>
        </w:rPr>
        <w:t>被授权人（签字）：</w:t>
      </w:r>
    </w:p>
    <w:p>
      <w:pPr>
        <w:spacing w:line="360" w:lineRule="auto"/>
        <w:rPr>
          <w:rFonts w:ascii="宋体" w:hAnsi="宋体"/>
          <w:bCs/>
          <w:sz w:val="24"/>
          <w:szCs w:val="24"/>
        </w:rPr>
      </w:pPr>
      <w:r>
        <w:rPr>
          <w:rFonts w:hint="eastAsia" w:ascii="宋体" w:hAnsi="宋体"/>
          <w:bCs/>
          <w:sz w:val="24"/>
          <w:szCs w:val="24"/>
        </w:rPr>
        <w:t>日</w:t>
      </w:r>
      <w:r>
        <w:rPr>
          <w:rFonts w:ascii="宋体" w:hAnsi="宋体"/>
          <w:bCs/>
          <w:sz w:val="24"/>
          <w:szCs w:val="24"/>
        </w:rPr>
        <w:t>期</w:t>
      </w:r>
      <w:r>
        <w:rPr>
          <w:rFonts w:hint="eastAsia" w:ascii="宋体" w:hAnsi="宋体"/>
          <w:bCs/>
          <w:sz w:val="24"/>
          <w:szCs w:val="24"/>
        </w:rPr>
        <w:t>：</w:t>
      </w:r>
      <w:r>
        <w:rPr>
          <w:rFonts w:hint="eastAsia" w:ascii="宋体" w:hAnsi="宋体"/>
          <w:bCs/>
          <w:sz w:val="24"/>
          <w:szCs w:val="24"/>
          <w:u w:val="single"/>
        </w:rPr>
        <w:t xml:space="preserve">       </w:t>
      </w:r>
      <w:r>
        <w:rPr>
          <w:rFonts w:ascii="宋体" w:hAnsi="宋体"/>
          <w:bCs/>
          <w:snapToGrid w:val="0"/>
          <w:sz w:val="24"/>
          <w:szCs w:val="24"/>
        </w:rPr>
        <w:t>年</w:t>
      </w:r>
      <w:r>
        <w:rPr>
          <w:rFonts w:hint="eastAsia" w:ascii="宋体" w:hAnsi="宋体"/>
          <w:bCs/>
          <w:snapToGrid w:val="0"/>
          <w:sz w:val="24"/>
          <w:szCs w:val="24"/>
          <w:u w:val="single"/>
        </w:rPr>
        <w:t xml:space="preserve">      </w:t>
      </w:r>
      <w:r>
        <w:rPr>
          <w:rFonts w:ascii="宋体" w:hAnsi="宋体"/>
          <w:bCs/>
          <w:snapToGrid w:val="0"/>
          <w:sz w:val="24"/>
          <w:szCs w:val="24"/>
        </w:rPr>
        <w:t>月</w:t>
      </w:r>
      <w:r>
        <w:rPr>
          <w:rFonts w:hint="eastAsia" w:ascii="宋体" w:hAnsi="宋体"/>
          <w:bCs/>
          <w:snapToGrid w:val="0"/>
          <w:sz w:val="24"/>
          <w:szCs w:val="24"/>
          <w:u w:val="single"/>
        </w:rPr>
        <w:t xml:space="preserve">      </w:t>
      </w:r>
      <w:r>
        <w:rPr>
          <w:rFonts w:ascii="宋体" w:hAnsi="宋体"/>
          <w:bCs/>
          <w:snapToGrid w:val="0"/>
          <w:sz w:val="24"/>
          <w:szCs w:val="24"/>
        </w:rPr>
        <w:t>日</w:t>
      </w:r>
    </w:p>
    <w:p>
      <w:pPr>
        <w:spacing w:line="360" w:lineRule="auto"/>
        <w:ind w:right="-279" w:rightChars="-133"/>
        <w:rPr>
          <w:rFonts w:ascii="宋体" w:hAnsi="宋体"/>
          <w:sz w:val="24"/>
          <w:szCs w:val="24"/>
        </w:rPr>
      </w:pPr>
    </w:p>
    <w:p>
      <w:pPr>
        <w:spacing w:line="360" w:lineRule="auto"/>
        <w:ind w:right="-279" w:rightChars="-133"/>
        <w:rPr>
          <w:rFonts w:ascii="宋体" w:hAnsi="宋体"/>
          <w:sz w:val="24"/>
          <w:szCs w:val="24"/>
        </w:rPr>
      </w:pPr>
    </w:p>
    <w:p>
      <w:pPr>
        <w:spacing w:line="360" w:lineRule="auto"/>
        <w:ind w:right="-279" w:rightChars="-133"/>
        <w:rPr>
          <w:rFonts w:ascii="宋体" w:hAnsi="宋体"/>
          <w:sz w:val="24"/>
          <w:szCs w:val="24"/>
        </w:rPr>
      </w:pPr>
      <w:r>
        <w:rPr>
          <w:rFonts w:hint="eastAsia" w:ascii="宋体" w:hAnsi="宋体"/>
          <w:sz w:val="24"/>
          <w:szCs w:val="24"/>
        </w:rPr>
        <w:t>注：1、本承诺书应为原件。</w:t>
      </w:r>
    </w:p>
    <w:p>
      <w:pPr>
        <w:spacing w:line="360" w:lineRule="auto"/>
        <w:ind w:right="-279" w:rightChars="-133"/>
        <w:rPr>
          <w:rFonts w:ascii="宋体" w:hAnsi="宋体"/>
          <w:sz w:val="24"/>
          <w:szCs w:val="24"/>
        </w:rPr>
      </w:pPr>
      <w:r>
        <w:rPr>
          <w:rFonts w:hint="eastAsia" w:ascii="宋体" w:hAnsi="宋体"/>
          <w:sz w:val="24"/>
          <w:szCs w:val="24"/>
        </w:rPr>
        <w:t>2、本承诺书内容不得擅自修改，并加盖投标公司公章。</w:t>
      </w:r>
    </w:p>
    <w:p>
      <w:pPr>
        <w:pStyle w:val="94"/>
        <w:tabs>
          <w:tab w:val="left" w:pos="4860"/>
          <w:tab w:val="left" w:pos="5400"/>
          <w:tab w:val="left" w:pos="5580"/>
        </w:tabs>
        <w:spacing w:line="360" w:lineRule="auto"/>
        <w:ind w:left="360" w:firstLine="0" w:firstLineChars="0"/>
        <w:rPr>
          <w:rFonts w:ascii="宋体" w:hAnsi="宋体"/>
          <w:sz w:val="24"/>
          <w:szCs w:val="24"/>
        </w:rPr>
      </w:pPr>
    </w:p>
    <w:p>
      <w:pPr>
        <w:pStyle w:val="94"/>
        <w:tabs>
          <w:tab w:val="left" w:pos="4860"/>
          <w:tab w:val="left" w:pos="5400"/>
          <w:tab w:val="left" w:pos="5580"/>
        </w:tabs>
        <w:spacing w:line="360" w:lineRule="auto"/>
        <w:ind w:left="360" w:firstLine="0" w:firstLineChars="0"/>
        <w:rPr>
          <w:rFonts w:ascii="宋体" w:hAnsi="宋体"/>
          <w:sz w:val="24"/>
          <w:szCs w:val="24"/>
        </w:rPr>
      </w:pPr>
    </w:p>
    <w:p>
      <w:pPr>
        <w:widowControl/>
        <w:jc w:val="left"/>
        <w:rPr>
          <w:rFonts w:ascii="宋体" w:hAnsi="宋体"/>
          <w:b/>
          <w:kern w:val="0"/>
          <w:sz w:val="32"/>
          <w:szCs w:val="32"/>
        </w:rPr>
      </w:pPr>
      <w:r>
        <w:rPr>
          <w:rFonts w:ascii="宋体" w:hAnsi="宋体"/>
          <w:sz w:val="32"/>
          <w:szCs w:val="32"/>
        </w:rPr>
        <w:br w:type="page"/>
      </w:r>
    </w:p>
    <w:p>
      <w:pPr>
        <w:pStyle w:val="5"/>
        <w:rPr>
          <w:sz w:val="32"/>
          <w:szCs w:val="32"/>
        </w:rPr>
      </w:pPr>
      <w:r>
        <w:rPr>
          <w:rFonts w:hint="eastAsia"/>
          <w:sz w:val="32"/>
          <w:szCs w:val="32"/>
        </w:rPr>
        <w:t>（六）分项报价清单</w:t>
      </w:r>
    </w:p>
    <w:p>
      <w:pPr>
        <w:spacing w:line="480" w:lineRule="auto"/>
        <w:jc w:val="left"/>
        <w:rPr>
          <w:rFonts w:ascii="宋体" w:hAnsi="宋体"/>
          <w:b/>
          <w:sz w:val="24"/>
          <w:u w:val="single"/>
        </w:rPr>
      </w:pPr>
      <w:r>
        <w:rPr>
          <w:rFonts w:hint="eastAsia" w:ascii="宋体" w:hAnsi="宋体"/>
          <w:b/>
          <w:sz w:val="24"/>
        </w:rPr>
        <w:t>投标企业：</w:t>
      </w:r>
      <w:r>
        <w:rPr>
          <w:rFonts w:hint="eastAsia" w:ascii="宋体" w:hAnsi="宋体"/>
          <w:b/>
          <w:sz w:val="24"/>
          <w:u w:val="single"/>
        </w:rPr>
        <w:t xml:space="preserve">                        </w:t>
      </w:r>
      <w:r>
        <w:rPr>
          <w:rFonts w:hint="eastAsia" w:ascii="宋体" w:hAnsi="宋体"/>
          <w:b/>
          <w:sz w:val="24"/>
        </w:rPr>
        <w:t xml:space="preserve">   填表日期：</w:t>
      </w:r>
      <w:r>
        <w:rPr>
          <w:rFonts w:hint="eastAsia" w:ascii="宋体" w:hAnsi="宋体"/>
          <w:b/>
          <w:sz w:val="24"/>
          <w:u w:val="single"/>
        </w:rPr>
        <w:t xml:space="preserve">                      </w:t>
      </w:r>
    </w:p>
    <w:p>
      <w:pPr>
        <w:spacing w:line="480" w:lineRule="auto"/>
        <w:jc w:val="left"/>
        <w:rPr>
          <w:rFonts w:ascii="宋体" w:hAnsi="宋体"/>
          <w:b/>
          <w:sz w:val="24"/>
          <w:u w:val="single"/>
        </w:rPr>
      </w:pPr>
      <w:r>
        <w:rPr>
          <w:rFonts w:hint="eastAsia" w:ascii="宋体" w:hAnsi="宋体"/>
          <w:b/>
          <w:sz w:val="24"/>
        </w:rPr>
        <w:t>联 系 人：</w:t>
      </w:r>
      <w:r>
        <w:rPr>
          <w:rFonts w:hint="eastAsia" w:ascii="宋体" w:hAnsi="宋体"/>
          <w:b/>
          <w:sz w:val="24"/>
          <w:u w:val="single"/>
        </w:rPr>
        <w:t xml:space="preserve">                        </w:t>
      </w:r>
      <w:r>
        <w:rPr>
          <w:rFonts w:hint="eastAsia" w:ascii="宋体" w:hAnsi="宋体"/>
          <w:b/>
          <w:sz w:val="24"/>
        </w:rPr>
        <w:t xml:space="preserve">   手机号码：</w:t>
      </w:r>
      <w:r>
        <w:rPr>
          <w:rFonts w:hint="eastAsia" w:ascii="宋体" w:hAnsi="宋体"/>
          <w:b/>
          <w:sz w:val="24"/>
          <w:u w:val="single"/>
        </w:rPr>
        <w:t xml:space="preserve">                        </w:t>
      </w:r>
    </w:p>
    <w:p>
      <w:pPr>
        <w:jc w:val="center"/>
        <w:rPr>
          <w:rFonts w:ascii="宋体" w:hAnsi="宋体"/>
          <w:b/>
          <w:sz w:val="24"/>
        </w:rPr>
      </w:pPr>
    </w:p>
    <w:p>
      <w:pPr>
        <w:jc w:val="center"/>
        <w:rPr>
          <w:rFonts w:ascii="宋体" w:hAnsi="宋体"/>
          <w:b/>
          <w:sz w:val="24"/>
        </w:rPr>
      </w:pPr>
      <w:r>
        <w:rPr>
          <w:rFonts w:hint="eastAsia" w:ascii="宋体" w:hAnsi="宋体"/>
          <w:b/>
          <w:sz w:val="24"/>
        </w:rPr>
        <w:t>1、项目报价表</w:t>
      </w:r>
    </w:p>
    <w:p>
      <w:pPr>
        <w:rPr>
          <w:rFonts w:ascii="宋体" w:hAnsi="宋体"/>
        </w:rPr>
      </w:pPr>
    </w:p>
    <w:tbl>
      <w:tblPr>
        <w:tblStyle w:val="39"/>
        <w:tblW w:w="11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971"/>
        <w:gridCol w:w="1296"/>
        <w:gridCol w:w="1050"/>
        <w:gridCol w:w="1036"/>
        <w:gridCol w:w="982"/>
        <w:gridCol w:w="1418"/>
        <w:gridCol w:w="1241"/>
        <w:gridCol w:w="791"/>
        <w:gridCol w:w="918"/>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97" w:type="dxa"/>
            <w:vAlign w:val="center"/>
          </w:tcPr>
          <w:p>
            <w:pPr>
              <w:jc w:val="center"/>
              <w:rPr>
                <w:rFonts w:ascii="宋体" w:hAnsi="宋体"/>
                <w:szCs w:val="21"/>
              </w:rPr>
            </w:pPr>
            <w:r>
              <w:rPr>
                <w:rFonts w:hint="eastAsia" w:ascii="宋体" w:hAnsi="宋体"/>
                <w:szCs w:val="21"/>
              </w:rPr>
              <w:t>序号</w:t>
            </w:r>
          </w:p>
        </w:tc>
        <w:tc>
          <w:tcPr>
            <w:tcW w:w="971" w:type="dxa"/>
            <w:vAlign w:val="center"/>
          </w:tcPr>
          <w:p>
            <w:pPr>
              <w:jc w:val="center"/>
              <w:rPr>
                <w:rFonts w:ascii="宋体" w:hAnsi="宋体"/>
                <w:szCs w:val="21"/>
              </w:rPr>
            </w:pPr>
            <w:r>
              <w:rPr>
                <w:rFonts w:hint="eastAsia" w:ascii="宋体" w:hAnsi="宋体"/>
                <w:szCs w:val="21"/>
              </w:rPr>
              <w:t>省平台编码</w:t>
            </w:r>
          </w:p>
        </w:tc>
        <w:tc>
          <w:tcPr>
            <w:tcW w:w="1296" w:type="dxa"/>
            <w:vAlign w:val="center"/>
          </w:tcPr>
          <w:p>
            <w:pPr>
              <w:jc w:val="center"/>
              <w:rPr>
                <w:rFonts w:ascii="宋体" w:hAnsi="宋体"/>
                <w:szCs w:val="21"/>
              </w:rPr>
            </w:pPr>
            <w:r>
              <w:rPr>
                <w:rFonts w:hint="eastAsia" w:ascii="宋体" w:hAnsi="宋体"/>
                <w:szCs w:val="21"/>
              </w:rPr>
              <w:t>产品注册名</w:t>
            </w:r>
          </w:p>
        </w:tc>
        <w:tc>
          <w:tcPr>
            <w:tcW w:w="1050" w:type="dxa"/>
            <w:vAlign w:val="center"/>
          </w:tcPr>
          <w:p>
            <w:pPr>
              <w:jc w:val="center"/>
              <w:rPr>
                <w:rFonts w:ascii="宋体" w:hAnsi="宋体"/>
                <w:szCs w:val="21"/>
              </w:rPr>
            </w:pPr>
            <w:r>
              <w:rPr>
                <w:rFonts w:hint="eastAsia" w:ascii="宋体" w:hAnsi="宋体"/>
                <w:szCs w:val="21"/>
              </w:rPr>
              <w:t>产品注册证号</w:t>
            </w:r>
          </w:p>
        </w:tc>
        <w:tc>
          <w:tcPr>
            <w:tcW w:w="1036" w:type="dxa"/>
            <w:vAlign w:val="center"/>
          </w:tcPr>
          <w:p>
            <w:pPr>
              <w:jc w:val="center"/>
              <w:rPr>
                <w:rFonts w:ascii="宋体" w:hAnsi="宋体"/>
                <w:szCs w:val="21"/>
              </w:rPr>
            </w:pPr>
            <w:r>
              <w:rPr>
                <w:rFonts w:hint="eastAsia" w:ascii="宋体" w:hAnsi="宋体"/>
                <w:szCs w:val="21"/>
              </w:rPr>
              <w:t>规格</w:t>
            </w:r>
          </w:p>
          <w:p>
            <w:pPr>
              <w:jc w:val="center"/>
              <w:rPr>
                <w:rFonts w:ascii="宋体" w:hAnsi="宋体"/>
                <w:szCs w:val="21"/>
              </w:rPr>
            </w:pPr>
            <w:r>
              <w:rPr>
                <w:rFonts w:hint="eastAsia" w:ascii="宋体" w:hAnsi="宋体"/>
                <w:szCs w:val="21"/>
              </w:rPr>
              <w:t>型号</w:t>
            </w:r>
          </w:p>
        </w:tc>
        <w:tc>
          <w:tcPr>
            <w:tcW w:w="982" w:type="dxa"/>
            <w:vAlign w:val="center"/>
          </w:tcPr>
          <w:p>
            <w:pPr>
              <w:jc w:val="center"/>
              <w:rPr>
                <w:rFonts w:ascii="宋体" w:hAnsi="宋体"/>
                <w:b/>
                <w:szCs w:val="21"/>
              </w:rPr>
            </w:pPr>
            <w:r>
              <w:rPr>
                <w:rFonts w:hint="eastAsia" w:ascii="宋体" w:hAnsi="宋体"/>
                <w:bCs/>
                <w:szCs w:val="21"/>
              </w:rPr>
              <w:t>原产地品牌</w:t>
            </w:r>
          </w:p>
        </w:tc>
        <w:tc>
          <w:tcPr>
            <w:tcW w:w="1418" w:type="dxa"/>
            <w:vAlign w:val="center"/>
          </w:tcPr>
          <w:p>
            <w:pPr>
              <w:jc w:val="center"/>
              <w:rPr>
                <w:rFonts w:ascii="宋体" w:hAnsi="宋体"/>
                <w:szCs w:val="21"/>
              </w:rPr>
            </w:pPr>
            <w:r>
              <w:rPr>
                <w:rFonts w:hint="eastAsia" w:ascii="宋体" w:hAnsi="宋体"/>
                <w:szCs w:val="21"/>
              </w:rPr>
              <w:t>生产企业</w:t>
            </w:r>
          </w:p>
        </w:tc>
        <w:tc>
          <w:tcPr>
            <w:tcW w:w="1241" w:type="dxa"/>
            <w:vAlign w:val="center"/>
          </w:tcPr>
          <w:p>
            <w:pPr>
              <w:jc w:val="center"/>
              <w:rPr>
                <w:rFonts w:ascii="宋体" w:hAnsi="宋体"/>
                <w:szCs w:val="21"/>
              </w:rPr>
            </w:pPr>
            <w:r>
              <w:rPr>
                <w:rFonts w:hint="eastAsia" w:ascii="宋体" w:hAnsi="宋体"/>
                <w:szCs w:val="21"/>
              </w:rPr>
              <w:t>包装规格</w:t>
            </w:r>
          </w:p>
        </w:tc>
        <w:tc>
          <w:tcPr>
            <w:tcW w:w="791" w:type="dxa"/>
            <w:vAlign w:val="center"/>
          </w:tcPr>
          <w:p>
            <w:pPr>
              <w:jc w:val="center"/>
              <w:rPr>
                <w:rFonts w:ascii="宋体" w:hAnsi="宋体"/>
                <w:szCs w:val="21"/>
              </w:rPr>
            </w:pPr>
            <w:r>
              <w:rPr>
                <w:rFonts w:hint="eastAsia" w:ascii="宋体" w:hAnsi="宋体"/>
                <w:szCs w:val="21"/>
              </w:rPr>
              <w:t>单位</w:t>
            </w:r>
          </w:p>
        </w:tc>
        <w:tc>
          <w:tcPr>
            <w:tcW w:w="918" w:type="dxa"/>
            <w:vAlign w:val="center"/>
          </w:tcPr>
          <w:p>
            <w:pPr>
              <w:jc w:val="center"/>
              <w:rPr>
                <w:rFonts w:ascii="宋体" w:hAnsi="宋体"/>
                <w:szCs w:val="21"/>
              </w:rPr>
            </w:pPr>
            <w:r>
              <w:rPr>
                <w:rFonts w:hint="eastAsia" w:ascii="宋体" w:hAnsi="宋体"/>
                <w:szCs w:val="21"/>
              </w:rPr>
              <w:t>数量</w:t>
            </w:r>
          </w:p>
        </w:tc>
        <w:tc>
          <w:tcPr>
            <w:tcW w:w="918" w:type="dxa"/>
            <w:vAlign w:val="center"/>
          </w:tcPr>
          <w:p>
            <w:pPr>
              <w:jc w:val="center"/>
              <w:rPr>
                <w:rFonts w:ascii="宋体" w:hAnsi="宋体"/>
                <w:szCs w:val="21"/>
              </w:rPr>
            </w:pPr>
            <w:r>
              <w:rPr>
                <w:rFonts w:hint="eastAsia" w:ascii="宋体" w:hAnsi="宋体"/>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97" w:type="dxa"/>
          </w:tcPr>
          <w:p>
            <w:pPr>
              <w:spacing w:line="360" w:lineRule="auto"/>
              <w:rPr>
                <w:rFonts w:ascii="宋体" w:hAnsi="宋体"/>
                <w:sz w:val="24"/>
              </w:rPr>
            </w:pPr>
          </w:p>
        </w:tc>
        <w:tc>
          <w:tcPr>
            <w:tcW w:w="971" w:type="dxa"/>
          </w:tcPr>
          <w:p>
            <w:pPr>
              <w:spacing w:line="360" w:lineRule="auto"/>
              <w:rPr>
                <w:rFonts w:ascii="宋体" w:hAnsi="宋体"/>
                <w:sz w:val="24"/>
              </w:rPr>
            </w:pPr>
          </w:p>
        </w:tc>
        <w:tc>
          <w:tcPr>
            <w:tcW w:w="1296" w:type="dxa"/>
          </w:tcPr>
          <w:p>
            <w:pPr>
              <w:spacing w:line="360" w:lineRule="auto"/>
              <w:rPr>
                <w:rFonts w:ascii="宋体" w:hAnsi="宋体"/>
                <w:sz w:val="24"/>
              </w:rPr>
            </w:pPr>
          </w:p>
        </w:tc>
        <w:tc>
          <w:tcPr>
            <w:tcW w:w="1050" w:type="dxa"/>
          </w:tcPr>
          <w:p>
            <w:pPr>
              <w:spacing w:line="360" w:lineRule="auto"/>
              <w:rPr>
                <w:rFonts w:ascii="宋体" w:hAnsi="宋体"/>
                <w:sz w:val="24"/>
              </w:rPr>
            </w:pPr>
          </w:p>
        </w:tc>
        <w:tc>
          <w:tcPr>
            <w:tcW w:w="1036" w:type="dxa"/>
          </w:tcPr>
          <w:p>
            <w:pPr>
              <w:spacing w:line="360" w:lineRule="auto"/>
              <w:rPr>
                <w:rFonts w:ascii="宋体" w:hAnsi="宋体"/>
                <w:sz w:val="24"/>
              </w:rPr>
            </w:pPr>
          </w:p>
        </w:tc>
        <w:tc>
          <w:tcPr>
            <w:tcW w:w="982" w:type="dxa"/>
          </w:tcPr>
          <w:p>
            <w:pPr>
              <w:spacing w:line="360" w:lineRule="auto"/>
              <w:rPr>
                <w:rFonts w:ascii="宋体" w:hAnsi="宋体"/>
                <w:sz w:val="24"/>
              </w:rPr>
            </w:pPr>
          </w:p>
        </w:tc>
        <w:tc>
          <w:tcPr>
            <w:tcW w:w="1418" w:type="dxa"/>
          </w:tcPr>
          <w:p>
            <w:pPr>
              <w:spacing w:line="360" w:lineRule="auto"/>
              <w:rPr>
                <w:rFonts w:ascii="宋体" w:hAnsi="宋体"/>
                <w:sz w:val="24"/>
              </w:rPr>
            </w:pPr>
          </w:p>
        </w:tc>
        <w:tc>
          <w:tcPr>
            <w:tcW w:w="1241" w:type="dxa"/>
          </w:tcPr>
          <w:p>
            <w:pPr>
              <w:spacing w:line="360" w:lineRule="auto"/>
              <w:rPr>
                <w:rFonts w:ascii="宋体" w:hAnsi="宋体"/>
                <w:sz w:val="24"/>
              </w:rPr>
            </w:pPr>
          </w:p>
        </w:tc>
        <w:tc>
          <w:tcPr>
            <w:tcW w:w="791" w:type="dxa"/>
          </w:tcPr>
          <w:p>
            <w:pPr>
              <w:spacing w:line="360" w:lineRule="auto"/>
              <w:rPr>
                <w:rFonts w:ascii="宋体" w:hAnsi="宋体"/>
                <w:sz w:val="24"/>
              </w:rPr>
            </w:pPr>
          </w:p>
        </w:tc>
        <w:tc>
          <w:tcPr>
            <w:tcW w:w="918" w:type="dxa"/>
          </w:tcPr>
          <w:p>
            <w:pPr>
              <w:spacing w:line="360" w:lineRule="auto"/>
              <w:rPr>
                <w:rFonts w:ascii="宋体" w:hAnsi="宋体"/>
                <w:sz w:val="24"/>
              </w:rPr>
            </w:pPr>
          </w:p>
        </w:tc>
        <w:tc>
          <w:tcPr>
            <w:tcW w:w="918"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97" w:type="dxa"/>
          </w:tcPr>
          <w:p>
            <w:pPr>
              <w:spacing w:line="360" w:lineRule="auto"/>
              <w:rPr>
                <w:rFonts w:ascii="宋体" w:hAnsi="宋体"/>
                <w:sz w:val="24"/>
              </w:rPr>
            </w:pPr>
          </w:p>
        </w:tc>
        <w:tc>
          <w:tcPr>
            <w:tcW w:w="971" w:type="dxa"/>
          </w:tcPr>
          <w:p>
            <w:pPr>
              <w:spacing w:line="360" w:lineRule="auto"/>
              <w:rPr>
                <w:rFonts w:ascii="宋体" w:hAnsi="宋体"/>
                <w:sz w:val="24"/>
              </w:rPr>
            </w:pPr>
          </w:p>
        </w:tc>
        <w:tc>
          <w:tcPr>
            <w:tcW w:w="1296" w:type="dxa"/>
          </w:tcPr>
          <w:p>
            <w:pPr>
              <w:spacing w:line="360" w:lineRule="auto"/>
              <w:rPr>
                <w:rFonts w:ascii="宋体" w:hAnsi="宋体"/>
                <w:sz w:val="24"/>
              </w:rPr>
            </w:pPr>
          </w:p>
        </w:tc>
        <w:tc>
          <w:tcPr>
            <w:tcW w:w="1050" w:type="dxa"/>
          </w:tcPr>
          <w:p>
            <w:pPr>
              <w:spacing w:line="360" w:lineRule="auto"/>
              <w:rPr>
                <w:rFonts w:ascii="宋体" w:hAnsi="宋体"/>
                <w:sz w:val="24"/>
              </w:rPr>
            </w:pPr>
          </w:p>
        </w:tc>
        <w:tc>
          <w:tcPr>
            <w:tcW w:w="1036" w:type="dxa"/>
          </w:tcPr>
          <w:p>
            <w:pPr>
              <w:spacing w:line="360" w:lineRule="auto"/>
              <w:rPr>
                <w:rFonts w:ascii="宋体" w:hAnsi="宋体"/>
                <w:sz w:val="24"/>
              </w:rPr>
            </w:pPr>
          </w:p>
        </w:tc>
        <w:tc>
          <w:tcPr>
            <w:tcW w:w="982" w:type="dxa"/>
          </w:tcPr>
          <w:p>
            <w:pPr>
              <w:spacing w:line="360" w:lineRule="auto"/>
              <w:rPr>
                <w:rFonts w:ascii="宋体" w:hAnsi="宋体"/>
                <w:sz w:val="24"/>
              </w:rPr>
            </w:pPr>
          </w:p>
        </w:tc>
        <w:tc>
          <w:tcPr>
            <w:tcW w:w="1418" w:type="dxa"/>
          </w:tcPr>
          <w:p>
            <w:pPr>
              <w:spacing w:line="360" w:lineRule="auto"/>
              <w:rPr>
                <w:rFonts w:ascii="宋体" w:hAnsi="宋体"/>
                <w:sz w:val="24"/>
              </w:rPr>
            </w:pPr>
          </w:p>
        </w:tc>
        <w:tc>
          <w:tcPr>
            <w:tcW w:w="1241" w:type="dxa"/>
          </w:tcPr>
          <w:p>
            <w:pPr>
              <w:spacing w:line="360" w:lineRule="auto"/>
              <w:rPr>
                <w:rFonts w:ascii="宋体" w:hAnsi="宋体"/>
                <w:sz w:val="24"/>
              </w:rPr>
            </w:pPr>
          </w:p>
        </w:tc>
        <w:tc>
          <w:tcPr>
            <w:tcW w:w="791" w:type="dxa"/>
          </w:tcPr>
          <w:p>
            <w:pPr>
              <w:spacing w:line="360" w:lineRule="auto"/>
              <w:rPr>
                <w:rFonts w:ascii="宋体" w:hAnsi="宋体"/>
                <w:sz w:val="24"/>
              </w:rPr>
            </w:pPr>
          </w:p>
        </w:tc>
        <w:tc>
          <w:tcPr>
            <w:tcW w:w="918" w:type="dxa"/>
          </w:tcPr>
          <w:p>
            <w:pPr>
              <w:spacing w:line="360" w:lineRule="auto"/>
              <w:rPr>
                <w:rFonts w:ascii="宋体" w:hAnsi="宋体"/>
                <w:sz w:val="24"/>
              </w:rPr>
            </w:pPr>
          </w:p>
        </w:tc>
        <w:tc>
          <w:tcPr>
            <w:tcW w:w="918"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97" w:type="dxa"/>
          </w:tcPr>
          <w:p>
            <w:pPr>
              <w:spacing w:line="360" w:lineRule="auto"/>
              <w:rPr>
                <w:rFonts w:ascii="宋体" w:hAnsi="宋体"/>
                <w:sz w:val="24"/>
              </w:rPr>
            </w:pPr>
          </w:p>
        </w:tc>
        <w:tc>
          <w:tcPr>
            <w:tcW w:w="971" w:type="dxa"/>
          </w:tcPr>
          <w:p>
            <w:pPr>
              <w:spacing w:line="360" w:lineRule="auto"/>
              <w:rPr>
                <w:rFonts w:ascii="宋体" w:hAnsi="宋体"/>
                <w:sz w:val="24"/>
              </w:rPr>
            </w:pPr>
          </w:p>
        </w:tc>
        <w:tc>
          <w:tcPr>
            <w:tcW w:w="1296" w:type="dxa"/>
          </w:tcPr>
          <w:p>
            <w:pPr>
              <w:spacing w:line="360" w:lineRule="auto"/>
              <w:rPr>
                <w:rFonts w:ascii="宋体" w:hAnsi="宋体"/>
                <w:sz w:val="24"/>
              </w:rPr>
            </w:pPr>
          </w:p>
        </w:tc>
        <w:tc>
          <w:tcPr>
            <w:tcW w:w="1050" w:type="dxa"/>
          </w:tcPr>
          <w:p>
            <w:pPr>
              <w:spacing w:line="360" w:lineRule="auto"/>
              <w:rPr>
                <w:rFonts w:ascii="宋体" w:hAnsi="宋体"/>
                <w:sz w:val="24"/>
              </w:rPr>
            </w:pPr>
          </w:p>
        </w:tc>
        <w:tc>
          <w:tcPr>
            <w:tcW w:w="1036" w:type="dxa"/>
          </w:tcPr>
          <w:p>
            <w:pPr>
              <w:spacing w:line="360" w:lineRule="auto"/>
              <w:rPr>
                <w:rFonts w:ascii="宋体" w:hAnsi="宋体"/>
                <w:sz w:val="24"/>
              </w:rPr>
            </w:pPr>
          </w:p>
        </w:tc>
        <w:tc>
          <w:tcPr>
            <w:tcW w:w="982" w:type="dxa"/>
          </w:tcPr>
          <w:p>
            <w:pPr>
              <w:spacing w:line="360" w:lineRule="auto"/>
              <w:rPr>
                <w:rFonts w:ascii="宋体" w:hAnsi="宋体"/>
                <w:sz w:val="24"/>
              </w:rPr>
            </w:pPr>
          </w:p>
        </w:tc>
        <w:tc>
          <w:tcPr>
            <w:tcW w:w="1418" w:type="dxa"/>
          </w:tcPr>
          <w:p>
            <w:pPr>
              <w:spacing w:line="360" w:lineRule="auto"/>
              <w:rPr>
                <w:rFonts w:ascii="宋体" w:hAnsi="宋体"/>
                <w:sz w:val="24"/>
              </w:rPr>
            </w:pPr>
          </w:p>
        </w:tc>
        <w:tc>
          <w:tcPr>
            <w:tcW w:w="1241" w:type="dxa"/>
          </w:tcPr>
          <w:p>
            <w:pPr>
              <w:spacing w:line="360" w:lineRule="auto"/>
              <w:rPr>
                <w:rFonts w:ascii="宋体" w:hAnsi="宋体"/>
                <w:sz w:val="24"/>
              </w:rPr>
            </w:pPr>
          </w:p>
        </w:tc>
        <w:tc>
          <w:tcPr>
            <w:tcW w:w="791" w:type="dxa"/>
          </w:tcPr>
          <w:p>
            <w:pPr>
              <w:spacing w:line="360" w:lineRule="auto"/>
              <w:rPr>
                <w:rFonts w:ascii="宋体" w:hAnsi="宋体"/>
                <w:sz w:val="24"/>
              </w:rPr>
            </w:pPr>
          </w:p>
        </w:tc>
        <w:tc>
          <w:tcPr>
            <w:tcW w:w="918" w:type="dxa"/>
          </w:tcPr>
          <w:p>
            <w:pPr>
              <w:spacing w:line="360" w:lineRule="auto"/>
              <w:rPr>
                <w:rFonts w:ascii="宋体" w:hAnsi="宋体"/>
                <w:sz w:val="24"/>
              </w:rPr>
            </w:pPr>
          </w:p>
        </w:tc>
        <w:tc>
          <w:tcPr>
            <w:tcW w:w="918"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97" w:type="dxa"/>
          </w:tcPr>
          <w:p>
            <w:pPr>
              <w:spacing w:line="360" w:lineRule="auto"/>
              <w:rPr>
                <w:rFonts w:ascii="宋体" w:hAnsi="宋体"/>
                <w:sz w:val="24"/>
              </w:rPr>
            </w:pPr>
          </w:p>
        </w:tc>
        <w:tc>
          <w:tcPr>
            <w:tcW w:w="971" w:type="dxa"/>
          </w:tcPr>
          <w:p>
            <w:pPr>
              <w:spacing w:line="360" w:lineRule="auto"/>
              <w:rPr>
                <w:rFonts w:ascii="宋体" w:hAnsi="宋体"/>
                <w:sz w:val="24"/>
              </w:rPr>
            </w:pPr>
          </w:p>
        </w:tc>
        <w:tc>
          <w:tcPr>
            <w:tcW w:w="1296" w:type="dxa"/>
          </w:tcPr>
          <w:p>
            <w:pPr>
              <w:spacing w:line="360" w:lineRule="auto"/>
              <w:rPr>
                <w:rFonts w:ascii="宋体" w:hAnsi="宋体"/>
                <w:sz w:val="24"/>
              </w:rPr>
            </w:pPr>
          </w:p>
        </w:tc>
        <w:tc>
          <w:tcPr>
            <w:tcW w:w="1050" w:type="dxa"/>
          </w:tcPr>
          <w:p>
            <w:pPr>
              <w:spacing w:line="360" w:lineRule="auto"/>
              <w:rPr>
                <w:rFonts w:ascii="宋体" w:hAnsi="宋体"/>
                <w:sz w:val="24"/>
              </w:rPr>
            </w:pPr>
          </w:p>
        </w:tc>
        <w:tc>
          <w:tcPr>
            <w:tcW w:w="1036" w:type="dxa"/>
          </w:tcPr>
          <w:p>
            <w:pPr>
              <w:spacing w:line="360" w:lineRule="auto"/>
              <w:rPr>
                <w:rFonts w:ascii="宋体" w:hAnsi="宋体"/>
                <w:sz w:val="24"/>
              </w:rPr>
            </w:pPr>
          </w:p>
        </w:tc>
        <w:tc>
          <w:tcPr>
            <w:tcW w:w="982" w:type="dxa"/>
          </w:tcPr>
          <w:p>
            <w:pPr>
              <w:spacing w:line="360" w:lineRule="auto"/>
              <w:rPr>
                <w:rFonts w:ascii="宋体" w:hAnsi="宋体"/>
                <w:sz w:val="24"/>
              </w:rPr>
            </w:pPr>
          </w:p>
        </w:tc>
        <w:tc>
          <w:tcPr>
            <w:tcW w:w="1418" w:type="dxa"/>
          </w:tcPr>
          <w:p>
            <w:pPr>
              <w:spacing w:line="360" w:lineRule="auto"/>
              <w:rPr>
                <w:rFonts w:ascii="宋体" w:hAnsi="宋体"/>
                <w:sz w:val="24"/>
              </w:rPr>
            </w:pPr>
          </w:p>
        </w:tc>
        <w:tc>
          <w:tcPr>
            <w:tcW w:w="1241" w:type="dxa"/>
          </w:tcPr>
          <w:p>
            <w:pPr>
              <w:spacing w:line="360" w:lineRule="auto"/>
              <w:rPr>
                <w:rFonts w:ascii="宋体" w:hAnsi="宋体"/>
                <w:sz w:val="24"/>
              </w:rPr>
            </w:pPr>
          </w:p>
        </w:tc>
        <w:tc>
          <w:tcPr>
            <w:tcW w:w="791" w:type="dxa"/>
          </w:tcPr>
          <w:p>
            <w:pPr>
              <w:spacing w:line="360" w:lineRule="auto"/>
              <w:rPr>
                <w:rFonts w:ascii="宋体" w:hAnsi="宋体"/>
                <w:sz w:val="24"/>
              </w:rPr>
            </w:pPr>
          </w:p>
        </w:tc>
        <w:tc>
          <w:tcPr>
            <w:tcW w:w="918" w:type="dxa"/>
          </w:tcPr>
          <w:p>
            <w:pPr>
              <w:spacing w:line="360" w:lineRule="auto"/>
              <w:rPr>
                <w:rFonts w:ascii="宋体" w:hAnsi="宋体"/>
                <w:sz w:val="24"/>
              </w:rPr>
            </w:pPr>
          </w:p>
        </w:tc>
        <w:tc>
          <w:tcPr>
            <w:tcW w:w="918"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397" w:type="dxa"/>
          </w:tcPr>
          <w:p>
            <w:pPr>
              <w:spacing w:line="360" w:lineRule="auto"/>
              <w:rPr>
                <w:rFonts w:ascii="宋体" w:hAnsi="宋体"/>
                <w:sz w:val="24"/>
              </w:rPr>
            </w:pPr>
          </w:p>
        </w:tc>
        <w:tc>
          <w:tcPr>
            <w:tcW w:w="971" w:type="dxa"/>
          </w:tcPr>
          <w:p>
            <w:pPr>
              <w:spacing w:line="360" w:lineRule="auto"/>
              <w:rPr>
                <w:rFonts w:ascii="宋体" w:hAnsi="宋体"/>
                <w:sz w:val="24"/>
              </w:rPr>
            </w:pPr>
          </w:p>
        </w:tc>
        <w:tc>
          <w:tcPr>
            <w:tcW w:w="1296" w:type="dxa"/>
          </w:tcPr>
          <w:p>
            <w:pPr>
              <w:spacing w:line="360" w:lineRule="auto"/>
              <w:rPr>
                <w:rFonts w:ascii="宋体" w:hAnsi="宋体"/>
                <w:sz w:val="24"/>
              </w:rPr>
            </w:pPr>
          </w:p>
        </w:tc>
        <w:tc>
          <w:tcPr>
            <w:tcW w:w="1050" w:type="dxa"/>
          </w:tcPr>
          <w:p>
            <w:pPr>
              <w:spacing w:line="360" w:lineRule="auto"/>
              <w:rPr>
                <w:rFonts w:ascii="宋体" w:hAnsi="宋体"/>
                <w:sz w:val="24"/>
              </w:rPr>
            </w:pPr>
          </w:p>
        </w:tc>
        <w:tc>
          <w:tcPr>
            <w:tcW w:w="1036" w:type="dxa"/>
          </w:tcPr>
          <w:p>
            <w:pPr>
              <w:spacing w:line="360" w:lineRule="auto"/>
              <w:rPr>
                <w:rFonts w:ascii="宋体" w:hAnsi="宋体"/>
                <w:sz w:val="24"/>
              </w:rPr>
            </w:pPr>
          </w:p>
        </w:tc>
        <w:tc>
          <w:tcPr>
            <w:tcW w:w="982" w:type="dxa"/>
          </w:tcPr>
          <w:p>
            <w:pPr>
              <w:spacing w:line="360" w:lineRule="auto"/>
              <w:rPr>
                <w:rFonts w:ascii="宋体" w:hAnsi="宋体"/>
                <w:sz w:val="24"/>
              </w:rPr>
            </w:pPr>
          </w:p>
        </w:tc>
        <w:tc>
          <w:tcPr>
            <w:tcW w:w="1418" w:type="dxa"/>
          </w:tcPr>
          <w:p>
            <w:pPr>
              <w:spacing w:line="360" w:lineRule="auto"/>
              <w:rPr>
                <w:rFonts w:ascii="宋体" w:hAnsi="宋体"/>
                <w:sz w:val="24"/>
              </w:rPr>
            </w:pPr>
          </w:p>
        </w:tc>
        <w:tc>
          <w:tcPr>
            <w:tcW w:w="1241" w:type="dxa"/>
          </w:tcPr>
          <w:p>
            <w:pPr>
              <w:spacing w:line="360" w:lineRule="auto"/>
              <w:rPr>
                <w:rFonts w:ascii="宋体" w:hAnsi="宋体"/>
                <w:sz w:val="24"/>
              </w:rPr>
            </w:pPr>
          </w:p>
        </w:tc>
        <w:tc>
          <w:tcPr>
            <w:tcW w:w="1709" w:type="dxa"/>
            <w:gridSpan w:val="2"/>
            <w:vAlign w:val="center"/>
          </w:tcPr>
          <w:p>
            <w:pPr>
              <w:jc w:val="center"/>
              <w:rPr>
                <w:rFonts w:ascii="宋体" w:hAnsi="宋体"/>
                <w:sz w:val="24"/>
              </w:rPr>
            </w:pPr>
            <w:r>
              <w:rPr>
                <w:rFonts w:hint="eastAsia" w:ascii="宋体" w:hAnsi="宋体"/>
                <w:szCs w:val="21"/>
              </w:rPr>
              <w:t>合计总额</w:t>
            </w:r>
          </w:p>
        </w:tc>
        <w:tc>
          <w:tcPr>
            <w:tcW w:w="918" w:type="dxa"/>
          </w:tcPr>
          <w:p>
            <w:pPr>
              <w:spacing w:line="360" w:lineRule="auto"/>
              <w:rPr>
                <w:rFonts w:ascii="宋体" w:hAnsi="宋体"/>
                <w:sz w:val="24"/>
              </w:rPr>
            </w:pPr>
          </w:p>
        </w:tc>
      </w:tr>
    </w:tbl>
    <w:p>
      <w:pPr>
        <w:jc w:val="center"/>
        <w:rPr>
          <w:rFonts w:ascii="宋体" w:hAnsi="宋体"/>
          <w:b/>
          <w:sz w:val="24"/>
        </w:rPr>
      </w:pPr>
    </w:p>
    <w:p/>
    <w:p>
      <w:pPr>
        <w:numPr>
          <w:ilvl w:val="0"/>
          <w:numId w:val="24"/>
        </w:numPr>
        <w:jc w:val="center"/>
        <w:rPr>
          <w:rFonts w:ascii="宋体" w:hAnsi="宋体"/>
          <w:b/>
          <w:sz w:val="24"/>
        </w:rPr>
      </w:pPr>
      <w:r>
        <w:rPr>
          <w:rFonts w:hint="eastAsia" w:ascii="宋体" w:hAnsi="宋体"/>
          <w:b/>
          <w:sz w:val="24"/>
        </w:rPr>
        <w:t>使用产品的医院名单（附清晰的发票复印件）</w:t>
      </w:r>
    </w:p>
    <w:tbl>
      <w:tblPr>
        <w:tblStyle w:val="39"/>
        <w:tblW w:w="10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2"/>
        <w:gridCol w:w="1241"/>
        <w:gridCol w:w="2346"/>
        <w:gridCol w:w="1786"/>
        <w:gridCol w:w="1337"/>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2" w:type="dxa"/>
            <w:vAlign w:val="center"/>
          </w:tcPr>
          <w:p>
            <w:pPr>
              <w:spacing w:line="360" w:lineRule="auto"/>
              <w:jc w:val="center"/>
              <w:rPr>
                <w:rFonts w:ascii="宋体" w:hAnsi="宋体"/>
                <w:szCs w:val="21"/>
              </w:rPr>
            </w:pPr>
            <w:r>
              <w:rPr>
                <w:rFonts w:hint="eastAsia" w:ascii="宋体" w:hAnsi="宋体"/>
                <w:szCs w:val="21"/>
              </w:rPr>
              <w:t>规格及型号</w:t>
            </w:r>
          </w:p>
        </w:tc>
        <w:tc>
          <w:tcPr>
            <w:tcW w:w="1241" w:type="dxa"/>
            <w:vAlign w:val="center"/>
          </w:tcPr>
          <w:p>
            <w:pPr>
              <w:spacing w:line="360" w:lineRule="auto"/>
              <w:jc w:val="center"/>
              <w:rPr>
                <w:rFonts w:ascii="宋体" w:hAnsi="宋体"/>
                <w:szCs w:val="21"/>
              </w:rPr>
            </w:pPr>
            <w:r>
              <w:rPr>
                <w:rFonts w:hint="eastAsia" w:ascii="宋体" w:hAnsi="宋体"/>
                <w:szCs w:val="21"/>
              </w:rPr>
              <w:t>省份+城市</w:t>
            </w:r>
          </w:p>
        </w:tc>
        <w:tc>
          <w:tcPr>
            <w:tcW w:w="2346" w:type="dxa"/>
            <w:vAlign w:val="center"/>
          </w:tcPr>
          <w:p>
            <w:pPr>
              <w:spacing w:line="360" w:lineRule="auto"/>
              <w:jc w:val="center"/>
              <w:rPr>
                <w:rFonts w:ascii="宋体" w:hAnsi="宋体"/>
                <w:szCs w:val="21"/>
              </w:rPr>
            </w:pPr>
            <w:r>
              <w:rPr>
                <w:rFonts w:hint="eastAsia" w:ascii="宋体" w:hAnsi="宋体"/>
                <w:szCs w:val="21"/>
              </w:rPr>
              <w:t>医院名称</w:t>
            </w:r>
          </w:p>
        </w:tc>
        <w:tc>
          <w:tcPr>
            <w:tcW w:w="1786" w:type="dxa"/>
            <w:vAlign w:val="center"/>
          </w:tcPr>
          <w:p>
            <w:pPr>
              <w:spacing w:line="360" w:lineRule="auto"/>
              <w:jc w:val="center"/>
              <w:rPr>
                <w:rFonts w:ascii="宋体" w:hAnsi="宋体"/>
                <w:szCs w:val="21"/>
              </w:rPr>
            </w:pPr>
            <w:r>
              <w:rPr>
                <w:rFonts w:hint="eastAsia" w:ascii="宋体" w:hAnsi="宋体"/>
                <w:szCs w:val="21"/>
              </w:rPr>
              <w:t>医院级别</w:t>
            </w:r>
          </w:p>
        </w:tc>
        <w:tc>
          <w:tcPr>
            <w:tcW w:w="1337" w:type="dxa"/>
            <w:vAlign w:val="center"/>
          </w:tcPr>
          <w:p>
            <w:pPr>
              <w:spacing w:line="360" w:lineRule="auto"/>
              <w:jc w:val="center"/>
              <w:rPr>
                <w:rFonts w:ascii="宋体" w:hAnsi="宋体"/>
                <w:szCs w:val="21"/>
              </w:rPr>
            </w:pPr>
            <w:r>
              <w:rPr>
                <w:rFonts w:hint="eastAsia" w:ascii="宋体" w:hAnsi="宋体"/>
                <w:szCs w:val="21"/>
              </w:rPr>
              <w:t>发票日期</w:t>
            </w:r>
          </w:p>
        </w:tc>
        <w:tc>
          <w:tcPr>
            <w:tcW w:w="1436" w:type="dxa"/>
            <w:vAlign w:val="center"/>
          </w:tcPr>
          <w:p>
            <w:pPr>
              <w:spacing w:line="360" w:lineRule="auto"/>
              <w:jc w:val="center"/>
              <w:rPr>
                <w:rFonts w:ascii="宋体" w:hAnsi="宋体"/>
                <w:szCs w:val="21"/>
              </w:rPr>
            </w:pPr>
            <w:r>
              <w:rPr>
                <w:rFonts w:hint="eastAsia" w:ascii="宋体" w:hAnsi="宋体"/>
                <w:szCs w:val="21"/>
              </w:rPr>
              <w:t>单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82" w:type="dxa"/>
            <w:vAlign w:val="center"/>
          </w:tcPr>
          <w:p>
            <w:pPr>
              <w:jc w:val="center"/>
              <w:rPr>
                <w:rFonts w:ascii="宋体" w:hAnsi="宋体"/>
                <w:sz w:val="24"/>
              </w:rPr>
            </w:pPr>
          </w:p>
        </w:tc>
        <w:tc>
          <w:tcPr>
            <w:tcW w:w="1241" w:type="dxa"/>
            <w:vAlign w:val="center"/>
          </w:tcPr>
          <w:p>
            <w:pPr>
              <w:jc w:val="center"/>
              <w:rPr>
                <w:rFonts w:ascii="宋体" w:hAnsi="宋体"/>
                <w:sz w:val="24"/>
              </w:rPr>
            </w:pPr>
          </w:p>
        </w:tc>
        <w:tc>
          <w:tcPr>
            <w:tcW w:w="2346" w:type="dxa"/>
            <w:vAlign w:val="center"/>
          </w:tcPr>
          <w:p>
            <w:pPr>
              <w:jc w:val="center"/>
              <w:rPr>
                <w:rFonts w:ascii="宋体" w:hAnsi="宋体"/>
                <w:sz w:val="24"/>
              </w:rPr>
            </w:pPr>
          </w:p>
        </w:tc>
        <w:tc>
          <w:tcPr>
            <w:tcW w:w="1786" w:type="dxa"/>
            <w:vAlign w:val="center"/>
          </w:tcPr>
          <w:p>
            <w:pPr>
              <w:jc w:val="center"/>
              <w:rPr>
                <w:rFonts w:ascii="宋体" w:hAnsi="宋体"/>
                <w:sz w:val="24"/>
              </w:rPr>
            </w:pPr>
          </w:p>
        </w:tc>
        <w:tc>
          <w:tcPr>
            <w:tcW w:w="1337" w:type="dxa"/>
            <w:vAlign w:val="center"/>
          </w:tcPr>
          <w:p>
            <w:pPr>
              <w:jc w:val="center"/>
              <w:rPr>
                <w:rFonts w:ascii="宋体" w:hAnsi="宋体"/>
                <w:sz w:val="24"/>
              </w:rPr>
            </w:pPr>
          </w:p>
        </w:tc>
        <w:tc>
          <w:tcPr>
            <w:tcW w:w="143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82" w:type="dxa"/>
            <w:vAlign w:val="center"/>
          </w:tcPr>
          <w:p>
            <w:pPr>
              <w:jc w:val="center"/>
              <w:rPr>
                <w:rFonts w:ascii="宋体" w:hAnsi="宋体"/>
                <w:sz w:val="24"/>
              </w:rPr>
            </w:pPr>
          </w:p>
        </w:tc>
        <w:tc>
          <w:tcPr>
            <w:tcW w:w="1241" w:type="dxa"/>
            <w:vAlign w:val="center"/>
          </w:tcPr>
          <w:p>
            <w:pPr>
              <w:jc w:val="center"/>
              <w:rPr>
                <w:rFonts w:ascii="宋体" w:hAnsi="宋体"/>
                <w:sz w:val="24"/>
              </w:rPr>
            </w:pPr>
          </w:p>
        </w:tc>
        <w:tc>
          <w:tcPr>
            <w:tcW w:w="2346" w:type="dxa"/>
            <w:vAlign w:val="center"/>
          </w:tcPr>
          <w:p>
            <w:pPr>
              <w:jc w:val="center"/>
              <w:rPr>
                <w:rFonts w:ascii="宋体" w:hAnsi="宋体"/>
                <w:sz w:val="24"/>
              </w:rPr>
            </w:pPr>
          </w:p>
        </w:tc>
        <w:tc>
          <w:tcPr>
            <w:tcW w:w="1786" w:type="dxa"/>
            <w:vAlign w:val="center"/>
          </w:tcPr>
          <w:p>
            <w:pPr>
              <w:jc w:val="center"/>
              <w:rPr>
                <w:rFonts w:ascii="宋体" w:hAnsi="宋体"/>
                <w:sz w:val="24"/>
              </w:rPr>
            </w:pPr>
          </w:p>
        </w:tc>
        <w:tc>
          <w:tcPr>
            <w:tcW w:w="1337" w:type="dxa"/>
            <w:vAlign w:val="center"/>
          </w:tcPr>
          <w:p>
            <w:pPr>
              <w:jc w:val="center"/>
              <w:rPr>
                <w:rFonts w:ascii="宋体" w:hAnsi="宋体"/>
                <w:sz w:val="24"/>
              </w:rPr>
            </w:pPr>
          </w:p>
        </w:tc>
        <w:tc>
          <w:tcPr>
            <w:tcW w:w="143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82" w:type="dxa"/>
            <w:vAlign w:val="center"/>
          </w:tcPr>
          <w:p>
            <w:pPr>
              <w:jc w:val="center"/>
              <w:rPr>
                <w:rFonts w:ascii="宋体" w:hAnsi="宋体"/>
                <w:sz w:val="24"/>
              </w:rPr>
            </w:pPr>
          </w:p>
        </w:tc>
        <w:tc>
          <w:tcPr>
            <w:tcW w:w="1241" w:type="dxa"/>
            <w:vAlign w:val="center"/>
          </w:tcPr>
          <w:p>
            <w:pPr>
              <w:jc w:val="center"/>
              <w:rPr>
                <w:rFonts w:ascii="宋体" w:hAnsi="宋体"/>
                <w:sz w:val="24"/>
              </w:rPr>
            </w:pPr>
          </w:p>
        </w:tc>
        <w:tc>
          <w:tcPr>
            <w:tcW w:w="2346" w:type="dxa"/>
            <w:vAlign w:val="center"/>
          </w:tcPr>
          <w:p>
            <w:pPr>
              <w:jc w:val="center"/>
              <w:rPr>
                <w:rFonts w:ascii="宋体" w:hAnsi="宋体"/>
                <w:sz w:val="24"/>
              </w:rPr>
            </w:pPr>
          </w:p>
        </w:tc>
        <w:tc>
          <w:tcPr>
            <w:tcW w:w="1786" w:type="dxa"/>
            <w:vAlign w:val="center"/>
          </w:tcPr>
          <w:p>
            <w:pPr>
              <w:jc w:val="center"/>
              <w:rPr>
                <w:rFonts w:ascii="宋体" w:hAnsi="宋体"/>
                <w:sz w:val="24"/>
              </w:rPr>
            </w:pPr>
          </w:p>
        </w:tc>
        <w:tc>
          <w:tcPr>
            <w:tcW w:w="1337" w:type="dxa"/>
            <w:vAlign w:val="center"/>
          </w:tcPr>
          <w:p>
            <w:pPr>
              <w:jc w:val="center"/>
              <w:rPr>
                <w:rFonts w:ascii="宋体" w:hAnsi="宋体"/>
                <w:sz w:val="24"/>
              </w:rPr>
            </w:pPr>
          </w:p>
        </w:tc>
        <w:tc>
          <w:tcPr>
            <w:tcW w:w="1436" w:type="dxa"/>
            <w:vAlign w:val="center"/>
          </w:tcPr>
          <w:p>
            <w:pPr>
              <w:jc w:val="center"/>
              <w:rPr>
                <w:rFonts w:ascii="宋体" w:hAnsi="宋体"/>
                <w:sz w:val="24"/>
              </w:rPr>
            </w:pPr>
          </w:p>
        </w:tc>
      </w:tr>
    </w:tbl>
    <w:p>
      <w:pPr>
        <w:jc w:val="left"/>
      </w:pPr>
      <w:r>
        <w:rPr>
          <w:rFonts w:hint="eastAsia"/>
        </w:rPr>
        <w:t>注：</w:t>
      </w:r>
    </w:p>
    <w:p>
      <w:pPr>
        <w:numPr>
          <w:ilvl w:val="0"/>
          <w:numId w:val="25"/>
        </w:numPr>
        <w:jc w:val="left"/>
      </w:pPr>
      <w:r>
        <w:rPr>
          <w:rFonts w:hint="eastAsia"/>
        </w:rPr>
        <w:t>如空格不够填写可自行添加，请勿删除表格内容；</w:t>
      </w:r>
    </w:p>
    <w:p>
      <w:pPr>
        <w:jc w:val="center"/>
        <w:rPr>
          <w:rFonts w:ascii="宋体" w:hAnsi="宋体"/>
          <w:b/>
          <w:sz w:val="24"/>
        </w:rPr>
      </w:pPr>
    </w:p>
    <w:p>
      <w:pPr>
        <w:jc w:val="center"/>
        <w:rPr>
          <w:rFonts w:ascii="宋体" w:hAnsi="宋体"/>
          <w:b/>
          <w:sz w:val="24"/>
        </w:rPr>
      </w:pPr>
    </w:p>
    <w:p>
      <w:pPr>
        <w:jc w:val="center"/>
        <w:rPr>
          <w:rFonts w:ascii="宋体" w:hAnsi="宋体"/>
          <w:b/>
          <w:sz w:val="24"/>
        </w:rPr>
      </w:pPr>
      <w:r>
        <w:rPr>
          <w:rFonts w:hint="eastAsia" w:ascii="宋体" w:hAnsi="宋体"/>
          <w:b/>
          <w:sz w:val="24"/>
        </w:rPr>
        <w:t>3、配送时效（</w:t>
      </w:r>
      <w:r>
        <w:rPr>
          <w:rFonts w:hint="eastAsia" w:ascii="宋体" w:hAnsi="宋体"/>
          <w:sz w:val="24"/>
        </w:rPr>
        <w:t>请打“√”</w:t>
      </w:r>
      <w:r>
        <w:rPr>
          <w:rFonts w:hint="eastAsia" w:ascii="宋体" w:hAnsi="宋体"/>
          <w:b/>
          <w:sz w:val="24"/>
        </w:rPr>
        <w:t>）</w:t>
      </w:r>
    </w:p>
    <w:p>
      <w:pPr>
        <w:jc w:val="center"/>
        <w:rPr>
          <w:rFonts w:ascii="宋体" w:hAnsi="宋体"/>
          <w:b/>
          <w:sz w:val="24"/>
        </w:rPr>
      </w:pPr>
    </w:p>
    <w:tbl>
      <w:tblPr>
        <w:tblStyle w:val="39"/>
        <w:tblW w:w="6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361"/>
        <w:gridCol w:w="1418"/>
        <w:gridCol w:w="1275"/>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4" w:type="dxa"/>
            <w:vAlign w:val="center"/>
          </w:tcPr>
          <w:p>
            <w:pPr>
              <w:spacing w:line="360" w:lineRule="auto"/>
              <w:jc w:val="center"/>
              <w:rPr>
                <w:rFonts w:ascii="宋体" w:hAnsi="宋体"/>
                <w:szCs w:val="21"/>
              </w:rPr>
            </w:pPr>
            <w:r>
              <w:rPr>
                <w:rFonts w:hint="eastAsia" w:ascii="宋体" w:hAnsi="宋体"/>
                <w:szCs w:val="21"/>
              </w:rPr>
              <w:t>当天</w:t>
            </w:r>
          </w:p>
        </w:tc>
        <w:tc>
          <w:tcPr>
            <w:tcW w:w="1361" w:type="dxa"/>
            <w:vAlign w:val="center"/>
          </w:tcPr>
          <w:p>
            <w:pPr>
              <w:spacing w:line="360" w:lineRule="auto"/>
              <w:jc w:val="center"/>
              <w:rPr>
                <w:rFonts w:ascii="宋体" w:hAnsi="宋体"/>
                <w:szCs w:val="21"/>
              </w:rPr>
            </w:pPr>
            <w:r>
              <w:rPr>
                <w:rFonts w:hint="eastAsia" w:ascii="宋体" w:hAnsi="宋体"/>
                <w:szCs w:val="21"/>
              </w:rPr>
              <w:t>3个工作日</w:t>
            </w:r>
          </w:p>
        </w:tc>
        <w:tc>
          <w:tcPr>
            <w:tcW w:w="1418" w:type="dxa"/>
            <w:vAlign w:val="center"/>
          </w:tcPr>
          <w:p>
            <w:pPr>
              <w:spacing w:line="360" w:lineRule="auto"/>
              <w:jc w:val="center"/>
              <w:rPr>
                <w:rFonts w:ascii="宋体" w:hAnsi="宋体"/>
                <w:szCs w:val="21"/>
              </w:rPr>
            </w:pPr>
            <w:r>
              <w:rPr>
                <w:rFonts w:hint="eastAsia" w:ascii="宋体" w:hAnsi="宋体"/>
                <w:szCs w:val="21"/>
              </w:rPr>
              <w:t>1周内</w:t>
            </w:r>
          </w:p>
        </w:tc>
        <w:tc>
          <w:tcPr>
            <w:tcW w:w="1275" w:type="dxa"/>
            <w:vAlign w:val="center"/>
          </w:tcPr>
          <w:p>
            <w:pPr>
              <w:spacing w:line="360" w:lineRule="auto"/>
              <w:jc w:val="center"/>
              <w:rPr>
                <w:rFonts w:ascii="宋体" w:hAnsi="宋体"/>
                <w:szCs w:val="21"/>
              </w:rPr>
            </w:pPr>
            <w:r>
              <w:rPr>
                <w:rFonts w:hint="eastAsia" w:ascii="宋体" w:hAnsi="宋体"/>
                <w:szCs w:val="21"/>
              </w:rPr>
              <w:t>1-2周内</w:t>
            </w:r>
          </w:p>
        </w:tc>
        <w:tc>
          <w:tcPr>
            <w:tcW w:w="1390" w:type="dxa"/>
            <w:vAlign w:val="center"/>
          </w:tcPr>
          <w:p>
            <w:pPr>
              <w:spacing w:line="360" w:lineRule="auto"/>
              <w:jc w:val="center"/>
              <w:rPr>
                <w:rFonts w:ascii="宋体" w:hAnsi="宋体"/>
                <w:szCs w:val="21"/>
              </w:rPr>
            </w:pPr>
            <w:r>
              <w:rPr>
                <w:rFonts w:hint="eastAsia" w:ascii="宋体" w:hAnsi="宋体"/>
                <w:szCs w:val="21"/>
              </w:rPr>
              <w:t>2周以上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504" w:type="dxa"/>
            <w:vAlign w:val="center"/>
          </w:tcPr>
          <w:p>
            <w:pPr>
              <w:spacing w:line="360" w:lineRule="auto"/>
              <w:jc w:val="center"/>
              <w:rPr>
                <w:rFonts w:ascii="宋体" w:hAnsi="宋体"/>
                <w:sz w:val="24"/>
              </w:rPr>
            </w:pPr>
          </w:p>
        </w:tc>
        <w:tc>
          <w:tcPr>
            <w:tcW w:w="1361" w:type="dxa"/>
            <w:vAlign w:val="center"/>
          </w:tcPr>
          <w:p>
            <w:pPr>
              <w:spacing w:line="360" w:lineRule="auto"/>
              <w:jc w:val="center"/>
              <w:rPr>
                <w:rFonts w:ascii="宋体" w:hAnsi="宋体"/>
                <w:sz w:val="24"/>
              </w:rPr>
            </w:pPr>
          </w:p>
        </w:tc>
        <w:tc>
          <w:tcPr>
            <w:tcW w:w="1418" w:type="dxa"/>
            <w:vAlign w:val="center"/>
          </w:tcPr>
          <w:p>
            <w:pPr>
              <w:spacing w:line="360" w:lineRule="auto"/>
              <w:jc w:val="center"/>
              <w:rPr>
                <w:rFonts w:ascii="宋体" w:hAnsi="宋体"/>
                <w:sz w:val="24"/>
              </w:rPr>
            </w:pPr>
          </w:p>
        </w:tc>
        <w:tc>
          <w:tcPr>
            <w:tcW w:w="1275" w:type="dxa"/>
            <w:vAlign w:val="center"/>
          </w:tcPr>
          <w:p>
            <w:pPr>
              <w:spacing w:line="360" w:lineRule="auto"/>
              <w:jc w:val="center"/>
              <w:rPr>
                <w:rFonts w:ascii="宋体" w:hAnsi="宋体"/>
                <w:sz w:val="24"/>
              </w:rPr>
            </w:pPr>
          </w:p>
        </w:tc>
        <w:tc>
          <w:tcPr>
            <w:tcW w:w="1390" w:type="dxa"/>
            <w:vAlign w:val="center"/>
          </w:tcPr>
          <w:p>
            <w:pPr>
              <w:spacing w:line="360" w:lineRule="auto"/>
              <w:jc w:val="center"/>
              <w:rPr>
                <w:rFonts w:ascii="宋体" w:hAnsi="宋体"/>
                <w:sz w:val="24"/>
              </w:rPr>
            </w:pPr>
          </w:p>
        </w:tc>
      </w:tr>
    </w:tbl>
    <w:p/>
    <w:p>
      <w:pPr>
        <w:jc w:val="left"/>
      </w:pPr>
      <w:r>
        <w:rPr>
          <w:rFonts w:hint="eastAsia"/>
        </w:rPr>
        <w:t>注：</w:t>
      </w:r>
    </w:p>
    <w:p>
      <w:pPr>
        <w:numPr>
          <w:ilvl w:val="0"/>
          <w:numId w:val="25"/>
        </w:numPr>
        <w:jc w:val="left"/>
      </w:pPr>
      <w:r>
        <w:rPr>
          <w:rFonts w:hint="eastAsia"/>
        </w:rPr>
        <w:t>如空格不够填写可自行添加，请勿删除表格内容；</w:t>
      </w:r>
    </w:p>
    <w:p>
      <w:pPr>
        <w:numPr>
          <w:ilvl w:val="0"/>
          <w:numId w:val="25"/>
        </w:numPr>
        <w:jc w:val="left"/>
      </w:pPr>
      <w:r>
        <w:rPr>
          <w:rFonts w:hint="eastAsia"/>
        </w:rPr>
        <w:t>所提供的发票不限于贵司，</w:t>
      </w:r>
      <w:r>
        <w:rPr>
          <w:rFonts w:hint="eastAsia"/>
          <w:color w:val="FF0000"/>
        </w:rPr>
        <w:t>需近一年内发票</w:t>
      </w:r>
      <w:r>
        <w:rPr>
          <w:rFonts w:hint="eastAsia"/>
        </w:rPr>
        <w:t>，优先考虑深圳市内，其次省内外；</w:t>
      </w:r>
    </w:p>
    <w:p>
      <w:pPr>
        <w:rPr>
          <w:rFonts w:ascii="宋体" w:hAnsi="宋体"/>
          <w:b/>
          <w:bCs/>
          <w:sz w:val="24"/>
        </w:rPr>
      </w:pPr>
    </w:p>
    <w:p>
      <w:pPr>
        <w:jc w:val="center"/>
        <w:rPr>
          <w:rFonts w:ascii="宋体" w:hAnsi="宋体"/>
          <w:b/>
          <w:bCs/>
          <w:sz w:val="24"/>
        </w:rPr>
      </w:pPr>
      <w:r>
        <w:rPr>
          <w:rFonts w:hint="eastAsia" w:ascii="宋体" w:hAnsi="宋体"/>
          <w:b/>
          <w:bCs/>
          <w:sz w:val="24"/>
        </w:rPr>
        <w:t>4、供应商认为需要涉及的其他内容报价清单（不改变格式，可添加）</w:t>
      </w:r>
    </w:p>
    <w:p>
      <w:pPr>
        <w:pStyle w:val="5"/>
        <w:rPr>
          <w:sz w:val="32"/>
          <w:szCs w:val="32"/>
        </w:rPr>
      </w:pPr>
      <w:r>
        <w:rPr>
          <w:rFonts w:hint="eastAsia"/>
          <w:sz w:val="32"/>
          <w:szCs w:val="32"/>
        </w:rPr>
        <w:t>（七）投标公司基本信息表</w:t>
      </w:r>
    </w:p>
    <w:tbl>
      <w:tblPr>
        <w:tblStyle w:val="3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717"/>
        <w:gridCol w:w="33"/>
        <w:gridCol w:w="522"/>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366" w:type="dxa"/>
            <w:vAlign w:val="center"/>
          </w:tcPr>
          <w:p>
            <w:pPr>
              <w:jc w:val="center"/>
              <w:rPr>
                <w:rFonts w:ascii="宋体" w:hAnsi="宋体"/>
              </w:rPr>
            </w:pPr>
            <w:r>
              <w:rPr>
                <w:rFonts w:hint="eastAsia" w:ascii="宋体" w:hAnsi="宋体"/>
              </w:rPr>
              <w:t>企业全称</w:t>
            </w:r>
          </w:p>
        </w:tc>
        <w:tc>
          <w:tcPr>
            <w:tcW w:w="5472" w:type="dxa"/>
            <w:gridSpan w:val="6"/>
            <w:vAlign w:val="center"/>
          </w:tcPr>
          <w:p>
            <w:pPr>
              <w:jc w:val="center"/>
              <w:rPr>
                <w:rFonts w:ascii="宋体" w:hAnsi="宋体"/>
              </w:rPr>
            </w:pPr>
            <w:r>
              <w:rPr>
                <w:rFonts w:hint="eastAsia" w:ascii="宋体" w:hAnsi="宋体"/>
              </w:rPr>
              <w:t xml:space="preserve">                         （加盖单位公章）</w:t>
            </w:r>
          </w:p>
        </w:tc>
        <w:tc>
          <w:tcPr>
            <w:tcW w:w="1272" w:type="dxa"/>
            <w:gridSpan w:val="3"/>
            <w:vAlign w:val="center"/>
          </w:tcPr>
          <w:p>
            <w:pPr>
              <w:ind w:firstLine="105" w:firstLineChars="50"/>
              <w:jc w:val="center"/>
              <w:rPr>
                <w:rFonts w:ascii="宋体" w:hAnsi="宋体"/>
              </w:rPr>
            </w:pPr>
            <w:r>
              <w:rPr>
                <w:rFonts w:hint="eastAsia" w:ascii="宋体" w:hAnsi="宋体"/>
              </w:rPr>
              <w:t>组织机</w:t>
            </w:r>
          </w:p>
          <w:p>
            <w:pPr>
              <w:ind w:firstLine="105" w:firstLineChars="50"/>
              <w:jc w:val="center"/>
              <w:rPr>
                <w:rFonts w:ascii="宋体" w:hAnsi="宋体"/>
              </w:rPr>
            </w:pPr>
            <w:r>
              <w:rPr>
                <w:rFonts w:hint="eastAsia" w:ascii="宋体" w:hAnsi="宋体"/>
              </w:rPr>
              <w:t>构代码</w:t>
            </w:r>
          </w:p>
        </w:tc>
        <w:tc>
          <w:tcPr>
            <w:tcW w:w="167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pPr>
              <w:jc w:val="center"/>
              <w:rPr>
                <w:rFonts w:ascii="宋体" w:hAnsi="宋体"/>
              </w:rPr>
            </w:pPr>
            <w:r>
              <w:rPr>
                <w:rFonts w:hint="eastAsia" w:ascii="宋体" w:hAnsi="宋体"/>
              </w:rPr>
              <w:t>企业类型</w:t>
            </w:r>
          </w:p>
        </w:tc>
        <w:tc>
          <w:tcPr>
            <w:tcW w:w="5472" w:type="dxa"/>
            <w:gridSpan w:val="6"/>
            <w:vAlign w:val="center"/>
          </w:tcPr>
          <w:p>
            <w:pPr>
              <w:jc w:val="center"/>
              <w:rPr>
                <w:rFonts w:ascii="宋体" w:hAnsi="宋体"/>
                <w:szCs w:val="21"/>
              </w:rPr>
            </w:pPr>
            <w:r>
              <w:rPr>
                <w:rFonts w:hint="eastAsia" w:ascii="宋体" w:hAnsi="宋体"/>
                <w:szCs w:val="21"/>
              </w:rPr>
              <w:t>有限责任公司□，股份有限公司□，中外合资企业□</w:t>
            </w:r>
          </w:p>
          <w:p>
            <w:pPr>
              <w:jc w:val="center"/>
              <w:rPr>
                <w:rFonts w:ascii="宋体" w:hAnsi="宋体"/>
                <w:szCs w:val="21"/>
              </w:rPr>
            </w:pPr>
            <w:r>
              <w:rPr>
                <w:rFonts w:hint="eastAsia" w:ascii="宋体" w:hAnsi="宋体"/>
                <w:szCs w:val="21"/>
              </w:rPr>
              <w:t>全民所有制企业□，集体所有制企业□，独资企业□</w:t>
            </w:r>
          </w:p>
        </w:tc>
        <w:tc>
          <w:tcPr>
            <w:tcW w:w="1272" w:type="dxa"/>
            <w:gridSpan w:val="3"/>
            <w:vMerge w:val="restart"/>
            <w:vAlign w:val="center"/>
          </w:tcPr>
          <w:p>
            <w:pPr>
              <w:spacing w:line="260" w:lineRule="exact"/>
              <w:rPr>
                <w:rFonts w:ascii="宋体" w:hAnsi="宋体"/>
                <w:szCs w:val="21"/>
              </w:rPr>
            </w:pPr>
            <w:r>
              <w:rPr>
                <w:rFonts w:hint="eastAsia" w:ascii="宋体" w:hAnsi="宋体"/>
                <w:szCs w:val="21"/>
              </w:rPr>
              <w:t>2018（或2019）年度</w:t>
            </w:r>
          </w:p>
          <w:p>
            <w:pPr>
              <w:spacing w:line="260" w:lineRule="exact"/>
              <w:jc w:val="center"/>
              <w:rPr>
                <w:rFonts w:ascii="宋体" w:hAnsi="宋体"/>
                <w:szCs w:val="21"/>
              </w:rPr>
            </w:pPr>
            <w:r>
              <w:rPr>
                <w:rFonts w:hint="eastAsia" w:ascii="宋体" w:hAnsi="宋体"/>
                <w:szCs w:val="21"/>
              </w:rPr>
              <w:t>销 售 额</w:t>
            </w:r>
            <w:r>
              <w:rPr>
                <w:rFonts w:hint="eastAsia" w:ascii="宋体" w:hAnsi="宋体"/>
                <w:color w:val="FF0000"/>
                <w:sz w:val="18"/>
                <w:szCs w:val="18"/>
              </w:rPr>
              <w:t>[与2018（或2019）年度增值税纳税报表一致]</w:t>
            </w:r>
          </w:p>
        </w:tc>
        <w:tc>
          <w:tcPr>
            <w:tcW w:w="1678" w:type="dxa"/>
            <w:vMerge w:val="restart"/>
            <w:vAlign w:val="center"/>
          </w:tcPr>
          <w:p>
            <w:pPr>
              <w:jc w:val="right"/>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pPr>
              <w:jc w:val="center"/>
              <w:rPr>
                <w:rFonts w:ascii="宋体" w:hAnsi="宋体"/>
              </w:rPr>
            </w:pPr>
          </w:p>
        </w:tc>
        <w:tc>
          <w:tcPr>
            <w:tcW w:w="5472" w:type="dxa"/>
            <w:gridSpan w:val="6"/>
            <w:vAlign w:val="center"/>
          </w:tcPr>
          <w:p>
            <w:pPr>
              <w:jc w:val="center"/>
              <w:rPr>
                <w:rFonts w:ascii="宋体" w:hAnsi="宋体"/>
                <w:szCs w:val="21"/>
              </w:rPr>
            </w:pPr>
            <w:r>
              <w:rPr>
                <w:rFonts w:hint="eastAsia" w:ascii="宋体" w:hAnsi="宋体"/>
                <w:szCs w:val="21"/>
              </w:rPr>
              <w:t>生产企业□，经营企业□</w:t>
            </w:r>
          </w:p>
        </w:tc>
        <w:tc>
          <w:tcPr>
            <w:tcW w:w="1272" w:type="dxa"/>
            <w:gridSpan w:val="3"/>
            <w:vMerge w:val="continue"/>
            <w:vAlign w:val="center"/>
          </w:tcPr>
          <w:p>
            <w:pPr>
              <w:jc w:val="center"/>
              <w:rPr>
                <w:rFonts w:ascii="宋体" w:hAnsi="宋体"/>
                <w:szCs w:val="21"/>
              </w:rPr>
            </w:pPr>
          </w:p>
        </w:tc>
        <w:tc>
          <w:tcPr>
            <w:tcW w:w="1678" w:type="dxa"/>
            <w:vMerge w:val="continue"/>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jc w:val="center"/>
              <w:rPr>
                <w:rFonts w:ascii="宋体" w:hAnsi="宋体"/>
              </w:rPr>
            </w:pPr>
            <w:r>
              <w:rPr>
                <w:rFonts w:hint="eastAsia" w:ascii="宋体" w:hAnsi="宋体"/>
              </w:rPr>
              <w:t>详细地址</w:t>
            </w:r>
          </w:p>
        </w:tc>
        <w:tc>
          <w:tcPr>
            <w:tcW w:w="8422" w:type="dxa"/>
            <w:gridSpan w:val="1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1366" w:type="dxa"/>
            <w:vMerge w:val="restart"/>
            <w:vAlign w:val="center"/>
          </w:tcPr>
          <w:p>
            <w:pPr>
              <w:jc w:val="center"/>
              <w:rPr>
                <w:rFonts w:ascii="宋体" w:hAnsi="宋体"/>
              </w:rPr>
            </w:pPr>
            <w:r>
              <w:rPr>
                <w:rFonts w:hint="eastAsia" w:ascii="宋体" w:hAnsi="宋体"/>
              </w:rPr>
              <w:t>法定</w:t>
            </w:r>
          </w:p>
          <w:p>
            <w:pPr>
              <w:jc w:val="center"/>
              <w:rPr>
                <w:rFonts w:ascii="宋体" w:hAnsi="宋体"/>
              </w:rPr>
            </w:pPr>
            <w:r>
              <w:rPr>
                <w:rFonts w:hint="eastAsia" w:ascii="宋体" w:hAnsi="宋体"/>
              </w:rPr>
              <w:t>代表人</w:t>
            </w:r>
          </w:p>
        </w:tc>
        <w:tc>
          <w:tcPr>
            <w:tcW w:w="2423" w:type="dxa"/>
            <w:gridSpan w:val="2"/>
            <w:vMerge w:val="restart"/>
            <w:vAlign w:val="center"/>
          </w:tcPr>
          <w:p>
            <w:pPr>
              <w:jc w:val="center"/>
              <w:rPr>
                <w:rFonts w:ascii="宋体" w:hAnsi="宋体"/>
              </w:rPr>
            </w:pPr>
          </w:p>
        </w:tc>
        <w:tc>
          <w:tcPr>
            <w:tcW w:w="1441" w:type="dxa"/>
            <w:vAlign w:val="center"/>
          </w:tcPr>
          <w:p>
            <w:pPr>
              <w:jc w:val="center"/>
              <w:rPr>
                <w:rFonts w:ascii="宋体" w:hAnsi="宋体"/>
              </w:rPr>
            </w:pPr>
            <w:r>
              <w:rPr>
                <w:rFonts w:hint="eastAsia" w:ascii="宋体" w:hAnsi="宋体"/>
              </w:rPr>
              <w:t>联系电话</w:t>
            </w:r>
          </w:p>
        </w:tc>
        <w:tc>
          <w:tcPr>
            <w:tcW w:w="1608" w:type="dxa"/>
            <w:gridSpan w:val="3"/>
            <w:vAlign w:val="center"/>
          </w:tcPr>
          <w:p>
            <w:pPr>
              <w:jc w:val="center"/>
              <w:rPr>
                <w:rFonts w:ascii="宋体" w:hAnsi="宋体"/>
              </w:rPr>
            </w:pPr>
          </w:p>
        </w:tc>
        <w:tc>
          <w:tcPr>
            <w:tcW w:w="1272" w:type="dxa"/>
            <w:gridSpan w:val="3"/>
            <w:vAlign w:val="center"/>
          </w:tcPr>
          <w:p>
            <w:pPr>
              <w:jc w:val="center"/>
              <w:rPr>
                <w:rFonts w:ascii="宋体" w:hAnsi="宋体"/>
              </w:rPr>
            </w:pPr>
            <w:r>
              <w:rPr>
                <w:rFonts w:hint="eastAsia" w:ascii="宋体" w:hAnsi="宋体"/>
              </w:rPr>
              <w:t>手    机</w:t>
            </w:r>
          </w:p>
        </w:tc>
        <w:tc>
          <w:tcPr>
            <w:tcW w:w="167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rPr>
            </w:pPr>
          </w:p>
        </w:tc>
        <w:tc>
          <w:tcPr>
            <w:tcW w:w="2423" w:type="dxa"/>
            <w:gridSpan w:val="2"/>
            <w:vMerge w:val="continue"/>
            <w:vAlign w:val="center"/>
          </w:tcPr>
          <w:p>
            <w:pPr>
              <w:jc w:val="center"/>
              <w:rPr>
                <w:rFonts w:ascii="宋体" w:hAnsi="宋体"/>
              </w:rPr>
            </w:pPr>
          </w:p>
        </w:tc>
        <w:tc>
          <w:tcPr>
            <w:tcW w:w="1441" w:type="dxa"/>
            <w:vAlign w:val="center"/>
          </w:tcPr>
          <w:p>
            <w:pPr>
              <w:jc w:val="center"/>
              <w:rPr>
                <w:rFonts w:ascii="宋体" w:hAnsi="宋体"/>
              </w:rPr>
            </w:pPr>
            <w:r>
              <w:rPr>
                <w:rFonts w:hint="eastAsia" w:ascii="宋体" w:hAnsi="宋体"/>
              </w:rPr>
              <w:t>传真电话</w:t>
            </w:r>
          </w:p>
        </w:tc>
        <w:tc>
          <w:tcPr>
            <w:tcW w:w="1608" w:type="dxa"/>
            <w:gridSpan w:val="3"/>
            <w:vAlign w:val="center"/>
          </w:tcPr>
          <w:p>
            <w:pPr>
              <w:jc w:val="center"/>
              <w:rPr>
                <w:rFonts w:ascii="宋体" w:hAnsi="宋体"/>
              </w:rPr>
            </w:pPr>
          </w:p>
        </w:tc>
        <w:tc>
          <w:tcPr>
            <w:tcW w:w="1272" w:type="dxa"/>
            <w:gridSpan w:val="3"/>
            <w:vAlign w:val="center"/>
          </w:tcPr>
          <w:p>
            <w:pPr>
              <w:jc w:val="center"/>
              <w:rPr>
                <w:rFonts w:ascii="宋体" w:hAnsi="宋体"/>
              </w:rPr>
            </w:pPr>
            <w:r>
              <w:rPr>
                <w:rFonts w:hint="eastAsia" w:ascii="宋体" w:hAnsi="宋体"/>
              </w:rPr>
              <w:t>电子信箱</w:t>
            </w:r>
          </w:p>
        </w:tc>
        <w:tc>
          <w:tcPr>
            <w:tcW w:w="167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rPr>
            </w:pPr>
          </w:p>
        </w:tc>
        <w:tc>
          <w:tcPr>
            <w:tcW w:w="2423" w:type="dxa"/>
            <w:gridSpan w:val="2"/>
            <w:vMerge w:val="continue"/>
            <w:vAlign w:val="center"/>
          </w:tcPr>
          <w:p>
            <w:pPr>
              <w:jc w:val="center"/>
              <w:rPr>
                <w:rFonts w:ascii="宋体" w:hAnsi="宋体"/>
              </w:rPr>
            </w:pPr>
          </w:p>
        </w:tc>
        <w:tc>
          <w:tcPr>
            <w:tcW w:w="1441" w:type="dxa"/>
            <w:vAlign w:val="center"/>
          </w:tcPr>
          <w:p>
            <w:pPr>
              <w:jc w:val="center"/>
              <w:rPr>
                <w:rFonts w:ascii="宋体" w:hAnsi="宋体"/>
              </w:rPr>
            </w:pPr>
            <w:r>
              <w:rPr>
                <w:rFonts w:hint="eastAsia" w:ascii="宋体" w:hAnsi="宋体"/>
              </w:rPr>
              <w:t>单位电话</w:t>
            </w:r>
          </w:p>
        </w:tc>
        <w:tc>
          <w:tcPr>
            <w:tcW w:w="1608" w:type="dxa"/>
            <w:gridSpan w:val="3"/>
            <w:vAlign w:val="center"/>
          </w:tcPr>
          <w:p>
            <w:pPr>
              <w:jc w:val="center"/>
              <w:rPr>
                <w:rFonts w:ascii="宋体" w:hAnsi="宋体"/>
              </w:rPr>
            </w:pPr>
          </w:p>
        </w:tc>
        <w:tc>
          <w:tcPr>
            <w:tcW w:w="1272" w:type="dxa"/>
            <w:gridSpan w:val="3"/>
            <w:vAlign w:val="center"/>
          </w:tcPr>
          <w:p>
            <w:pPr>
              <w:jc w:val="center"/>
              <w:rPr>
                <w:rFonts w:ascii="宋体" w:hAnsi="宋体"/>
              </w:rPr>
            </w:pPr>
            <w:r>
              <w:rPr>
                <w:rFonts w:hint="eastAsia" w:ascii="宋体" w:hAnsi="宋体"/>
              </w:rPr>
              <w:t>邮政编码</w:t>
            </w:r>
          </w:p>
        </w:tc>
        <w:tc>
          <w:tcPr>
            <w:tcW w:w="167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jc w:val="center"/>
              <w:rPr>
                <w:rFonts w:ascii="宋体" w:hAnsi="宋体"/>
              </w:rPr>
            </w:pPr>
            <w:r>
              <w:rPr>
                <w:rFonts w:hint="eastAsia" w:ascii="宋体" w:hAnsi="宋体"/>
              </w:rPr>
              <w:t>投标被</w:t>
            </w:r>
          </w:p>
          <w:p>
            <w:pPr>
              <w:jc w:val="center"/>
              <w:rPr>
                <w:rFonts w:ascii="宋体" w:hAnsi="宋体"/>
              </w:rPr>
            </w:pPr>
            <w:r>
              <w:rPr>
                <w:rFonts w:hint="eastAsia" w:ascii="宋体" w:hAnsi="宋体"/>
              </w:rPr>
              <w:t>授权人</w:t>
            </w:r>
          </w:p>
        </w:tc>
        <w:tc>
          <w:tcPr>
            <w:tcW w:w="2423" w:type="dxa"/>
            <w:gridSpan w:val="2"/>
            <w:vMerge w:val="restart"/>
            <w:vAlign w:val="center"/>
          </w:tcPr>
          <w:p>
            <w:pPr>
              <w:jc w:val="center"/>
              <w:rPr>
                <w:rFonts w:ascii="宋体" w:hAnsi="宋体"/>
              </w:rPr>
            </w:pPr>
          </w:p>
        </w:tc>
        <w:tc>
          <w:tcPr>
            <w:tcW w:w="1441" w:type="dxa"/>
            <w:vAlign w:val="center"/>
          </w:tcPr>
          <w:p>
            <w:pPr>
              <w:jc w:val="center"/>
              <w:rPr>
                <w:rFonts w:ascii="宋体" w:hAnsi="宋体"/>
              </w:rPr>
            </w:pPr>
            <w:r>
              <w:rPr>
                <w:rFonts w:hint="eastAsia" w:ascii="宋体" w:hAnsi="宋体"/>
              </w:rPr>
              <w:t>联系电话</w:t>
            </w:r>
          </w:p>
        </w:tc>
        <w:tc>
          <w:tcPr>
            <w:tcW w:w="1608" w:type="dxa"/>
            <w:gridSpan w:val="3"/>
            <w:vAlign w:val="center"/>
          </w:tcPr>
          <w:p>
            <w:pPr>
              <w:jc w:val="center"/>
              <w:rPr>
                <w:rFonts w:ascii="宋体" w:hAnsi="宋体"/>
              </w:rPr>
            </w:pPr>
          </w:p>
        </w:tc>
        <w:tc>
          <w:tcPr>
            <w:tcW w:w="1272" w:type="dxa"/>
            <w:gridSpan w:val="3"/>
            <w:vAlign w:val="center"/>
          </w:tcPr>
          <w:p>
            <w:pPr>
              <w:jc w:val="center"/>
              <w:rPr>
                <w:rFonts w:ascii="宋体" w:hAnsi="宋体"/>
              </w:rPr>
            </w:pPr>
            <w:r>
              <w:rPr>
                <w:rFonts w:hint="eastAsia" w:ascii="宋体" w:hAnsi="宋体"/>
              </w:rPr>
              <w:t>手    机</w:t>
            </w:r>
          </w:p>
        </w:tc>
        <w:tc>
          <w:tcPr>
            <w:tcW w:w="167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rPr>
            </w:pPr>
          </w:p>
        </w:tc>
        <w:tc>
          <w:tcPr>
            <w:tcW w:w="2423" w:type="dxa"/>
            <w:gridSpan w:val="2"/>
            <w:vMerge w:val="continue"/>
            <w:vAlign w:val="center"/>
          </w:tcPr>
          <w:p>
            <w:pPr>
              <w:jc w:val="center"/>
              <w:rPr>
                <w:rFonts w:ascii="宋体" w:hAnsi="宋体"/>
              </w:rPr>
            </w:pPr>
          </w:p>
        </w:tc>
        <w:tc>
          <w:tcPr>
            <w:tcW w:w="1441" w:type="dxa"/>
            <w:vAlign w:val="center"/>
          </w:tcPr>
          <w:p>
            <w:pPr>
              <w:jc w:val="center"/>
              <w:rPr>
                <w:rFonts w:ascii="宋体" w:hAnsi="宋体"/>
              </w:rPr>
            </w:pPr>
            <w:r>
              <w:rPr>
                <w:rFonts w:hint="eastAsia" w:ascii="宋体" w:hAnsi="宋体"/>
              </w:rPr>
              <w:t>传真电话</w:t>
            </w:r>
          </w:p>
        </w:tc>
        <w:tc>
          <w:tcPr>
            <w:tcW w:w="1608" w:type="dxa"/>
            <w:gridSpan w:val="3"/>
            <w:vAlign w:val="center"/>
          </w:tcPr>
          <w:p>
            <w:pPr>
              <w:jc w:val="center"/>
              <w:rPr>
                <w:rFonts w:ascii="宋体" w:hAnsi="宋体"/>
              </w:rPr>
            </w:pPr>
          </w:p>
        </w:tc>
        <w:tc>
          <w:tcPr>
            <w:tcW w:w="1272" w:type="dxa"/>
            <w:gridSpan w:val="3"/>
            <w:vAlign w:val="center"/>
          </w:tcPr>
          <w:p>
            <w:pPr>
              <w:jc w:val="center"/>
              <w:rPr>
                <w:rFonts w:ascii="宋体" w:hAnsi="宋体"/>
              </w:rPr>
            </w:pPr>
            <w:r>
              <w:rPr>
                <w:rFonts w:hint="eastAsia" w:ascii="宋体" w:hAnsi="宋体"/>
              </w:rPr>
              <w:t>电子信箱</w:t>
            </w:r>
          </w:p>
        </w:tc>
        <w:tc>
          <w:tcPr>
            <w:tcW w:w="167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rPr>
            </w:pPr>
          </w:p>
        </w:tc>
        <w:tc>
          <w:tcPr>
            <w:tcW w:w="2423" w:type="dxa"/>
            <w:gridSpan w:val="2"/>
            <w:vMerge w:val="continue"/>
            <w:vAlign w:val="center"/>
          </w:tcPr>
          <w:p>
            <w:pPr>
              <w:jc w:val="center"/>
              <w:rPr>
                <w:rFonts w:ascii="宋体" w:hAnsi="宋体"/>
              </w:rPr>
            </w:pPr>
          </w:p>
        </w:tc>
        <w:tc>
          <w:tcPr>
            <w:tcW w:w="1441" w:type="dxa"/>
            <w:vAlign w:val="center"/>
          </w:tcPr>
          <w:p>
            <w:pPr>
              <w:jc w:val="center"/>
              <w:rPr>
                <w:rFonts w:ascii="宋体" w:hAnsi="宋体"/>
              </w:rPr>
            </w:pPr>
            <w:r>
              <w:rPr>
                <w:rFonts w:hint="eastAsia" w:ascii="宋体" w:hAnsi="宋体"/>
              </w:rPr>
              <w:t>单位电话</w:t>
            </w:r>
          </w:p>
        </w:tc>
        <w:tc>
          <w:tcPr>
            <w:tcW w:w="1608" w:type="dxa"/>
            <w:gridSpan w:val="3"/>
            <w:vAlign w:val="center"/>
          </w:tcPr>
          <w:p>
            <w:pPr>
              <w:jc w:val="center"/>
              <w:rPr>
                <w:rFonts w:ascii="宋体" w:hAnsi="宋体"/>
              </w:rPr>
            </w:pPr>
          </w:p>
        </w:tc>
        <w:tc>
          <w:tcPr>
            <w:tcW w:w="1272" w:type="dxa"/>
            <w:gridSpan w:val="3"/>
            <w:vAlign w:val="center"/>
          </w:tcPr>
          <w:p>
            <w:pPr>
              <w:jc w:val="center"/>
              <w:rPr>
                <w:rFonts w:ascii="宋体" w:hAnsi="宋体"/>
              </w:rPr>
            </w:pPr>
            <w:r>
              <w:rPr>
                <w:rFonts w:hint="eastAsia" w:ascii="宋体" w:hAnsi="宋体"/>
              </w:rPr>
              <w:t>邮政编码</w:t>
            </w:r>
          </w:p>
        </w:tc>
        <w:tc>
          <w:tcPr>
            <w:tcW w:w="167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jc w:val="center"/>
              <w:rPr>
                <w:rFonts w:ascii="宋体" w:hAnsi="宋体"/>
              </w:rPr>
            </w:pPr>
            <w:r>
              <w:rPr>
                <w:rFonts w:hint="eastAsia" w:ascii="宋体" w:hAnsi="宋体"/>
              </w:rPr>
              <w:t>通信地址</w:t>
            </w:r>
          </w:p>
        </w:tc>
        <w:tc>
          <w:tcPr>
            <w:tcW w:w="8422" w:type="dxa"/>
            <w:gridSpan w:val="10"/>
            <w:vAlign w:val="center"/>
          </w:tcPr>
          <w:p>
            <w:pPr>
              <w:wordWrap w:val="0"/>
              <w:jc w:val="center"/>
              <w:rPr>
                <w:rFonts w:ascii="宋体" w:hAnsi="宋体"/>
              </w:rPr>
            </w:pPr>
            <w:r>
              <w:rPr>
                <w:rFonts w:hint="eastAsia" w:ascii="宋体" w:hAnsi="宋体"/>
              </w:rPr>
              <w:t>省        市       地区（市、州、盟）       县（区、市、旗）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rPr>
            </w:pPr>
          </w:p>
        </w:tc>
        <w:tc>
          <w:tcPr>
            <w:tcW w:w="8422" w:type="dxa"/>
            <w:gridSpan w:val="10"/>
            <w:vAlign w:val="center"/>
          </w:tcPr>
          <w:p>
            <w:pPr>
              <w:wordWrap w:val="0"/>
              <w:jc w:val="center"/>
              <w:rPr>
                <w:rFonts w:ascii="宋体" w:hAnsi="宋体"/>
              </w:rPr>
            </w:pPr>
            <w:r>
              <w:rPr>
                <w:rFonts w:hint="eastAsia" w:ascii="宋体" w:hAnsi="宋体"/>
              </w:rPr>
              <w:t>（路、道、巷、乡、镇）             （村）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jc w:val="center"/>
              <w:rPr>
                <w:rFonts w:ascii="宋体" w:hAnsi="宋体"/>
              </w:rPr>
            </w:pPr>
            <w:r>
              <w:rPr>
                <w:rFonts w:hint="eastAsia" w:ascii="宋体" w:hAnsi="宋体"/>
              </w:rPr>
              <w:t>营业执照</w:t>
            </w:r>
          </w:p>
        </w:tc>
        <w:tc>
          <w:tcPr>
            <w:tcW w:w="1370" w:type="dxa"/>
            <w:vAlign w:val="center"/>
          </w:tcPr>
          <w:p>
            <w:pPr>
              <w:jc w:val="center"/>
              <w:rPr>
                <w:rFonts w:ascii="宋体" w:hAnsi="宋体"/>
              </w:rPr>
            </w:pPr>
            <w:r>
              <w:rPr>
                <w:rFonts w:hint="eastAsia" w:ascii="宋体" w:hAnsi="宋体"/>
              </w:rPr>
              <w:t>注册号</w:t>
            </w:r>
          </w:p>
        </w:tc>
        <w:tc>
          <w:tcPr>
            <w:tcW w:w="3576" w:type="dxa"/>
            <w:gridSpan w:val="4"/>
            <w:vAlign w:val="center"/>
          </w:tcPr>
          <w:p>
            <w:pPr>
              <w:jc w:val="center"/>
              <w:rPr>
                <w:rFonts w:ascii="宋体" w:hAnsi="宋体"/>
              </w:rPr>
            </w:pPr>
          </w:p>
        </w:tc>
        <w:tc>
          <w:tcPr>
            <w:tcW w:w="1276" w:type="dxa"/>
            <w:gridSpan w:val="3"/>
            <w:vAlign w:val="center"/>
          </w:tcPr>
          <w:p>
            <w:pPr>
              <w:jc w:val="center"/>
              <w:rPr>
                <w:rFonts w:ascii="宋体" w:hAnsi="宋体"/>
              </w:rPr>
            </w:pPr>
            <w:r>
              <w:rPr>
                <w:rFonts w:hint="eastAsia" w:ascii="宋体" w:hAnsi="宋体"/>
              </w:rPr>
              <w:t>注册资金</w:t>
            </w:r>
          </w:p>
        </w:tc>
        <w:tc>
          <w:tcPr>
            <w:tcW w:w="2200" w:type="dxa"/>
            <w:gridSpan w:val="2"/>
            <w:vAlign w:val="center"/>
          </w:tcPr>
          <w:p>
            <w:pPr>
              <w:jc w:val="right"/>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rPr>
            </w:pPr>
          </w:p>
        </w:tc>
        <w:tc>
          <w:tcPr>
            <w:tcW w:w="1370" w:type="dxa"/>
            <w:vAlign w:val="center"/>
          </w:tcPr>
          <w:p>
            <w:pPr>
              <w:jc w:val="center"/>
              <w:rPr>
                <w:rFonts w:ascii="宋体" w:hAnsi="宋体"/>
              </w:rPr>
            </w:pPr>
            <w:r>
              <w:rPr>
                <w:rFonts w:hint="eastAsia" w:ascii="宋体" w:hAnsi="宋体"/>
              </w:rPr>
              <w:t>经营范围</w:t>
            </w:r>
          </w:p>
        </w:tc>
        <w:tc>
          <w:tcPr>
            <w:tcW w:w="7052" w:type="dxa"/>
            <w:gridSpan w:val="9"/>
            <w:vAlign w:val="center"/>
          </w:tcPr>
          <w:p>
            <w:pPr>
              <w:wordWrap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rPr>
            </w:pPr>
          </w:p>
        </w:tc>
        <w:tc>
          <w:tcPr>
            <w:tcW w:w="1370" w:type="dxa"/>
            <w:vAlign w:val="center"/>
          </w:tcPr>
          <w:p>
            <w:pPr>
              <w:jc w:val="center"/>
              <w:rPr>
                <w:rFonts w:ascii="宋体" w:hAnsi="宋体"/>
              </w:rPr>
            </w:pPr>
            <w:r>
              <w:rPr>
                <w:rFonts w:hint="eastAsia" w:ascii="宋体" w:hAnsi="宋体"/>
              </w:rPr>
              <w:t>成立日期</w:t>
            </w:r>
          </w:p>
        </w:tc>
        <w:tc>
          <w:tcPr>
            <w:tcW w:w="3543" w:type="dxa"/>
            <w:gridSpan w:val="3"/>
            <w:vAlign w:val="center"/>
          </w:tcPr>
          <w:p>
            <w:pPr>
              <w:jc w:val="center"/>
              <w:rPr>
                <w:rFonts w:ascii="宋体" w:hAnsi="宋体"/>
              </w:rPr>
            </w:pPr>
          </w:p>
        </w:tc>
        <w:tc>
          <w:tcPr>
            <w:tcW w:w="1276" w:type="dxa"/>
            <w:gridSpan w:val="3"/>
            <w:vAlign w:val="center"/>
          </w:tcPr>
          <w:p>
            <w:pPr>
              <w:jc w:val="center"/>
              <w:rPr>
                <w:rFonts w:ascii="宋体" w:hAnsi="宋体"/>
              </w:rPr>
            </w:pPr>
            <w:r>
              <w:rPr>
                <w:rFonts w:hint="eastAsia" w:ascii="宋体" w:hAnsi="宋体"/>
              </w:rPr>
              <w:t>营业期限</w:t>
            </w:r>
          </w:p>
        </w:tc>
        <w:tc>
          <w:tcPr>
            <w:tcW w:w="2233" w:type="dxa"/>
            <w:gridSpan w:val="3"/>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spacing w:line="240" w:lineRule="exact"/>
              <w:jc w:val="center"/>
              <w:rPr>
                <w:rFonts w:ascii="宋体" w:hAnsi="宋体"/>
              </w:rPr>
            </w:pPr>
            <w:r>
              <w:rPr>
                <w:rFonts w:hint="eastAsia" w:ascii="宋体" w:hAnsi="宋体"/>
              </w:rPr>
              <w:t>生产（经营）许可证</w:t>
            </w:r>
          </w:p>
        </w:tc>
        <w:tc>
          <w:tcPr>
            <w:tcW w:w="1370" w:type="dxa"/>
            <w:tcBorders>
              <w:bottom w:val="single" w:color="auto" w:sz="4" w:space="0"/>
            </w:tcBorders>
            <w:vAlign w:val="center"/>
          </w:tcPr>
          <w:p>
            <w:pPr>
              <w:jc w:val="center"/>
              <w:rPr>
                <w:rFonts w:ascii="宋体" w:hAnsi="宋体"/>
              </w:rPr>
            </w:pPr>
            <w:r>
              <w:rPr>
                <w:rFonts w:hint="eastAsia" w:ascii="宋体" w:hAnsi="宋体"/>
              </w:rPr>
              <w:t>许可证号</w:t>
            </w:r>
          </w:p>
        </w:tc>
        <w:tc>
          <w:tcPr>
            <w:tcW w:w="3543" w:type="dxa"/>
            <w:gridSpan w:val="3"/>
            <w:tcBorders>
              <w:bottom w:val="single" w:color="auto" w:sz="4" w:space="0"/>
            </w:tcBorders>
            <w:vAlign w:val="center"/>
          </w:tcPr>
          <w:p>
            <w:pPr>
              <w:jc w:val="center"/>
              <w:rPr>
                <w:rFonts w:ascii="宋体" w:hAnsi="宋体"/>
              </w:rPr>
            </w:pPr>
          </w:p>
        </w:tc>
        <w:tc>
          <w:tcPr>
            <w:tcW w:w="1276" w:type="dxa"/>
            <w:gridSpan w:val="3"/>
            <w:tcBorders>
              <w:bottom w:val="single" w:color="auto" w:sz="4" w:space="0"/>
            </w:tcBorders>
            <w:vAlign w:val="center"/>
          </w:tcPr>
          <w:p>
            <w:pPr>
              <w:jc w:val="center"/>
              <w:rPr>
                <w:rFonts w:ascii="宋体" w:hAnsi="宋体"/>
              </w:rPr>
            </w:pPr>
            <w:r>
              <w:rPr>
                <w:rFonts w:hint="eastAsia" w:ascii="宋体" w:hAnsi="宋体"/>
              </w:rPr>
              <w:t>有效期</w:t>
            </w:r>
          </w:p>
        </w:tc>
        <w:tc>
          <w:tcPr>
            <w:tcW w:w="2233" w:type="dxa"/>
            <w:gridSpan w:val="3"/>
            <w:tcBorders>
              <w:bottom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rPr>
            </w:pPr>
          </w:p>
        </w:tc>
        <w:tc>
          <w:tcPr>
            <w:tcW w:w="1370" w:type="dxa"/>
            <w:vAlign w:val="center"/>
          </w:tcPr>
          <w:p>
            <w:pPr>
              <w:jc w:val="center"/>
              <w:rPr>
                <w:rFonts w:ascii="宋体" w:hAnsi="宋体"/>
              </w:rPr>
            </w:pPr>
            <w:r>
              <w:rPr>
                <w:rFonts w:hint="eastAsia" w:ascii="宋体" w:hAnsi="宋体"/>
              </w:rPr>
              <w:t>发证机关</w:t>
            </w:r>
          </w:p>
        </w:tc>
        <w:tc>
          <w:tcPr>
            <w:tcW w:w="7052" w:type="dxa"/>
            <w:gridSpan w:val="9"/>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1366" w:type="dxa"/>
            <w:vMerge w:val="continue"/>
            <w:vAlign w:val="center"/>
          </w:tcPr>
          <w:p>
            <w:pPr>
              <w:jc w:val="center"/>
              <w:rPr>
                <w:rFonts w:ascii="宋体" w:hAnsi="宋体"/>
              </w:rPr>
            </w:pPr>
          </w:p>
        </w:tc>
        <w:tc>
          <w:tcPr>
            <w:tcW w:w="1370" w:type="dxa"/>
            <w:vAlign w:val="center"/>
          </w:tcPr>
          <w:p>
            <w:pPr>
              <w:jc w:val="center"/>
              <w:rPr>
                <w:rFonts w:ascii="宋体" w:hAnsi="宋体"/>
              </w:rPr>
            </w:pPr>
            <w:r>
              <w:rPr>
                <w:rFonts w:hint="eastAsia" w:ascii="宋体" w:hAnsi="宋体"/>
              </w:rPr>
              <w:t>生产（经营）范围</w:t>
            </w:r>
          </w:p>
        </w:tc>
        <w:tc>
          <w:tcPr>
            <w:tcW w:w="7052" w:type="dxa"/>
            <w:gridSpan w:val="9"/>
            <w:vAlign w:val="center"/>
          </w:tcPr>
          <w:p>
            <w:pPr>
              <w:jc w:val="center"/>
              <w:rPr>
                <w:rFonts w:ascii="宋体" w:hAnsi="宋体"/>
              </w:rPr>
            </w:pPr>
          </w:p>
        </w:tc>
      </w:tr>
    </w:tbl>
    <w:p>
      <w:pPr>
        <w:tabs>
          <w:tab w:val="left" w:pos="4860"/>
          <w:tab w:val="left" w:pos="5400"/>
          <w:tab w:val="left" w:pos="5580"/>
        </w:tabs>
        <w:rPr>
          <w:rFonts w:ascii="宋体" w:hAnsi="宋体"/>
        </w:rPr>
      </w:pPr>
      <w:r>
        <w:rPr>
          <w:rFonts w:hint="eastAsia" w:ascii="宋体" w:hAnsi="宋体"/>
        </w:rPr>
        <w:t>说明：</w:t>
      </w:r>
    </w:p>
    <w:p>
      <w:pPr>
        <w:tabs>
          <w:tab w:val="left" w:pos="4860"/>
          <w:tab w:val="left" w:pos="5400"/>
          <w:tab w:val="left" w:pos="5580"/>
        </w:tabs>
        <w:rPr>
          <w:rFonts w:ascii="宋体" w:hAnsi="宋体"/>
          <w:bCs/>
        </w:rPr>
      </w:pPr>
      <w:r>
        <w:rPr>
          <w:rFonts w:hint="eastAsia" w:ascii="宋体" w:hAnsi="宋体"/>
          <w:bCs/>
        </w:rPr>
        <w:t>1、投标人应保证本表所填内容真实有效，否则将视为无效投标。</w:t>
      </w:r>
    </w:p>
    <w:p>
      <w:pPr>
        <w:tabs>
          <w:tab w:val="left" w:pos="4860"/>
          <w:tab w:val="left" w:pos="5400"/>
          <w:tab w:val="left" w:pos="5580"/>
        </w:tabs>
        <w:rPr>
          <w:rFonts w:ascii="宋体" w:hAnsi="宋体"/>
          <w:bCs/>
        </w:rPr>
      </w:pPr>
      <w:r>
        <w:rPr>
          <w:rFonts w:hint="eastAsia" w:ascii="宋体" w:hAnsi="宋体"/>
          <w:bCs/>
        </w:rPr>
        <w:t>2、若投标人是生产企业，则填写“生产许可证”；若投标人是经营企业，则填写“经营许可证”。</w:t>
      </w:r>
    </w:p>
    <w:p>
      <w:pPr>
        <w:adjustRightInd w:val="0"/>
        <w:rPr>
          <w:rFonts w:ascii="宋体" w:hAnsi="宋体"/>
        </w:rPr>
      </w:pPr>
      <w:r>
        <w:rPr>
          <w:rFonts w:hint="eastAsia" w:ascii="宋体" w:hAnsi="宋体"/>
          <w:bCs/>
        </w:rPr>
        <w:t>3、若为2017年以后成立的企业，须在“2017年度销售额”中注明。</w:t>
      </w:r>
    </w:p>
    <w:p/>
    <w:p>
      <w:pPr>
        <w:widowControl/>
        <w:jc w:val="left"/>
      </w:pPr>
      <w:r>
        <w:br w:type="page"/>
      </w:r>
    </w:p>
    <w:p/>
    <w:p>
      <w:pPr>
        <w:pStyle w:val="5"/>
        <w:rPr>
          <w:sz w:val="32"/>
          <w:szCs w:val="32"/>
        </w:rPr>
      </w:pPr>
      <w:r>
        <w:rPr>
          <w:rFonts w:hint="eastAsia"/>
          <w:sz w:val="32"/>
          <w:szCs w:val="32"/>
        </w:rPr>
        <w:t>（八）投标人认为需要加以说明的其他内容</w:t>
      </w:r>
    </w:p>
    <w:p>
      <w:pPr>
        <w:jc w:val="center"/>
        <w:rPr>
          <w:rFonts w:ascii="宋体" w:hAnsi="宋体"/>
        </w:rPr>
      </w:pPr>
    </w:p>
    <w:p>
      <w:pPr>
        <w:jc w:val="center"/>
        <w:rPr>
          <w:rFonts w:ascii="宋体" w:hAnsi="宋体"/>
          <w:b/>
          <w:sz w:val="24"/>
        </w:rPr>
      </w:pPr>
      <w:r>
        <w:rPr>
          <w:rFonts w:hint="eastAsia" w:ascii="宋体" w:hAnsi="宋体"/>
          <w:b/>
          <w:sz w:val="24"/>
        </w:rPr>
        <w:t>（信息公开部分的内容到此为止！往下为信息不公开部分。）</w:t>
      </w:r>
    </w:p>
    <w:p>
      <w:pPr>
        <w:pStyle w:val="5"/>
        <w:rPr>
          <w:sz w:val="32"/>
          <w:szCs w:val="32"/>
        </w:rPr>
      </w:pPr>
      <w:r>
        <w:br w:type="page"/>
      </w:r>
      <w:r>
        <w:rPr>
          <w:rFonts w:hint="eastAsia"/>
          <w:sz w:val="32"/>
          <w:szCs w:val="32"/>
        </w:rPr>
        <w:t>投标文件附件</w:t>
      </w:r>
    </w:p>
    <w:p>
      <w:pPr>
        <w:pStyle w:val="5"/>
        <w:rPr>
          <w:sz w:val="32"/>
          <w:szCs w:val="32"/>
        </w:rPr>
      </w:pPr>
      <w:r>
        <w:rPr>
          <w:rFonts w:hint="eastAsia"/>
          <w:sz w:val="32"/>
          <w:szCs w:val="32"/>
        </w:rPr>
        <w:t>一、法定代表人证明书</w:t>
      </w:r>
    </w:p>
    <w:p>
      <w:pPr>
        <w:spacing w:line="360" w:lineRule="auto"/>
        <w:rPr>
          <w:rFonts w:ascii="宋体" w:hAnsi="宋体"/>
          <w:sz w:val="24"/>
          <w:szCs w:val="24"/>
        </w:rPr>
      </w:pPr>
    </w:p>
    <w:p>
      <w:pPr>
        <w:spacing w:line="360" w:lineRule="auto"/>
        <w:ind w:firstLine="600" w:firstLineChars="25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同志，性别</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r>
        <w:rPr>
          <w:rFonts w:hint="eastAsia" w:ascii="宋体" w:hAnsi="宋体"/>
          <w:sz w:val="24"/>
          <w:szCs w:val="24"/>
        </w:rPr>
        <w:t>，现任我单位</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r>
        <w:rPr>
          <w:rFonts w:hint="eastAsia" w:ascii="宋体" w:hAnsi="宋体"/>
          <w:sz w:val="24"/>
          <w:szCs w:val="24"/>
        </w:rPr>
        <w:t>为法定代表人，特此证明。</w:t>
      </w:r>
    </w:p>
    <w:p>
      <w:pPr>
        <w:spacing w:line="360" w:lineRule="auto"/>
        <w:ind w:firstLine="480" w:firstLineChars="200"/>
        <w:rPr>
          <w:rFonts w:ascii="宋体" w:hAnsi="宋体"/>
          <w:sz w:val="24"/>
          <w:szCs w:val="24"/>
        </w:rPr>
      </w:pPr>
    </w:p>
    <w:p>
      <w:pPr>
        <w:spacing w:line="360" w:lineRule="auto"/>
        <w:rPr>
          <w:rFonts w:ascii="宋体" w:hAnsi="宋体"/>
          <w:sz w:val="24"/>
          <w:szCs w:val="24"/>
        </w:rPr>
      </w:pPr>
      <w:r>
        <w:rPr>
          <w:rFonts w:hint="eastAsia" w:ascii="宋体" w:hAnsi="宋体"/>
          <w:sz w:val="24"/>
          <w:szCs w:val="24"/>
        </w:rPr>
        <w:t>营业执照号码：</w:t>
      </w:r>
    </w:p>
    <w:p>
      <w:pPr>
        <w:spacing w:line="360" w:lineRule="auto"/>
        <w:rPr>
          <w:rFonts w:ascii="宋体" w:hAnsi="宋体"/>
          <w:sz w:val="24"/>
          <w:szCs w:val="24"/>
        </w:rPr>
      </w:pPr>
      <w:r>
        <w:rPr>
          <w:rFonts w:hint="eastAsia" w:ascii="宋体" w:hAnsi="宋体"/>
          <w:sz w:val="24"/>
          <w:szCs w:val="24"/>
        </w:rPr>
        <w:t>经济性质：</w:t>
      </w:r>
    </w:p>
    <w:p>
      <w:pPr>
        <w:spacing w:line="360" w:lineRule="auto"/>
        <w:rPr>
          <w:rFonts w:ascii="宋体" w:hAnsi="宋体"/>
          <w:sz w:val="24"/>
          <w:szCs w:val="24"/>
        </w:rPr>
      </w:pPr>
      <w:r>
        <w:rPr>
          <w:rFonts w:hint="eastAsia" w:ascii="宋体" w:hAnsi="宋体"/>
          <w:sz w:val="24"/>
          <w:szCs w:val="24"/>
        </w:rPr>
        <w:t>主营（产）：</w:t>
      </w:r>
    </w:p>
    <w:p>
      <w:pPr>
        <w:spacing w:line="360" w:lineRule="auto"/>
        <w:rPr>
          <w:rFonts w:ascii="宋体" w:hAnsi="宋体"/>
          <w:sz w:val="24"/>
          <w:szCs w:val="24"/>
        </w:rPr>
      </w:pPr>
      <w:r>
        <w:rPr>
          <w:rFonts w:hint="eastAsia" w:ascii="宋体" w:hAnsi="宋体"/>
          <w:sz w:val="24"/>
          <w:szCs w:val="24"/>
        </w:rPr>
        <w:t>兼营（产）：</w:t>
      </w:r>
    </w:p>
    <w:p>
      <w:pPr>
        <w:spacing w:line="360" w:lineRule="auto"/>
        <w:rPr>
          <w:rFonts w:ascii="宋体" w:hAnsi="宋体"/>
          <w:sz w:val="24"/>
          <w:szCs w:val="24"/>
        </w:rPr>
      </w:pPr>
      <w:r>
        <w:rPr>
          <w:rFonts w:hint="eastAsia" w:ascii="宋体" w:hAnsi="宋体"/>
          <w:sz w:val="24"/>
          <w:szCs w:val="24"/>
        </w:rPr>
        <w:t>进口物品经营许可证号码：</w:t>
      </w:r>
    </w:p>
    <w:p>
      <w:pPr>
        <w:spacing w:line="360" w:lineRule="auto"/>
        <w:rPr>
          <w:rFonts w:ascii="宋体" w:hAnsi="宋体"/>
          <w:sz w:val="24"/>
          <w:szCs w:val="24"/>
        </w:rPr>
      </w:pPr>
      <w:r>
        <w:rPr>
          <w:rFonts w:hint="eastAsia" w:ascii="宋体" w:hAnsi="宋体"/>
          <w:sz w:val="24"/>
          <w:szCs w:val="24"/>
        </w:rPr>
        <w:t>主营：</w:t>
      </w:r>
    </w:p>
    <w:p>
      <w:pPr>
        <w:spacing w:line="360" w:lineRule="auto"/>
        <w:rPr>
          <w:rFonts w:ascii="宋体" w:hAnsi="宋体"/>
          <w:sz w:val="24"/>
          <w:szCs w:val="24"/>
        </w:rPr>
      </w:pPr>
      <w:r>
        <w:rPr>
          <w:rFonts w:hint="eastAsia" w:ascii="宋体" w:hAnsi="宋体"/>
          <w:sz w:val="24"/>
          <w:szCs w:val="24"/>
        </w:rPr>
        <w:t>兼营：</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有效日期：           </w:t>
      </w:r>
    </w:p>
    <w:p>
      <w:pPr>
        <w:spacing w:line="360" w:lineRule="auto"/>
        <w:rPr>
          <w:rFonts w:ascii="宋体" w:hAnsi="宋体"/>
          <w:sz w:val="24"/>
          <w:szCs w:val="24"/>
        </w:rPr>
      </w:pPr>
      <w:r>
        <w:rPr>
          <w:rFonts w:hint="eastAsia" w:ascii="宋体" w:hAnsi="宋体"/>
          <w:sz w:val="24"/>
          <w:szCs w:val="24"/>
        </w:rPr>
        <w:t xml:space="preserve">签发日期：           </w:t>
      </w:r>
    </w:p>
    <w:p>
      <w:pPr>
        <w:spacing w:line="360" w:lineRule="auto"/>
        <w:rPr>
          <w:rFonts w:ascii="宋体" w:hAnsi="宋体"/>
          <w:sz w:val="24"/>
          <w:szCs w:val="24"/>
        </w:rPr>
      </w:pPr>
      <w:r>
        <w:rPr>
          <w:rFonts w:hint="eastAsia" w:ascii="宋体" w:hAnsi="宋体"/>
          <w:sz w:val="24"/>
          <w:szCs w:val="24"/>
        </w:rPr>
        <w:t>签发单位：</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说明：1、法定代表人为企业事业单位、国家机关、社会团体的主要行政负责人。</w:t>
      </w:r>
    </w:p>
    <w:p>
      <w:pPr>
        <w:spacing w:line="360" w:lineRule="auto"/>
        <w:rPr>
          <w:rFonts w:ascii="宋体" w:hAnsi="宋体"/>
          <w:sz w:val="24"/>
          <w:szCs w:val="24"/>
        </w:rPr>
      </w:pPr>
      <w:r>
        <w:rPr>
          <w:rFonts w:hint="eastAsia" w:ascii="宋体" w:hAnsi="宋体"/>
          <w:sz w:val="24"/>
          <w:szCs w:val="24"/>
        </w:rPr>
        <w:t xml:space="preserve">      2、内容必须填写真实、清楚，涂改无效，不得转让、买卖。</w:t>
      </w:r>
    </w:p>
    <w:p/>
    <w:p/>
    <w:p>
      <w:pPr>
        <w:widowControl/>
        <w:jc w:val="left"/>
        <w:rPr>
          <w:rFonts w:ascii="宋体" w:hAnsi="宋体"/>
          <w:b/>
          <w:kern w:val="0"/>
          <w:sz w:val="32"/>
          <w:szCs w:val="32"/>
        </w:rPr>
      </w:pPr>
      <w:r>
        <w:rPr>
          <w:rFonts w:ascii="宋体" w:hAnsi="宋体"/>
          <w:sz w:val="32"/>
          <w:szCs w:val="32"/>
        </w:rPr>
        <w:br w:type="page"/>
      </w:r>
    </w:p>
    <w:p>
      <w:pPr>
        <w:pStyle w:val="5"/>
        <w:rPr>
          <w:sz w:val="32"/>
          <w:szCs w:val="32"/>
        </w:rPr>
      </w:pPr>
      <w:r>
        <w:rPr>
          <w:rFonts w:hint="eastAsia"/>
          <w:sz w:val="32"/>
          <w:szCs w:val="32"/>
        </w:rPr>
        <w:t>二、法定代表人授权书</w:t>
      </w:r>
    </w:p>
    <w:p>
      <w:pPr>
        <w:snapToGrid w:val="0"/>
        <w:spacing w:line="360" w:lineRule="auto"/>
        <w:ind w:firstLine="584"/>
        <w:rPr>
          <w:rFonts w:ascii="宋体" w:hAnsi="宋体"/>
          <w:sz w:val="24"/>
          <w:szCs w:val="24"/>
        </w:rPr>
      </w:pPr>
      <w:r>
        <w:rPr>
          <w:rFonts w:hint="eastAsia" w:ascii="宋体" w:hAnsi="宋体"/>
          <w:sz w:val="24"/>
          <w:szCs w:val="24"/>
        </w:rPr>
        <w:t>本授权书声明：注册于</w:t>
      </w:r>
      <w:r>
        <w:rPr>
          <w:rFonts w:hint="eastAsia" w:ascii="宋体" w:hAnsi="宋体"/>
          <w:sz w:val="24"/>
          <w:szCs w:val="24"/>
          <w:u w:val="single"/>
        </w:rPr>
        <w:t xml:space="preserve">                        </w:t>
      </w:r>
      <w:r>
        <w:rPr>
          <w:rFonts w:hint="eastAsia" w:ascii="宋体" w:hAnsi="宋体"/>
          <w:sz w:val="24"/>
          <w:szCs w:val="24"/>
        </w:rPr>
        <w:t>（公司地址）的_____________________________（公司名称）的</w:t>
      </w:r>
      <w:r>
        <w:rPr>
          <w:rFonts w:hint="eastAsia" w:ascii="宋体" w:hAnsi="宋体"/>
          <w:sz w:val="24"/>
          <w:szCs w:val="24"/>
          <w:u w:val="single"/>
        </w:rPr>
        <w:t xml:space="preserve">      </w:t>
      </w:r>
      <w:r>
        <w:rPr>
          <w:rFonts w:hint="eastAsia" w:ascii="宋体" w:hAnsi="宋体"/>
          <w:sz w:val="24"/>
          <w:szCs w:val="24"/>
        </w:rPr>
        <w:t>（法定代表人姓名）代表本公司授权</w:t>
      </w:r>
      <w:r>
        <w:rPr>
          <w:rFonts w:hint="eastAsia" w:ascii="宋体" w:hAnsi="宋体"/>
          <w:sz w:val="24"/>
          <w:szCs w:val="24"/>
          <w:u w:val="single"/>
        </w:rPr>
        <w:t xml:space="preserve">                                      </w:t>
      </w:r>
      <w:r>
        <w:rPr>
          <w:rFonts w:hint="eastAsia" w:ascii="宋体" w:hAnsi="宋体"/>
          <w:sz w:val="24"/>
          <w:szCs w:val="24"/>
        </w:rPr>
        <w:t>（被授权人姓名、身份证号码）为本公司的唯一合法代理人，就本公司投标的医用品、耗材在深圳市龙华区人民医院采购中进行投标。并在整个招标采购活动中，以本公司名义全权处理包括报名、提交投标文件和产品投标资质材料，确认投标相关信息，投标产品报价，签订医用品、耗材购销合同，执行和完成招标采购周期内的供应及售后服务等一切与之有关的事务，并保证所提供的资质证明材料真实、合法、完整。</w:t>
      </w:r>
    </w:p>
    <w:p>
      <w:pPr>
        <w:snapToGrid w:val="0"/>
        <w:spacing w:line="360" w:lineRule="auto"/>
        <w:ind w:firstLine="600" w:firstLineChars="250"/>
        <w:rPr>
          <w:rFonts w:ascii="宋体" w:hAnsi="宋体"/>
          <w:sz w:val="24"/>
          <w:szCs w:val="24"/>
        </w:rPr>
      </w:pPr>
      <w:r>
        <w:rPr>
          <w:rFonts w:hint="eastAsia" w:ascii="宋体" w:hAnsi="宋体"/>
          <w:sz w:val="24"/>
          <w:szCs w:val="24"/>
        </w:rPr>
        <w:t>本授权书于年月日签字生效，特此声明。</w:t>
      </w:r>
    </w:p>
    <w:p>
      <w:pPr>
        <w:spacing w:line="360" w:lineRule="auto"/>
        <w:ind w:firstLine="616" w:firstLineChars="257"/>
        <w:rPr>
          <w:rFonts w:ascii="宋体" w:hAnsi="宋体"/>
          <w:sz w:val="24"/>
          <w:szCs w:val="24"/>
        </w:rPr>
      </w:pPr>
      <w:r>
        <w:rPr>
          <w:rFonts w:hint="eastAsia" w:ascii="宋体" w:hAnsi="宋体"/>
          <w:sz w:val="24"/>
          <w:szCs w:val="24"/>
        </w:rPr>
        <w:t>授权期限为：****年**月起至本次招标采购周期结束。授权期限内无特殊情况不得变更合法代理人（被授权人）。</w:t>
      </w:r>
    </w:p>
    <w:p>
      <w:pPr>
        <w:snapToGrid w:val="0"/>
        <w:spacing w:line="360" w:lineRule="auto"/>
        <w:ind w:firstLine="480" w:firstLineChars="200"/>
        <w:rPr>
          <w:rFonts w:ascii="宋体" w:hAnsi="宋体"/>
          <w:sz w:val="24"/>
          <w:szCs w:val="24"/>
        </w:rPr>
      </w:pPr>
      <w:r>
        <w:rPr>
          <w:rFonts w:hint="eastAsia" w:ascii="宋体" w:hAnsi="宋体"/>
          <w:sz w:val="24"/>
          <w:szCs w:val="24"/>
        </w:rPr>
        <w:t>法定代表人签字和盖章:</w:t>
      </w:r>
    </w:p>
    <w:p>
      <w:pPr>
        <w:snapToGrid w:val="0"/>
        <w:spacing w:line="360" w:lineRule="auto"/>
        <w:ind w:firstLine="480" w:firstLineChars="200"/>
        <w:rPr>
          <w:rFonts w:ascii="宋体" w:hAnsi="宋体"/>
          <w:sz w:val="24"/>
          <w:szCs w:val="24"/>
        </w:rPr>
      </w:pPr>
      <w:r>
        <w:rPr>
          <w:rFonts w:hint="eastAsia" w:ascii="宋体" w:hAnsi="宋体"/>
          <w:sz w:val="24"/>
          <w:szCs w:val="24"/>
        </w:rPr>
        <w:t>联系电话:</w:t>
      </w:r>
    </w:p>
    <w:p>
      <w:pPr>
        <w:snapToGrid w:val="0"/>
        <w:spacing w:line="360" w:lineRule="auto"/>
        <w:ind w:firstLine="480" w:firstLineChars="200"/>
        <w:rPr>
          <w:rFonts w:ascii="宋体" w:hAnsi="宋体"/>
          <w:sz w:val="24"/>
          <w:szCs w:val="24"/>
        </w:rPr>
      </w:pPr>
      <w:r>
        <w:rPr>
          <w:rFonts w:hint="eastAsia" w:ascii="宋体" w:hAnsi="宋体"/>
          <w:sz w:val="24"/>
          <w:szCs w:val="24"/>
        </w:rPr>
        <w:t>授权单位名称和盖章:</w:t>
      </w:r>
    </w:p>
    <w:p>
      <w:pPr>
        <w:snapToGrid w:val="0"/>
        <w:spacing w:line="360" w:lineRule="auto"/>
        <w:ind w:firstLine="480" w:firstLineChars="200"/>
        <w:rPr>
          <w:rFonts w:ascii="宋体" w:hAnsi="宋体"/>
          <w:sz w:val="24"/>
          <w:szCs w:val="24"/>
        </w:rPr>
      </w:pPr>
      <w:r>
        <w:rPr>
          <w:rFonts w:hint="eastAsia" w:ascii="宋体" w:hAnsi="宋体"/>
          <w:sz w:val="24"/>
          <w:szCs w:val="24"/>
        </w:rPr>
        <w:t>被授权人签字或盖章:</w:t>
      </w:r>
    </w:p>
    <w:p>
      <w:pPr>
        <w:snapToGrid w:val="0"/>
        <w:rPr>
          <w:rFonts w:ascii="宋体" w:hAnsi="宋体"/>
        </w:rPr>
      </w:pPr>
      <w:r>
        <w:rPr>
          <w:rFonts w:ascii="宋体" w:hAnsi="宋体"/>
        </w:rPr>
        <w:pict>
          <v:rect id="1026" o:spid="_x0000_s1026" o:spt="1" style="position:absolute;left:0pt;margin-left:2.4pt;margin-top:0.7pt;height:136.4pt;width:415.7pt;z-index:251657216;mso-width-relative:page;mso-height-relative:page;" coordsize="21600,21600" o:gfxdata="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JelrtYAAAAHAQAADwAAAAAA&#10;AAABACAAAAAiAAAAZHJzL2Rvd25yZXYueG1sUEsBAhQAFAAAAAgAh07iQMAN+7zcAQAA2AMAAA4A&#10;AAAAAAAAAQAgAAAAJQEAAGRycy9lMm9Eb2MueG1sUEsFBgAAAAAGAAYAWQEAAHMFAAAAAA==&#10;">
            <v:path/>
            <v:fill focussize="0,0"/>
            <v:stroke/>
            <v:imagedata o:title=""/>
            <o:lock v:ext="edit"/>
            <v:textbox>
              <w:txbxContent>
                <w:p>
                  <w:pPr>
                    <w:jc w:val="center"/>
                    <w:rPr>
                      <w:rFonts w:eastAsia="华文中宋"/>
                      <w:b/>
                      <w:sz w:val="28"/>
                    </w:rPr>
                  </w:pPr>
                </w:p>
                <w:p>
                  <w:pPr>
                    <w:jc w:val="center"/>
                    <w:rPr>
                      <w:b/>
                      <w:sz w:val="28"/>
                    </w:rPr>
                  </w:pPr>
                  <w:r>
                    <w:rPr>
                      <w:rFonts w:hint="eastAsia"/>
                      <w:b/>
                      <w:sz w:val="28"/>
                    </w:rPr>
                    <w:t>法定代表人</w:t>
                  </w:r>
                </w:p>
                <w:p>
                  <w:pPr>
                    <w:jc w:val="center"/>
                    <w:rPr>
                      <w:b/>
                      <w:sz w:val="28"/>
                    </w:rPr>
                  </w:pPr>
                  <w:r>
                    <w:rPr>
                      <w:rFonts w:hint="eastAsia"/>
                      <w:b/>
                      <w:sz w:val="28"/>
                    </w:rPr>
                    <w:t>二代居民身份证原件正反面清晰扫描件（必须加盖公章）</w:t>
                  </w:r>
                </w:p>
                <w:p>
                  <w:pPr>
                    <w:jc w:val="center"/>
                  </w:pPr>
                  <w:r>
                    <w:rPr>
                      <w:rFonts w:hint="eastAsia"/>
                      <w:color w:val="000000"/>
                      <w:sz w:val="28"/>
                      <w:szCs w:val="28"/>
                    </w:rPr>
                    <w:t>（加盖单位公章）</w:t>
                  </w:r>
                </w:p>
                <w:p>
                  <w:pPr>
                    <w:jc w:val="center"/>
                    <w:rPr>
                      <w:sz w:val="28"/>
                    </w:rPr>
                  </w:pPr>
                </w:p>
              </w:txbxContent>
            </v:textbox>
          </v:rect>
        </w:pict>
      </w: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r>
        <w:rPr>
          <w:rFonts w:ascii="宋体" w:hAnsi="宋体"/>
        </w:rPr>
        <w:pict>
          <v:rect id="1027" o:spid="_x0000_s1027" o:spt="1" style="position:absolute;left:0pt;margin-left:2.4pt;margin-top:2.6pt;height:136.4pt;width:415.7pt;z-index:251658240;mso-width-relative:page;mso-height-relative:page;" coordsize="21600,21600" o:gfxdata="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S9V5tYAAAAHAQAADwAAAAAA&#10;AAABACAAAAAiAAAAZHJzL2Rvd25yZXYueG1sUEsBAhQAFAAAAAgAh07iQAFzi0fcAQAA2AMAAA4A&#10;AAAAAAAAAQAgAAAAJQEAAGRycy9lMm9Eb2MueG1sUEsFBgAAAAAGAAYAWQEAAHMFAAAAAA==&#10;">
            <v:path/>
            <v:fill focussize="0,0"/>
            <v:stroke/>
            <v:imagedata o:title=""/>
            <o:lock v:ext="edit"/>
            <v:textbox>
              <w:txbxContent>
                <w:p>
                  <w:pPr>
                    <w:jc w:val="center"/>
                    <w:rPr>
                      <w:rFonts w:eastAsia="华文中宋"/>
                      <w:b/>
                      <w:sz w:val="28"/>
                    </w:rPr>
                  </w:pPr>
                </w:p>
                <w:p>
                  <w:pPr>
                    <w:jc w:val="center"/>
                    <w:rPr>
                      <w:b/>
                      <w:sz w:val="28"/>
                    </w:rPr>
                  </w:pPr>
                  <w:r>
                    <w:rPr>
                      <w:rFonts w:hint="eastAsia"/>
                      <w:b/>
                      <w:sz w:val="28"/>
                    </w:rPr>
                    <w:t>代理人（被授权人）</w:t>
                  </w:r>
                </w:p>
                <w:p>
                  <w:pPr>
                    <w:jc w:val="center"/>
                    <w:rPr>
                      <w:b/>
                      <w:sz w:val="28"/>
                    </w:rPr>
                  </w:pPr>
                  <w:r>
                    <w:rPr>
                      <w:rFonts w:hint="eastAsia"/>
                      <w:b/>
                      <w:sz w:val="28"/>
                    </w:rPr>
                    <w:t>二代居民身份证原件正反面清晰扫描件（必须加盖公章）</w:t>
                  </w:r>
                </w:p>
                <w:p>
                  <w:pPr>
                    <w:jc w:val="center"/>
                  </w:pPr>
                  <w:r>
                    <w:rPr>
                      <w:rFonts w:hint="eastAsia"/>
                      <w:color w:val="000000"/>
                      <w:sz w:val="28"/>
                      <w:szCs w:val="28"/>
                    </w:rPr>
                    <w:t>（加盖单位公章）</w:t>
                  </w:r>
                </w:p>
                <w:p>
                  <w:pPr>
                    <w:jc w:val="center"/>
                    <w:rPr>
                      <w:sz w:val="28"/>
                    </w:rPr>
                  </w:pPr>
                </w:p>
              </w:txbxContent>
            </v:textbox>
          </v:rect>
        </w:pict>
      </w:r>
    </w:p>
    <w:p>
      <w:pPr>
        <w:snapToGrid w:val="0"/>
        <w:jc w:val="center"/>
        <w:rPr>
          <w:rFonts w:ascii="宋体" w:hAnsi="宋体"/>
        </w:rPr>
      </w:pPr>
    </w:p>
    <w:p>
      <w:pPr>
        <w:snapToGrid w:val="0"/>
        <w:jc w:val="right"/>
        <w:rPr>
          <w:rFonts w:ascii="宋体" w:hAnsi="宋体"/>
        </w:rPr>
      </w:pPr>
    </w:p>
    <w:p>
      <w:pPr>
        <w:rPr>
          <w:rFonts w:ascii="宋体" w:hAnsi="宋体"/>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360" w:lineRule="auto"/>
        <w:rPr>
          <w:rFonts w:ascii="宋体" w:hAnsi="宋体"/>
          <w:szCs w:val="21"/>
        </w:rPr>
      </w:pPr>
      <w:r>
        <w:rPr>
          <w:rFonts w:hint="eastAsia" w:ascii="宋体" w:hAnsi="宋体"/>
          <w:szCs w:val="21"/>
        </w:rPr>
        <w:t>说明：1、法定代表人为企业事业单位、国家机关、社会团体的主要行政负责人。</w:t>
      </w:r>
    </w:p>
    <w:p>
      <w:pPr>
        <w:rPr>
          <w:rFonts w:ascii="宋体" w:hAnsi="宋体"/>
          <w:szCs w:val="21"/>
        </w:rPr>
      </w:pPr>
      <w:r>
        <w:rPr>
          <w:rFonts w:hint="eastAsia" w:ascii="宋体" w:hAnsi="宋体"/>
          <w:szCs w:val="21"/>
        </w:rPr>
        <w:t xml:space="preserve">      2、内容必须填写真实、清楚，涂改无效，不得转让、买卖。</w:t>
      </w:r>
    </w:p>
    <w:p>
      <w:pPr>
        <w:pStyle w:val="5"/>
        <w:rPr>
          <w:sz w:val="32"/>
          <w:szCs w:val="32"/>
        </w:rPr>
      </w:pPr>
      <w:r>
        <w:rPr>
          <w:rFonts w:hint="eastAsia"/>
          <w:sz w:val="32"/>
          <w:szCs w:val="32"/>
        </w:rPr>
        <w:t>三、售后服务措施及承诺书</w:t>
      </w:r>
    </w:p>
    <w:tbl>
      <w:tblPr>
        <w:tblStyle w:val="39"/>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8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1050" w:type="dxa"/>
            <w:tcBorders>
              <w:bottom w:val="single" w:color="auto" w:sz="4" w:space="0"/>
            </w:tcBorders>
            <w:vAlign w:val="center"/>
          </w:tcPr>
          <w:p>
            <w:pPr>
              <w:jc w:val="center"/>
              <w:rPr>
                <w:rFonts w:ascii="宋体" w:hAnsi="宋体"/>
                <w:color w:val="000000"/>
                <w:sz w:val="24"/>
              </w:rPr>
            </w:pPr>
            <w:r>
              <w:rPr>
                <w:rFonts w:hint="eastAsia" w:ascii="宋体" w:hAnsi="宋体"/>
                <w:color w:val="000000"/>
                <w:sz w:val="24"/>
              </w:rPr>
              <w:t>质</w:t>
            </w:r>
          </w:p>
          <w:p>
            <w:pPr>
              <w:jc w:val="center"/>
              <w:rPr>
                <w:rFonts w:ascii="宋体" w:hAnsi="宋体"/>
                <w:color w:val="000000"/>
                <w:sz w:val="24"/>
              </w:rPr>
            </w:pPr>
            <w:r>
              <w:rPr>
                <w:rFonts w:hint="eastAsia" w:ascii="宋体" w:hAnsi="宋体"/>
                <w:color w:val="000000"/>
                <w:sz w:val="24"/>
              </w:rPr>
              <w:t>量</w:t>
            </w:r>
          </w:p>
          <w:p>
            <w:pPr>
              <w:jc w:val="center"/>
              <w:rPr>
                <w:rFonts w:ascii="宋体" w:hAnsi="宋体"/>
                <w:color w:val="000000"/>
                <w:sz w:val="24"/>
              </w:rPr>
            </w:pPr>
            <w:r>
              <w:rPr>
                <w:rFonts w:hint="eastAsia" w:ascii="宋体" w:hAnsi="宋体"/>
                <w:color w:val="000000"/>
                <w:sz w:val="24"/>
              </w:rPr>
              <w:t>保</w:t>
            </w:r>
          </w:p>
          <w:p>
            <w:pPr>
              <w:jc w:val="center"/>
              <w:rPr>
                <w:rFonts w:ascii="宋体" w:hAnsi="宋体"/>
                <w:color w:val="000000"/>
                <w:sz w:val="24"/>
              </w:rPr>
            </w:pPr>
            <w:r>
              <w:rPr>
                <w:rFonts w:hint="eastAsia" w:ascii="宋体" w:hAnsi="宋体"/>
                <w:color w:val="000000"/>
                <w:sz w:val="24"/>
              </w:rPr>
              <w:t>证</w:t>
            </w:r>
          </w:p>
          <w:p>
            <w:pPr>
              <w:jc w:val="center"/>
              <w:rPr>
                <w:rFonts w:ascii="宋体" w:hAnsi="宋体"/>
                <w:color w:val="000000"/>
                <w:sz w:val="24"/>
              </w:rPr>
            </w:pPr>
            <w:r>
              <w:rPr>
                <w:rFonts w:hint="eastAsia" w:ascii="宋体" w:hAnsi="宋体"/>
                <w:color w:val="000000"/>
                <w:sz w:val="24"/>
              </w:rPr>
              <w:t>承</w:t>
            </w:r>
          </w:p>
          <w:p>
            <w:pPr>
              <w:jc w:val="center"/>
              <w:rPr>
                <w:rFonts w:ascii="宋体" w:hAnsi="宋体"/>
                <w:color w:val="000000"/>
                <w:sz w:val="24"/>
              </w:rPr>
            </w:pPr>
            <w:r>
              <w:rPr>
                <w:rFonts w:hint="eastAsia" w:ascii="宋体" w:hAnsi="宋体"/>
                <w:color w:val="000000"/>
                <w:sz w:val="24"/>
              </w:rPr>
              <w:t>诺</w:t>
            </w:r>
          </w:p>
        </w:tc>
        <w:tc>
          <w:tcPr>
            <w:tcW w:w="8085" w:type="dxa"/>
            <w:tcBorders>
              <w:bottom w:val="single" w:color="auto" w:sz="4" w:space="0"/>
            </w:tcBorders>
          </w:tcPr>
          <w:p>
            <w:pPr>
              <w:pStyle w:val="93"/>
              <w:keepNext w:val="0"/>
              <w:spacing w:after="0"/>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9" w:hRule="atLeast"/>
          <w:jc w:val="center"/>
        </w:trPr>
        <w:tc>
          <w:tcPr>
            <w:tcW w:w="1050" w:type="dxa"/>
            <w:tcBorders>
              <w:bottom w:val="single" w:color="auto" w:sz="4" w:space="0"/>
            </w:tcBorders>
            <w:vAlign w:val="center"/>
          </w:tcPr>
          <w:p>
            <w:pPr>
              <w:jc w:val="center"/>
              <w:rPr>
                <w:rFonts w:ascii="宋体" w:hAnsi="宋体"/>
                <w:color w:val="000000"/>
                <w:sz w:val="24"/>
              </w:rPr>
            </w:pPr>
            <w:r>
              <w:rPr>
                <w:rFonts w:hint="eastAsia" w:ascii="宋体" w:hAnsi="宋体"/>
                <w:color w:val="000000"/>
                <w:sz w:val="24"/>
              </w:rPr>
              <w:t>售</w:t>
            </w:r>
          </w:p>
          <w:p>
            <w:pPr>
              <w:jc w:val="center"/>
              <w:rPr>
                <w:rFonts w:ascii="宋体" w:hAnsi="宋体"/>
                <w:color w:val="000000"/>
                <w:sz w:val="24"/>
              </w:rPr>
            </w:pPr>
            <w:r>
              <w:rPr>
                <w:rFonts w:hint="eastAsia" w:ascii="宋体" w:hAnsi="宋体"/>
                <w:color w:val="000000"/>
                <w:sz w:val="24"/>
              </w:rPr>
              <w:t>后</w:t>
            </w:r>
          </w:p>
          <w:p>
            <w:pPr>
              <w:jc w:val="center"/>
              <w:rPr>
                <w:rFonts w:ascii="宋体" w:hAnsi="宋体"/>
                <w:color w:val="000000"/>
                <w:sz w:val="24"/>
              </w:rPr>
            </w:pPr>
            <w:r>
              <w:rPr>
                <w:rFonts w:hint="eastAsia" w:ascii="宋体" w:hAnsi="宋体"/>
                <w:color w:val="000000"/>
                <w:sz w:val="24"/>
              </w:rPr>
              <w:t>服</w:t>
            </w:r>
          </w:p>
          <w:p>
            <w:pPr>
              <w:jc w:val="center"/>
              <w:rPr>
                <w:rFonts w:ascii="宋体" w:hAnsi="宋体"/>
                <w:color w:val="000000"/>
                <w:sz w:val="24"/>
              </w:rPr>
            </w:pPr>
            <w:r>
              <w:rPr>
                <w:rFonts w:hint="eastAsia" w:ascii="宋体" w:hAnsi="宋体"/>
                <w:color w:val="000000"/>
                <w:sz w:val="24"/>
              </w:rPr>
              <w:t>务</w:t>
            </w:r>
          </w:p>
          <w:p>
            <w:pPr>
              <w:jc w:val="center"/>
              <w:rPr>
                <w:rFonts w:ascii="宋体" w:hAnsi="宋体"/>
                <w:color w:val="000000"/>
                <w:sz w:val="24"/>
              </w:rPr>
            </w:pPr>
            <w:r>
              <w:rPr>
                <w:rFonts w:hint="eastAsia" w:ascii="宋体" w:hAnsi="宋体"/>
                <w:color w:val="000000"/>
                <w:sz w:val="24"/>
              </w:rPr>
              <w:t>承</w:t>
            </w:r>
          </w:p>
          <w:p>
            <w:pPr>
              <w:jc w:val="center"/>
              <w:rPr>
                <w:rFonts w:ascii="宋体" w:hAnsi="宋体"/>
                <w:color w:val="000000"/>
                <w:sz w:val="24"/>
              </w:rPr>
            </w:pPr>
            <w:r>
              <w:rPr>
                <w:rFonts w:hint="eastAsia" w:ascii="宋体" w:hAnsi="宋体"/>
                <w:color w:val="000000"/>
                <w:sz w:val="24"/>
              </w:rPr>
              <w:t>诺</w:t>
            </w:r>
          </w:p>
        </w:tc>
        <w:tc>
          <w:tcPr>
            <w:tcW w:w="8085" w:type="dxa"/>
            <w:tcBorders>
              <w:bottom w:val="single" w:color="auto" w:sz="4" w:space="0"/>
            </w:tcBorders>
          </w:tcPr>
          <w:p>
            <w:pPr>
              <w:pStyle w:val="93"/>
              <w:keepNext w:val="0"/>
              <w:spacing w:after="0"/>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atLeast"/>
          <w:jc w:val="center"/>
        </w:trPr>
        <w:tc>
          <w:tcPr>
            <w:tcW w:w="1050" w:type="dxa"/>
            <w:tcBorders>
              <w:bottom w:val="single" w:color="auto" w:sz="4" w:space="0"/>
            </w:tcBorders>
            <w:vAlign w:val="center"/>
          </w:tcPr>
          <w:p>
            <w:pPr>
              <w:jc w:val="center"/>
              <w:rPr>
                <w:rFonts w:ascii="宋体" w:hAnsi="宋体"/>
                <w:color w:val="000000"/>
                <w:sz w:val="24"/>
              </w:rPr>
            </w:pPr>
            <w:r>
              <w:rPr>
                <w:rFonts w:hint="eastAsia" w:ascii="宋体" w:hAnsi="宋体"/>
                <w:color w:val="000000"/>
                <w:sz w:val="24"/>
              </w:rPr>
              <w:t>其</w:t>
            </w:r>
          </w:p>
          <w:p>
            <w:pPr>
              <w:jc w:val="center"/>
              <w:rPr>
                <w:rFonts w:ascii="宋体" w:hAnsi="宋体"/>
                <w:color w:val="000000"/>
                <w:sz w:val="24"/>
              </w:rPr>
            </w:pPr>
            <w:r>
              <w:rPr>
                <w:rFonts w:hint="eastAsia" w:ascii="宋体" w:hAnsi="宋体"/>
                <w:color w:val="000000"/>
                <w:sz w:val="24"/>
              </w:rPr>
              <w:t>他</w:t>
            </w:r>
          </w:p>
        </w:tc>
        <w:tc>
          <w:tcPr>
            <w:tcW w:w="8085" w:type="dxa"/>
            <w:tcBorders>
              <w:bottom w:val="single" w:color="auto" w:sz="4" w:space="0"/>
            </w:tcBorders>
          </w:tcPr>
          <w:p>
            <w:pPr>
              <w:pStyle w:val="93"/>
              <w:rPr>
                <w:rFonts w:ascii="宋体" w:hAnsi="宋体"/>
                <w:color w:val="FF0000"/>
                <w:sz w:val="24"/>
              </w:rPr>
            </w:pPr>
            <w:r>
              <w:rPr>
                <w:rFonts w:hint="eastAsia" w:ascii="宋体" w:hAnsi="宋体"/>
                <w:color w:val="FF0000"/>
                <w:sz w:val="24"/>
              </w:rPr>
              <w:t>1.积极配合贵院创三甲并及时提供创三甲需要的有关该产品的相关资料。</w:t>
            </w:r>
          </w:p>
          <w:p>
            <w:pPr>
              <w:pStyle w:val="93"/>
              <w:keepNext w:val="0"/>
              <w:spacing w:after="0"/>
              <w:rPr>
                <w:rFonts w:ascii="宋体" w:hAnsi="宋体"/>
                <w:color w:val="000000"/>
                <w:sz w:val="24"/>
              </w:rPr>
            </w:pPr>
          </w:p>
        </w:tc>
      </w:tr>
    </w:tbl>
    <w:p>
      <w:pPr>
        <w:rPr>
          <w:rFonts w:ascii="宋体" w:hAnsi="宋体"/>
          <w:b/>
          <w:color w:val="000000"/>
          <w:sz w:val="24"/>
          <w:lang w:val="zh-CN"/>
        </w:rPr>
      </w:pPr>
      <w:r>
        <w:rPr>
          <w:rFonts w:hint="eastAsia" w:ascii="宋体" w:hAnsi="宋体"/>
          <w:b/>
          <w:color w:val="000000"/>
          <w:sz w:val="24"/>
          <w:lang w:val="zh-CN"/>
        </w:rPr>
        <w:t>注：1、应符合质量保证期内和质量保证期外的售后服务措施及承诺；</w:t>
      </w:r>
    </w:p>
    <w:p>
      <w:pPr>
        <w:rPr>
          <w:rFonts w:ascii="宋体" w:hAnsi="宋体" w:cs="Arial"/>
          <w:b/>
          <w:bCs/>
          <w:color w:val="000000"/>
          <w:sz w:val="24"/>
        </w:rPr>
      </w:pPr>
      <w:r>
        <w:rPr>
          <w:rFonts w:hint="eastAsia" w:ascii="宋体" w:hAnsi="宋体"/>
          <w:b/>
          <w:color w:val="000000"/>
          <w:sz w:val="24"/>
          <w:lang w:val="zh-CN"/>
        </w:rPr>
        <w:t xml:space="preserve">    2、</w:t>
      </w:r>
      <w:r>
        <w:rPr>
          <w:rFonts w:hint="eastAsia" w:ascii="宋体" w:hAnsi="宋体" w:cs="Arial"/>
          <w:b/>
          <w:bCs/>
          <w:color w:val="000000"/>
          <w:sz w:val="24"/>
        </w:rPr>
        <w:t>投标人不得擅自更改本招标文件提供的售后服务措施及承诺书格式。</w:t>
      </w:r>
    </w:p>
    <w:p>
      <w:pPr>
        <w:rPr>
          <w:rFonts w:ascii="宋体" w:hAnsi="宋体"/>
          <w:b/>
          <w:color w:val="000000"/>
          <w:sz w:val="24"/>
        </w:rPr>
      </w:pPr>
    </w:p>
    <w:p>
      <w:pPr>
        <w:ind w:left="354" w:firstLine="3"/>
        <w:rPr>
          <w:rFonts w:ascii="宋体" w:hAnsi="宋体"/>
          <w:color w:val="000000"/>
          <w:sz w:val="24"/>
        </w:rPr>
      </w:pPr>
    </w:p>
    <w:p>
      <w:pPr>
        <w:spacing w:beforeLines="50" w:afterLines="50" w:line="360" w:lineRule="auto"/>
        <w:ind w:right="480"/>
        <w:jc w:val="center"/>
        <w:rPr>
          <w:rFonts w:ascii="宋体" w:hAnsi="宋体"/>
          <w:color w:val="000000"/>
          <w:sz w:val="24"/>
        </w:rPr>
      </w:pPr>
      <w:r>
        <w:rPr>
          <w:rFonts w:hint="eastAsia" w:ascii="宋体" w:hAnsi="宋体"/>
          <w:color w:val="000000"/>
          <w:sz w:val="24"/>
        </w:rPr>
        <w:t xml:space="preserve">                 投标人（法人公章）：</w:t>
      </w:r>
    </w:p>
    <w:p>
      <w:pPr>
        <w:spacing w:beforeLines="50" w:afterLines="50" w:line="360" w:lineRule="auto"/>
        <w:rPr>
          <w:rFonts w:ascii="宋体" w:hAnsi="宋体"/>
          <w:color w:val="000000"/>
          <w:sz w:val="24"/>
        </w:rPr>
      </w:pPr>
      <w:r>
        <w:rPr>
          <w:rFonts w:hint="eastAsia" w:ascii="宋体" w:hAnsi="宋体"/>
          <w:color w:val="000000"/>
          <w:sz w:val="24"/>
        </w:rPr>
        <w:t xml:space="preserve">                               法定代表人或其授权代表签字：</w:t>
      </w:r>
    </w:p>
    <w:p>
      <w:pPr>
        <w:pStyle w:val="21"/>
        <w:spacing w:line="300" w:lineRule="auto"/>
        <w:rPr>
          <w:rFonts w:hAnsi="宋体"/>
          <w:color w:val="000000"/>
          <w:sz w:val="24"/>
          <w:szCs w:val="24"/>
        </w:rPr>
      </w:pPr>
      <w:r>
        <w:rPr>
          <w:rFonts w:hint="eastAsia" w:hAnsi="宋体"/>
          <w:color w:val="000000"/>
          <w:sz w:val="24"/>
          <w:szCs w:val="24"/>
        </w:rPr>
        <w:t xml:space="preserve">                                日    期：</w:t>
      </w: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w:t>
      </w:r>
    </w:p>
    <w:p>
      <w:pPr>
        <w:widowControl/>
        <w:jc w:val="left"/>
        <w:rPr>
          <w:rFonts w:ascii="宋体" w:hAnsi="宋体"/>
          <w:color w:val="000000"/>
          <w:sz w:val="24"/>
          <w:szCs w:val="24"/>
        </w:rPr>
      </w:pPr>
      <w:r>
        <w:rPr>
          <w:rFonts w:hAnsi="宋体"/>
          <w:color w:val="000000"/>
          <w:sz w:val="24"/>
          <w:szCs w:val="24"/>
        </w:rPr>
        <w:br w:type="page"/>
      </w:r>
    </w:p>
    <w:p>
      <w:pPr>
        <w:pStyle w:val="21"/>
        <w:spacing w:line="300" w:lineRule="auto"/>
        <w:rPr>
          <w:rFonts w:hAnsi="宋体"/>
          <w:color w:val="000000"/>
          <w:sz w:val="24"/>
          <w:szCs w:val="24"/>
        </w:rPr>
      </w:pPr>
    </w:p>
    <w:p>
      <w:pPr>
        <w:pStyle w:val="5"/>
        <w:rPr>
          <w:sz w:val="32"/>
          <w:szCs w:val="32"/>
        </w:rPr>
      </w:pPr>
      <w:r>
        <w:rPr>
          <w:rFonts w:hint="eastAsia"/>
          <w:sz w:val="32"/>
          <w:szCs w:val="32"/>
        </w:rPr>
        <w:t>四、售后服务承诺书（格式自拟）</w:t>
      </w:r>
    </w:p>
    <w:p>
      <w:pPr>
        <w:rPr>
          <w:rFonts w:ascii="宋体" w:hAnsi="宋体"/>
          <w:sz w:val="24"/>
          <w:szCs w:val="24"/>
        </w:rPr>
      </w:pPr>
      <w:r>
        <w:rPr>
          <w:rFonts w:hint="eastAsia" w:ascii="宋体" w:hAnsi="宋体"/>
          <w:sz w:val="24"/>
          <w:szCs w:val="24"/>
        </w:rPr>
        <w:t>由生产制造商或授权的中国总代理签署的合法有效的《售后服务承诺书》。</w:t>
      </w:r>
    </w:p>
    <w:p>
      <w:pPr>
        <w:widowControl/>
        <w:jc w:val="left"/>
        <w:rPr>
          <w:rFonts w:ascii="宋体" w:hAnsi="宋体"/>
          <w:sz w:val="24"/>
          <w:szCs w:val="24"/>
        </w:rPr>
      </w:pPr>
      <w:r>
        <w:rPr>
          <w:rFonts w:ascii="宋体" w:hAnsi="宋体"/>
          <w:sz w:val="24"/>
          <w:szCs w:val="24"/>
        </w:rPr>
        <w:br w:type="page"/>
      </w:r>
    </w:p>
    <w:p>
      <w:pPr>
        <w:rPr>
          <w:rFonts w:ascii="宋体" w:hAnsi="宋体"/>
          <w:sz w:val="24"/>
          <w:szCs w:val="24"/>
        </w:rPr>
      </w:pPr>
    </w:p>
    <w:p>
      <w:pPr>
        <w:pStyle w:val="5"/>
        <w:rPr>
          <w:sz w:val="32"/>
          <w:szCs w:val="32"/>
        </w:rPr>
      </w:pPr>
      <w:r>
        <w:rPr>
          <w:rFonts w:hint="eastAsia"/>
          <w:sz w:val="32"/>
          <w:szCs w:val="32"/>
        </w:rPr>
        <w:t>第四章  采购合同的签订、履约</w:t>
      </w:r>
    </w:p>
    <w:p/>
    <w:p/>
    <w:p>
      <w:pPr>
        <w:pStyle w:val="3"/>
        <w:jc w:val="center"/>
        <w:rPr>
          <w:sz w:val="24"/>
          <w:szCs w:val="24"/>
        </w:rPr>
      </w:pPr>
      <w:r>
        <w:rPr>
          <w:rFonts w:hint="eastAsia"/>
          <w:sz w:val="24"/>
          <w:szCs w:val="24"/>
        </w:rPr>
        <w:t>一、重要提示</w:t>
      </w:r>
    </w:p>
    <w:p/>
    <w:p/>
    <w:p>
      <w:pPr>
        <w:ind w:firstLine="420" w:firstLineChars="200"/>
        <w:rPr>
          <w:rFonts w:ascii="宋体" w:hAnsi="宋体"/>
        </w:rPr>
      </w:pPr>
      <w:r>
        <w:rPr>
          <w:rFonts w:hint="eastAsia" w:ascii="宋体" w:hAnsi="宋体"/>
        </w:rPr>
        <w:t>（一）中标人将于中标通知书发出之日起十个工作日内，按照招标文件和投标文件内容与采购单位签订书面合同，合同书必须采用本招标文件的合同样本；</w:t>
      </w:r>
    </w:p>
    <w:p>
      <w:pPr>
        <w:ind w:firstLine="420" w:firstLineChars="200"/>
        <w:rPr>
          <w:rFonts w:ascii="宋体" w:hAnsi="宋体"/>
        </w:rPr>
      </w:pPr>
      <w:r>
        <w:rPr>
          <w:rFonts w:hint="eastAsia" w:ascii="宋体" w:hAnsi="宋体"/>
        </w:rPr>
        <w:t>（二）中标人如不按招标文件的规定与采购单位签订合同，则采购机构将有充分的理由废除中标，给采购机构造成的损失应当予以赔偿，同时承担相应法律责任；</w:t>
      </w:r>
    </w:p>
    <w:p>
      <w:pPr>
        <w:ind w:firstLine="420" w:firstLineChars="200"/>
        <w:rPr>
          <w:rFonts w:ascii="宋体" w:hAnsi="宋体"/>
        </w:rPr>
      </w:pPr>
      <w:r>
        <w:rPr>
          <w:rFonts w:hint="eastAsia" w:ascii="宋体" w:hAnsi="宋体"/>
        </w:rPr>
        <w:t>（三）中标人应当按照合同约定履行义务，完成中标项目，不得将中标项目转让（转包）给他人；</w:t>
      </w:r>
    </w:p>
    <w:p>
      <w:pPr>
        <w:ind w:firstLine="420" w:firstLineChars="200"/>
        <w:rPr>
          <w:rFonts w:ascii="宋体" w:hAnsi="宋体"/>
        </w:rPr>
      </w:pPr>
      <w:r>
        <w:rPr>
          <w:rFonts w:hint="eastAsia" w:ascii="宋体" w:hAnsi="宋体"/>
        </w:rPr>
        <w:t>（四）采购人与中标人签订的合同必须遵守本招标文件的合同条件，并且不得更改合同条件。</w:t>
      </w:r>
    </w:p>
    <w:p>
      <w:pPr>
        <w:ind w:firstLine="411" w:firstLineChars="196"/>
        <w:rPr>
          <w:rFonts w:ascii="宋体" w:hAnsi="宋体"/>
        </w:rPr>
      </w:pPr>
      <w:r>
        <w:rPr>
          <w:rFonts w:hint="eastAsia" w:ascii="宋体" w:hAnsi="宋体"/>
        </w:rPr>
        <w:t>（五）供应商必须诚信投标，对项目需求进行实质性响应。</w:t>
      </w:r>
    </w:p>
    <w:p>
      <w:pPr>
        <w:widowControl/>
        <w:jc w:val="left"/>
        <w:rPr>
          <w:rFonts w:ascii="宋体" w:hAnsi="宋体"/>
        </w:rPr>
      </w:pPr>
      <w:r>
        <w:rPr>
          <w:rFonts w:ascii="宋体" w:hAnsi="宋体"/>
        </w:rPr>
        <w:br w:type="page"/>
      </w:r>
    </w:p>
    <w:p>
      <w:pPr>
        <w:ind w:firstLine="411" w:firstLineChars="196"/>
        <w:rPr>
          <w:rFonts w:ascii="宋体" w:hAnsi="宋体"/>
        </w:rPr>
      </w:pPr>
    </w:p>
    <w:p>
      <w:pPr>
        <w:rPr>
          <w:rFonts w:ascii="宋体" w:hAnsi="宋体"/>
        </w:rPr>
      </w:pPr>
    </w:p>
    <w:p>
      <w:pPr>
        <w:pStyle w:val="3"/>
        <w:jc w:val="center"/>
        <w:rPr>
          <w:sz w:val="24"/>
          <w:szCs w:val="24"/>
        </w:rPr>
      </w:pPr>
      <w:r>
        <w:rPr>
          <w:rFonts w:hint="eastAsia"/>
          <w:sz w:val="24"/>
          <w:szCs w:val="24"/>
        </w:rPr>
        <w:t>二、合同条款及格式</w:t>
      </w:r>
    </w:p>
    <w:p/>
    <w:p/>
    <w:p>
      <w:pPr>
        <w:widowControl/>
        <w:jc w:val="center"/>
        <w:rPr>
          <w:rFonts w:ascii="宋体" w:hAnsi="宋体"/>
          <w:b/>
          <w:bCs/>
          <w:color w:val="000000"/>
          <w:sz w:val="32"/>
        </w:rPr>
      </w:pPr>
      <w:r>
        <w:rPr>
          <w:rFonts w:hint="eastAsia" w:ascii="宋体" w:hAnsi="宋体"/>
          <w:b/>
          <w:bCs/>
          <w:color w:val="000000"/>
          <w:sz w:val="32"/>
        </w:rPr>
        <w:t>深圳市龙华区人民医院</w:t>
      </w:r>
      <w:r>
        <w:rPr>
          <w:rFonts w:hint="eastAsia" w:ascii="宋体" w:hAnsi="宋体"/>
          <w:b/>
          <w:sz w:val="32"/>
          <w:szCs w:val="32"/>
        </w:rPr>
        <w:t>耗材购销合同</w:t>
      </w:r>
    </w:p>
    <w:p>
      <w:pPr>
        <w:spacing w:line="480" w:lineRule="exact"/>
        <w:jc w:val="center"/>
        <w:rPr>
          <w:rFonts w:ascii="宋体" w:hAnsi="宋体"/>
          <w:color w:val="000000"/>
          <w:sz w:val="23"/>
        </w:rPr>
      </w:pPr>
    </w:p>
    <w:p>
      <w:pPr>
        <w:rPr>
          <w:rFonts w:ascii="宋体" w:hAnsi="宋体"/>
          <w:color w:val="000000"/>
          <w:szCs w:val="21"/>
        </w:rPr>
      </w:pPr>
      <w:r>
        <w:rPr>
          <w:rFonts w:hint="eastAsia" w:ascii="宋体" w:hAnsi="宋体"/>
          <w:color w:val="000000"/>
          <w:szCs w:val="21"/>
        </w:rPr>
        <w:t>甲方(需方)：</w:t>
      </w:r>
      <w:r>
        <w:rPr>
          <w:rFonts w:hint="eastAsia" w:ascii="宋体" w:hAnsi="宋体"/>
          <w:color w:val="000000"/>
          <w:szCs w:val="21"/>
          <w:u w:val="single"/>
        </w:rPr>
        <w:t>深圳市龙华区人民医院</w:t>
      </w:r>
    </w:p>
    <w:p>
      <w:pPr>
        <w:rPr>
          <w:rFonts w:ascii="宋体" w:hAnsi="宋体"/>
          <w:color w:val="000000"/>
          <w:szCs w:val="21"/>
        </w:rPr>
      </w:pPr>
      <w:r>
        <w:rPr>
          <w:rFonts w:hint="eastAsia" w:ascii="宋体" w:hAnsi="宋体"/>
          <w:color w:val="000000"/>
          <w:szCs w:val="21"/>
        </w:rPr>
        <w:t>乙方(供方)：</w:t>
      </w:r>
      <w:r>
        <w:rPr>
          <w:rFonts w:hint="eastAsia" w:ascii="宋体" w:hAnsi="宋体"/>
          <w:color w:val="000000"/>
          <w:szCs w:val="21"/>
          <w:u w:val="single"/>
        </w:rPr>
        <w:t xml:space="preserve">                    </w:t>
      </w:r>
    </w:p>
    <w:p>
      <w:pPr>
        <w:rPr>
          <w:rFonts w:ascii="宋体" w:hAnsi="宋体"/>
          <w:bCs/>
          <w:color w:val="000000"/>
          <w:szCs w:val="21"/>
        </w:rPr>
      </w:pPr>
      <w:r>
        <w:rPr>
          <w:rFonts w:hint="eastAsia" w:ascii="宋体" w:hAnsi="宋体"/>
          <w:bCs/>
          <w:color w:val="000000"/>
          <w:szCs w:val="21"/>
        </w:rPr>
        <w:t>合同双方于2020年  月  日深圳市龙华区人民医院招标项目（项目编码:       ）的结果，经双方谈判协调达成一致，同意签订购销合同：</w:t>
      </w:r>
    </w:p>
    <w:p>
      <w:pPr>
        <w:rPr>
          <w:rFonts w:ascii="宋体" w:hAnsi="宋体"/>
          <w:color w:val="000000"/>
          <w:szCs w:val="21"/>
        </w:rPr>
      </w:pPr>
      <w:r>
        <w:rPr>
          <w:rFonts w:hint="eastAsia" w:ascii="宋体" w:hAnsi="宋体"/>
          <w:bCs/>
          <w:color w:val="000000"/>
          <w:szCs w:val="21"/>
        </w:rPr>
        <w:t>一、</w:t>
      </w:r>
      <w:r>
        <w:rPr>
          <w:rFonts w:hint="eastAsia" w:ascii="宋体" w:hAnsi="宋体"/>
          <w:color w:val="000000"/>
          <w:szCs w:val="21"/>
        </w:rPr>
        <w:t>乙</w:t>
      </w:r>
      <w:r>
        <w:rPr>
          <w:rFonts w:hint="eastAsia" w:ascii="宋体" w:hAnsi="宋体"/>
          <w:bCs/>
          <w:color w:val="000000"/>
          <w:szCs w:val="21"/>
        </w:rPr>
        <w:t>方按</w:t>
      </w:r>
      <w:r>
        <w:rPr>
          <w:rFonts w:hint="eastAsia" w:ascii="宋体" w:hAnsi="宋体"/>
          <w:color w:val="000000"/>
          <w:szCs w:val="21"/>
        </w:rPr>
        <w:t>双方谈判协商</w:t>
      </w:r>
      <w:r>
        <w:rPr>
          <w:rFonts w:hint="eastAsia" w:ascii="宋体" w:hAnsi="宋体"/>
          <w:bCs/>
          <w:color w:val="000000"/>
          <w:szCs w:val="21"/>
        </w:rPr>
        <w:t>价格同意向</w:t>
      </w:r>
      <w:r>
        <w:rPr>
          <w:rFonts w:hint="eastAsia" w:ascii="宋体" w:hAnsi="宋体"/>
          <w:color w:val="000000"/>
          <w:szCs w:val="21"/>
        </w:rPr>
        <w:t>甲</w:t>
      </w:r>
      <w:r>
        <w:rPr>
          <w:rFonts w:hint="eastAsia" w:ascii="宋体" w:hAnsi="宋体"/>
          <w:bCs/>
          <w:color w:val="000000"/>
          <w:szCs w:val="21"/>
        </w:rPr>
        <w:t>方出售下表所列试剂耗材（或</w:t>
      </w:r>
      <w:r>
        <w:rPr>
          <w:rFonts w:hint="eastAsia" w:ascii="宋体" w:hAnsi="宋体"/>
          <w:b/>
          <w:color w:val="000000"/>
          <w:szCs w:val="21"/>
        </w:rPr>
        <w:t>见附件</w:t>
      </w:r>
      <w:r>
        <w:rPr>
          <w:rFonts w:hint="eastAsia" w:ascii="宋体" w:hAnsi="宋体"/>
          <w:bCs/>
          <w:color w:val="000000"/>
          <w:szCs w:val="21"/>
        </w:rPr>
        <w:t>）</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1265"/>
        <w:gridCol w:w="2546"/>
        <w:gridCol w:w="1246"/>
        <w:gridCol w:w="1085"/>
        <w:gridCol w:w="854"/>
        <w:gridCol w:w="911"/>
        <w:gridCol w:w="923"/>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pPr>
              <w:rPr>
                <w:rFonts w:ascii="宋体" w:hAnsi="宋体"/>
                <w:bCs/>
                <w:color w:val="000000"/>
                <w:szCs w:val="21"/>
              </w:rPr>
            </w:pPr>
            <w:r>
              <w:rPr>
                <w:rFonts w:hint="eastAsia" w:ascii="宋体" w:hAnsi="宋体"/>
                <w:bCs/>
                <w:color w:val="000000"/>
                <w:szCs w:val="21"/>
              </w:rPr>
              <w:t>序号</w:t>
            </w:r>
          </w:p>
        </w:tc>
        <w:tc>
          <w:tcPr>
            <w:tcW w:w="1265" w:type="dxa"/>
            <w:vAlign w:val="center"/>
          </w:tcPr>
          <w:p>
            <w:pPr>
              <w:rPr>
                <w:rFonts w:ascii="宋体" w:hAnsi="宋体"/>
                <w:bCs/>
                <w:color w:val="000000"/>
                <w:szCs w:val="21"/>
              </w:rPr>
            </w:pPr>
            <w:r>
              <w:rPr>
                <w:rFonts w:hint="eastAsia" w:ascii="宋体" w:hAnsi="宋体"/>
                <w:bCs/>
                <w:color w:val="000000"/>
                <w:szCs w:val="21"/>
              </w:rPr>
              <w:t>省平台编码</w:t>
            </w:r>
          </w:p>
        </w:tc>
        <w:tc>
          <w:tcPr>
            <w:tcW w:w="2546" w:type="dxa"/>
            <w:vAlign w:val="center"/>
          </w:tcPr>
          <w:p>
            <w:pPr>
              <w:rPr>
                <w:rFonts w:ascii="宋体" w:hAnsi="宋体"/>
                <w:bCs/>
                <w:color w:val="000000"/>
                <w:szCs w:val="21"/>
              </w:rPr>
            </w:pPr>
            <w:r>
              <w:rPr>
                <w:rFonts w:hint="eastAsia" w:ascii="宋体" w:hAnsi="宋体"/>
                <w:bCs/>
                <w:color w:val="000000"/>
                <w:szCs w:val="21"/>
              </w:rPr>
              <w:t>产品名称</w:t>
            </w:r>
          </w:p>
        </w:tc>
        <w:tc>
          <w:tcPr>
            <w:tcW w:w="1246" w:type="dxa"/>
            <w:vAlign w:val="center"/>
          </w:tcPr>
          <w:p>
            <w:pPr>
              <w:rPr>
                <w:rFonts w:ascii="宋体" w:hAnsi="宋体"/>
                <w:bCs/>
                <w:color w:val="000000"/>
                <w:szCs w:val="21"/>
              </w:rPr>
            </w:pPr>
            <w:r>
              <w:rPr>
                <w:rFonts w:hint="eastAsia" w:ascii="宋体" w:hAnsi="宋体"/>
                <w:bCs/>
                <w:color w:val="000000"/>
                <w:szCs w:val="21"/>
              </w:rPr>
              <w:t>规格型号</w:t>
            </w:r>
          </w:p>
        </w:tc>
        <w:tc>
          <w:tcPr>
            <w:tcW w:w="1085" w:type="dxa"/>
            <w:vAlign w:val="center"/>
          </w:tcPr>
          <w:p>
            <w:pPr>
              <w:rPr>
                <w:rFonts w:ascii="宋体" w:hAnsi="宋体"/>
                <w:bCs/>
                <w:color w:val="000000"/>
                <w:szCs w:val="21"/>
              </w:rPr>
            </w:pPr>
            <w:r>
              <w:rPr>
                <w:rFonts w:hint="eastAsia" w:ascii="宋体" w:hAnsi="宋体"/>
                <w:bCs/>
                <w:color w:val="000000"/>
                <w:szCs w:val="21"/>
              </w:rPr>
              <w:t>产地品牌</w:t>
            </w:r>
          </w:p>
        </w:tc>
        <w:tc>
          <w:tcPr>
            <w:tcW w:w="854" w:type="dxa"/>
            <w:vAlign w:val="center"/>
          </w:tcPr>
          <w:p>
            <w:pPr>
              <w:rPr>
                <w:rFonts w:ascii="宋体" w:hAnsi="宋体"/>
                <w:bCs/>
                <w:color w:val="000000"/>
                <w:szCs w:val="21"/>
              </w:rPr>
            </w:pPr>
          </w:p>
          <w:p>
            <w:pPr>
              <w:rPr>
                <w:rFonts w:ascii="宋体" w:hAnsi="宋体"/>
                <w:bCs/>
                <w:color w:val="000000"/>
                <w:szCs w:val="21"/>
              </w:rPr>
            </w:pPr>
            <w:r>
              <w:rPr>
                <w:rFonts w:hint="eastAsia" w:ascii="宋体" w:hAnsi="宋体"/>
                <w:bCs/>
                <w:color w:val="000000"/>
                <w:szCs w:val="21"/>
              </w:rPr>
              <w:t>包装单位</w:t>
            </w:r>
          </w:p>
          <w:p>
            <w:pPr>
              <w:rPr>
                <w:rFonts w:ascii="宋体" w:hAnsi="宋体"/>
                <w:bCs/>
                <w:color w:val="000000"/>
                <w:szCs w:val="21"/>
              </w:rPr>
            </w:pPr>
          </w:p>
        </w:tc>
        <w:tc>
          <w:tcPr>
            <w:tcW w:w="911" w:type="dxa"/>
            <w:vAlign w:val="center"/>
          </w:tcPr>
          <w:p>
            <w:pPr>
              <w:rPr>
                <w:rFonts w:ascii="宋体" w:hAnsi="宋体"/>
                <w:bCs/>
                <w:color w:val="000000"/>
                <w:szCs w:val="21"/>
              </w:rPr>
            </w:pPr>
            <w:r>
              <w:rPr>
                <w:rFonts w:hint="eastAsia" w:ascii="宋体" w:hAnsi="宋体"/>
                <w:bCs/>
                <w:color w:val="000000"/>
                <w:szCs w:val="21"/>
              </w:rPr>
              <w:t>包装单价</w:t>
            </w:r>
          </w:p>
        </w:tc>
        <w:tc>
          <w:tcPr>
            <w:tcW w:w="923" w:type="dxa"/>
            <w:vAlign w:val="center"/>
          </w:tcPr>
          <w:p>
            <w:pPr>
              <w:rPr>
                <w:rFonts w:ascii="宋体" w:hAnsi="宋体"/>
                <w:bCs/>
                <w:color w:val="000000"/>
                <w:szCs w:val="21"/>
              </w:rPr>
            </w:pPr>
          </w:p>
          <w:p>
            <w:pPr>
              <w:rPr>
                <w:rFonts w:ascii="宋体" w:hAnsi="宋体"/>
                <w:bCs/>
                <w:color w:val="000000"/>
                <w:szCs w:val="21"/>
              </w:rPr>
            </w:pPr>
            <w:r>
              <w:rPr>
                <w:rFonts w:hint="eastAsia" w:ascii="宋体" w:hAnsi="宋体"/>
                <w:bCs/>
                <w:color w:val="000000"/>
                <w:szCs w:val="21"/>
              </w:rPr>
              <w:t>测试人份</w:t>
            </w:r>
          </w:p>
          <w:p>
            <w:pPr>
              <w:rPr>
                <w:rFonts w:ascii="宋体" w:hAnsi="宋体"/>
                <w:bCs/>
                <w:color w:val="000000"/>
                <w:szCs w:val="21"/>
              </w:rPr>
            </w:pPr>
            <w:r>
              <w:rPr>
                <w:rFonts w:hint="eastAsia" w:ascii="宋体" w:hAnsi="宋体"/>
                <w:bCs/>
                <w:color w:val="000000"/>
                <w:szCs w:val="21"/>
              </w:rPr>
              <w:t>（试剂）</w:t>
            </w:r>
          </w:p>
          <w:p>
            <w:pPr>
              <w:rPr>
                <w:rFonts w:ascii="宋体" w:hAnsi="宋体"/>
                <w:bCs/>
                <w:color w:val="000000"/>
                <w:szCs w:val="21"/>
              </w:rPr>
            </w:pPr>
          </w:p>
        </w:tc>
        <w:tc>
          <w:tcPr>
            <w:tcW w:w="1159" w:type="dxa"/>
            <w:vAlign w:val="center"/>
          </w:tcPr>
          <w:p>
            <w:pPr>
              <w:rPr>
                <w:rFonts w:ascii="宋体" w:hAnsi="宋体"/>
                <w:bCs/>
                <w:color w:val="000000"/>
                <w:szCs w:val="21"/>
              </w:rPr>
            </w:pPr>
            <w:r>
              <w:rPr>
                <w:rFonts w:hint="eastAsia" w:ascii="宋体" w:hAnsi="宋体"/>
                <w:bCs/>
                <w:color w:val="000000"/>
                <w:szCs w:val="21"/>
              </w:rPr>
              <w:t>每人份单价</w:t>
            </w:r>
          </w:p>
          <w:p>
            <w:pPr>
              <w:rPr>
                <w:rFonts w:ascii="宋体" w:hAnsi="宋体"/>
                <w:bCs/>
                <w:color w:val="000000"/>
                <w:szCs w:val="21"/>
              </w:rPr>
            </w:pPr>
            <w:r>
              <w:rPr>
                <w:rFonts w:hint="eastAsia" w:ascii="宋体" w:hAnsi="宋体"/>
                <w:bCs/>
                <w:color w:val="000000"/>
                <w:szCs w:val="21"/>
              </w:rPr>
              <w:t>（试剂）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pPr>
              <w:rPr>
                <w:rFonts w:ascii="宋体" w:hAnsi="宋体"/>
                <w:color w:val="000000"/>
                <w:szCs w:val="21"/>
              </w:rPr>
            </w:pPr>
            <w:r>
              <w:rPr>
                <w:rFonts w:hint="eastAsia" w:ascii="宋体" w:hAnsi="宋体"/>
                <w:color w:val="000000"/>
                <w:szCs w:val="21"/>
              </w:rPr>
              <w:t>1</w:t>
            </w:r>
          </w:p>
        </w:tc>
        <w:tc>
          <w:tcPr>
            <w:tcW w:w="1265" w:type="dxa"/>
            <w:vAlign w:val="center"/>
          </w:tcPr>
          <w:p>
            <w:pPr>
              <w:rPr>
                <w:rFonts w:ascii="宋体" w:hAnsi="宋体"/>
                <w:color w:val="000000"/>
                <w:szCs w:val="21"/>
              </w:rPr>
            </w:pPr>
          </w:p>
        </w:tc>
        <w:tc>
          <w:tcPr>
            <w:tcW w:w="2546" w:type="dxa"/>
            <w:vAlign w:val="center"/>
          </w:tcPr>
          <w:p>
            <w:pPr>
              <w:rPr>
                <w:rFonts w:ascii="宋体" w:hAnsi="宋体"/>
                <w:color w:val="000000"/>
                <w:szCs w:val="21"/>
              </w:rPr>
            </w:pPr>
          </w:p>
        </w:tc>
        <w:tc>
          <w:tcPr>
            <w:tcW w:w="1246" w:type="dxa"/>
            <w:vAlign w:val="center"/>
          </w:tcPr>
          <w:p>
            <w:pPr>
              <w:rPr>
                <w:rFonts w:ascii="宋体" w:hAnsi="宋体"/>
                <w:bCs/>
                <w:color w:val="000000"/>
                <w:szCs w:val="21"/>
              </w:rPr>
            </w:pPr>
          </w:p>
        </w:tc>
        <w:tc>
          <w:tcPr>
            <w:tcW w:w="1085" w:type="dxa"/>
            <w:vAlign w:val="center"/>
          </w:tcPr>
          <w:p>
            <w:pPr>
              <w:rPr>
                <w:rFonts w:ascii="宋体" w:hAnsi="宋体"/>
                <w:bCs/>
                <w:color w:val="000000"/>
                <w:szCs w:val="21"/>
              </w:rPr>
            </w:pPr>
          </w:p>
        </w:tc>
        <w:tc>
          <w:tcPr>
            <w:tcW w:w="854" w:type="dxa"/>
            <w:vAlign w:val="center"/>
          </w:tcPr>
          <w:p>
            <w:pPr>
              <w:rPr>
                <w:rFonts w:ascii="宋体" w:hAnsi="宋体"/>
                <w:color w:val="000000"/>
                <w:szCs w:val="21"/>
              </w:rPr>
            </w:pPr>
          </w:p>
        </w:tc>
        <w:tc>
          <w:tcPr>
            <w:tcW w:w="911" w:type="dxa"/>
            <w:vAlign w:val="center"/>
          </w:tcPr>
          <w:p>
            <w:pPr>
              <w:rPr>
                <w:rFonts w:ascii="宋体" w:hAnsi="宋体"/>
                <w:color w:val="000000"/>
                <w:szCs w:val="21"/>
              </w:rPr>
            </w:pPr>
          </w:p>
        </w:tc>
        <w:tc>
          <w:tcPr>
            <w:tcW w:w="923" w:type="dxa"/>
            <w:vAlign w:val="center"/>
          </w:tcPr>
          <w:p>
            <w:pPr>
              <w:rPr>
                <w:rFonts w:ascii="宋体" w:hAnsi="宋体"/>
                <w:color w:val="000000"/>
                <w:szCs w:val="21"/>
              </w:rPr>
            </w:pPr>
          </w:p>
        </w:tc>
        <w:tc>
          <w:tcPr>
            <w:tcW w:w="1159"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pPr>
              <w:rPr>
                <w:rFonts w:ascii="宋体" w:hAnsi="宋体"/>
                <w:color w:val="000000"/>
                <w:szCs w:val="21"/>
              </w:rPr>
            </w:pPr>
            <w:r>
              <w:rPr>
                <w:rFonts w:hint="eastAsia" w:ascii="宋体" w:hAnsi="宋体"/>
                <w:color w:val="000000"/>
                <w:szCs w:val="21"/>
              </w:rPr>
              <w:t>2</w:t>
            </w:r>
          </w:p>
        </w:tc>
        <w:tc>
          <w:tcPr>
            <w:tcW w:w="1265" w:type="dxa"/>
            <w:vAlign w:val="center"/>
          </w:tcPr>
          <w:p>
            <w:pPr>
              <w:rPr>
                <w:rFonts w:ascii="宋体" w:hAnsi="宋体"/>
                <w:color w:val="000000"/>
                <w:szCs w:val="21"/>
              </w:rPr>
            </w:pPr>
          </w:p>
        </w:tc>
        <w:tc>
          <w:tcPr>
            <w:tcW w:w="2546" w:type="dxa"/>
            <w:vAlign w:val="center"/>
          </w:tcPr>
          <w:p>
            <w:pPr>
              <w:rPr>
                <w:rFonts w:ascii="宋体" w:hAnsi="宋体"/>
                <w:color w:val="000000"/>
                <w:szCs w:val="21"/>
              </w:rPr>
            </w:pPr>
          </w:p>
        </w:tc>
        <w:tc>
          <w:tcPr>
            <w:tcW w:w="1246" w:type="dxa"/>
            <w:vAlign w:val="center"/>
          </w:tcPr>
          <w:p>
            <w:pPr>
              <w:rPr>
                <w:rFonts w:ascii="宋体" w:hAnsi="宋体"/>
                <w:bCs/>
                <w:color w:val="000000"/>
                <w:szCs w:val="21"/>
              </w:rPr>
            </w:pPr>
          </w:p>
        </w:tc>
        <w:tc>
          <w:tcPr>
            <w:tcW w:w="1085" w:type="dxa"/>
            <w:vAlign w:val="center"/>
          </w:tcPr>
          <w:p>
            <w:pPr>
              <w:rPr>
                <w:rFonts w:ascii="宋体" w:hAnsi="宋体"/>
                <w:bCs/>
                <w:color w:val="000000"/>
                <w:szCs w:val="21"/>
              </w:rPr>
            </w:pPr>
          </w:p>
        </w:tc>
        <w:tc>
          <w:tcPr>
            <w:tcW w:w="854" w:type="dxa"/>
            <w:vAlign w:val="center"/>
          </w:tcPr>
          <w:p>
            <w:pPr>
              <w:rPr>
                <w:rFonts w:ascii="宋体" w:hAnsi="宋体"/>
                <w:color w:val="000000"/>
                <w:szCs w:val="21"/>
              </w:rPr>
            </w:pPr>
          </w:p>
        </w:tc>
        <w:tc>
          <w:tcPr>
            <w:tcW w:w="911" w:type="dxa"/>
            <w:vAlign w:val="center"/>
          </w:tcPr>
          <w:p>
            <w:pPr>
              <w:rPr>
                <w:rFonts w:ascii="宋体" w:hAnsi="宋体"/>
                <w:color w:val="000000"/>
                <w:szCs w:val="21"/>
              </w:rPr>
            </w:pPr>
          </w:p>
        </w:tc>
        <w:tc>
          <w:tcPr>
            <w:tcW w:w="923" w:type="dxa"/>
            <w:vAlign w:val="center"/>
          </w:tcPr>
          <w:p>
            <w:pPr>
              <w:rPr>
                <w:rFonts w:ascii="宋体" w:hAnsi="宋体"/>
                <w:color w:val="000000"/>
                <w:szCs w:val="21"/>
              </w:rPr>
            </w:pPr>
          </w:p>
        </w:tc>
        <w:tc>
          <w:tcPr>
            <w:tcW w:w="1159"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pPr>
              <w:rPr>
                <w:rFonts w:ascii="宋体" w:hAnsi="宋体"/>
                <w:color w:val="000000"/>
                <w:szCs w:val="21"/>
              </w:rPr>
            </w:pPr>
            <w:r>
              <w:rPr>
                <w:rFonts w:hint="eastAsia" w:ascii="宋体" w:hAnsi="宋体"/>
                <w:color w:val="000000"/>
                <w:szCs w:val="21"/>
              </w:rPr>
              <w:t>3</w:t>
            </w:r>
          </w:p>
        </w:tc>
        <w:tc>
          <w:tcPr>
            <w:tcW w:w="1265" w:type="dxa"/>
            <w:vAlign w:val="center"/>
          </w:tcPr>
          <w:p>
            <w:pPr>
              <w:rPr>
                <w:rFonts w:ascii="宋体" w:hAnsi="宋体"/>
                <w:color w:val="000000"/>
                <w:szCs w:val="21"/>
              </w:rPr>
            </w:pPr>
          </w:p>
        </w:tc>
        <w:tc>
          <w:tcPr>
            <w:tcW w:w="2546" w:type="dxa"/>
            <w:vAlign w:val="center"/>
          </w:tcPr>
          <w:p>
            <w:pPr>
              <w:rPr>
                <w:rFonts w:ascii="宋体" w:hAnsi="宋体"/>
                <w:color w:val="000000"/>
                <w:szCs w:val="21"/>
              </w:rPr>
            </w:pPr>
          </w:p>
        </w:tc>
        <w:tc>
          <w:tcPr>
            <w:tcW w:w="1246" w:type="dxa"/>
            <w:vAlign w:val="center"/>
          </w:tcPr>
          <w:p>
            <w:pPr>
              <w:rPr>
                <w:rFonts w:ascii="宋体" w:hAnsi="宋体"/>
                <w:bCs/>
                <w:color w:val="000000"/>
                <w:szCs w:val="21"/>
              </w:rPr>
            </w:pPr>
          </w:p>
        </w:tc>
        <w:tc>
          <w:tcPr>
            <w:tcW w:w="1085" w:type="dxa"/>
            <w:vAlign w:val="center"/>
          </w:tcPr>
          <w:p>
            <w:pPr>
              <w:rPr>
                <w:rFonts w:ascii="宋体" w:hAnsi="宋体"/>
                <w:bCs/>
                <w:color w:val="000000"/>
                <w:szCs w:val="21"/>
              </w:rPr>
            </w:pPr>
          </w:p>
        </w:tc>
        <w:tc>
          <w:tcPr>
            <w:tcW w:w="854" w:type="dxa"/>
            <w:vAlign w:val="center"/>
          </w:tcPr>
          <w:p>
            <w:pPr>
              <w:rPr>
                <w:rFonts w:ascii="宋体" w:hAnsi="宋体"/>
                <w:color w:val="000000"/>
                <w:szCs w:val="21"/>
              </w:rPr>
            </w:pPr>
          </w:p>
        </w:tc>
        <w:tc>
          <w:tcPr>
            <w:tcW w:w="911" w:type="dxa"/>
            <w:vAlign w:val="center"/>
          </w:tcPr>
          <w:p>
            <w:pPr>
              <w:rPr>
                <w:rFonts w:ascii="宋体" w:hAnsi="宋体"/>
                <w:color w:val="000000"/>
                <w:szCs w:val="21"/>
              </w:rPr>
            </w:pPr>
          </w:p>
        </w:tc>
        <w:tc>
          <w:tcPr>
            <w:tcW w:w="923" w:type="dxa"/>
            <w:vAlign w:val="center"/>
          </w:tcPr>
          <w:p>
            <w:pPr>
              <w:rPr>
                <w:rFonts w:ascii="宋体" w:hAnsi="宋体"/>
                <w:color w:val="000000"/>
                <w:szCs w:val="21"/>
              </w:rPr>
            </w:pPr>
          </w:p>
        </w:tc>
        <w:tc>
          <w:tcPr>
            <w:tcW w:w="1159"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pPr>
              <w:rPr>
                <w:rFonts w:ascii="宋体" w:hAnsi="宋体"/>
                <w:color w:val="000000"/>
                <w:szCs w:val="21"/>
              </w:rPr>
            </w:pPr>
            <w:r>
              <w:rPr>
                <w:rFonts w:hint="eastAsia" w:ascii="宋体" w:hAnsi="宋体"/>
                <w:color w:val="000000"/>
                <w:szCs w:val="21"/>
              </w:rPr>
              <w:t>4</w:t>
            </w:r>
          </w:p>
        </w:tc>
        <w:tc>
          <w:tcPr>
            <w:tcW w:w="1265" w:type="dxa"/>
            <w:vAlign w:val="center"/>
          </w:tcPr>
          <w:p>
            <w:pPr>
              <w:rPr>
                <w:rFonts w:ascii="宋体" w:hAnsi="宋体"/>
                <w:color w:val="000000"/>
                <w:szCs w:val="21"/>
              </w:rPr>
            </w:pPr>
          </w:p>
        </w:tc>
        <w:tc>
          <w:tcPr>
            <w:tcW w:w="2546" w:type="dxa"/>
            <w:vAlign w:val="center"/>
          </w:tcPr>
          <w:p>
            <w:pPr>
              <w:rPr>
                <w:rFonts w:ascii="宋体" w:hAnsi="宋体"/>
                <w:color w:val="000000"/>
                <w:szCs w:val="21"/>
              </w:rPr>
            </w:pPr>
          </w:p>
        </w:tc>
        <w:tc>
          <w:tcPr>
            <w:tcW w:w="1246" w:type="dxa"/>
            <w:vAlign w:val="center"/>
          </w:tcPr>
          <w:p>
            <w:pPr>
              <w:rPr>
                <w:rFonts w:ascii="宋体" w:hAnsi="宋体"/>
                <w:bCs/>
                <w:color w:val="000000"/>
                <w:szCs w:val="21"/>
              </w:rPr>
            </w:pPr>
          </w:p>
        </w:tc>
        <w:tc>
          <w:tcPr>
            <w:tcW w:w="1085" w:type="dxa"/>
            <w:vAlign w:val="center"/>
          </w:tcPr>
          <w:p>
            <w:pPr>
              <w:rPr>
                <w:rFonts w:ascii="宋体" w:hAnsi="宋体"/>
                <w:bCs/>
                <w:color w:val="000000"/>
                <w:szCs w:val="21"/>
              </w:rPr>
            </w:pPr>
          </w:p>
        </w:tc>
        <w:tc>
          <w:tcPr>
            <w:tcW w:w="854" w:type="dxa"/>
            <w:vAlign w:val="center"/>
          </w:tcPr>
          <w:p>
            <w:pPr>
              <w:rPr>
                <w:rFonts w:ascii="宋体" w:hAnsi="宋体"/>
                <w:color w:val="000000"/>
                <w:szCs w:val="21"/>
              </w:rPr>
            </w:pPr>
          </w:p>
        </w:tc>
        <w:tc>
          <w:tcPr>
            <w:tcW w:w="911" w:type="dxa"/>
            <w:vAlign w:val="center"/>
          </w:tcPr>
          <w:p>
            <w:pPr>
              <w:rPr>
                <w:rFonts w:ascii="宋体" w:hAnsi="宋体"/>
                <w:color w:val="000000"/>
                <w:szCs w:val="21"/>
              </w:rPr>
            </w:pPr>
          </w:p>
        </w:tc>
        <w:tc>
          <w:tcPr>
            <w:tcW w:w="923" w:type="dxa"/>
            <w:vAlign w:val="center"/>
          </w:tcPr>
          <w:p>
            <w:pPr>
              <w:rPr>
                <w:rFonts w:ascii="宋体" w:hAnsi="宋体"/>
                <w:color w:val="000000"/>
                <w:szCs w:val="21"/>
              </w:rPr>
            </w:pPr>
          </w:p>
        </w:tc>
        <w:tc>
          <w:tcPr>
            <w:tcW w:w="1159"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pPr>
              <w:rPr>
                <w:rFonts w:ascii="宋体" w:hAnsi="宋体"/>
                <w:color w:val="000000"/>
                <w:szCs w:val="21"/>
              </w:rPr>
            </w:pPr>
            <w:r>
              <w:rPr>
                <w:rFonts w:hint="eastAsia" w:ascii="宋体" w:hAnsi="宋体"/>
                <w:color w:val="000000"/>
                <w:szCs w:val="21"/>
              </w:rPr>
              <w:t>5</w:t>
            </w:r>
          </w:p>
        </w:tc>
        <w:tc>
          <w:tcPr>
            <w:tcW w:w="1265" w:type="dxa"/>
            <w:vAlign w:val="center"/>
          </w:tcPr>
          <w:p>
            <w:pPr>
              <w:rPr>
                <w:rFonts w:ascii="宋体" w:hAnsi="宋体"/>
                <w:color w:val="000000"/>
                <w:szCs w:val="21"/>
              </w:rPr>
            </w:pPr>
          </w:p>
        </w:tc>
        <w:tc>
          <w:tcPr>
            <w:tcW w:w="2546" w:type="dxa"/>
            <w:vAlign w:val="center"/>
          </w:tcPr>
          <w:p>
            <w:pPr>
              <w:rPr>
                <w:rFonts w:ascii="宋体" w:hAnsi="宋体"/>
                <w:color w:val="000000"/>
                <w:szCs w:val="21"/>
              </w:rPr>
            </w:pPr>
          </w:p>
        </w:tc>
        <w:tc>
          <w:tcPr>
            <w:tcW w:w="1246" w:type="dxa"/>
            <w:vAlign w:val="center"/>
          </w:tcPr>
          <w:p>
            <w:pPr>
              <w:rPr>
                <w:rFonts w:ascii="宋体" w:hAnsi="宋体"/>
                <w:bCs/>
                <w:color w:val="000000"/>
                <w:szCs w:val="21"/>
              </w:rPr>
            </w:pPr>
          </w:p>
        </w:tc>
        <w:tc>
          <w:tcPr>
            <w:tcW w:w="1085" w:type="dxa"/>
            <w:vAlign w:val="center"/>
          </w:tcPr>
          <w:p>
            <w:pPr>
              <w:rPr>
                <w:rFonts w:ascii="宋体" w:hAnsi="宋体"/>
                <w:bCs/>
                <w:color w:val="000000"/>
                <w:szCs w:val="21"/>
              </w:rPr>
            </w:pPr>
          </w:p>
        </w:tc>
        <w:tc>
          <w:tcPr>
            <w:tcW w:w="854" w:type="dxa"/>
            <w:vAlign w:val="center"/>
          </w:tcPr>
          <w:p>
            <w:pPr>
              <w:rPr>
                <w:rFonts w:ascii="宋体" w:hAnsi="宋体"/>
                <w:color w:val="000000"/>
                <w:szCs w:val="21"/>
              </w:rPr>
            </w:pPr>
          </w:p>
        </w:tc>
        <w:tc>
          <w:tcPr>
            <w:tcW w:w="911" w:type="dxa"/>
            <w:vAlign w:val="center"/>
          </w:tcPr>
          <w:p>
            <w:pPr>
              <w:rPr>
                <w:rFonts w:ascii="宋体" w:hAnsi="宋体"/>
                <w:color w:val="000000"/>
                <w:szCs w:val="21"/>
              </w:rPr>
            </w:pPr>
          </w:p>
        </w:tc>
        <w:tc>
          <w:tcPr>
            <w:tcW w:w="923" w:type="dxa"/>
            <w:vAlign w:val="center"/>
          </w:tcPr>
          <w:p>
            <w:pPr>
              <w:rPr>
                <w:rFonts w:ascii="宋体" w:hAnsi="宋体"/>
                <w:color w:val="000000"/>
                <w:szCs w:val="21"/>
              </w:rPr>
            </w:pPr>
          </w:p>
        </w:tc>
        <w:tc>
          <w:tcPr>
            <w:tcW w:w="1159" w:type="dxa"/>
            <w:vAlign w:val="center"/>
          </w:tcPr>
          <w:p>
            <w:pPr>
              <w:rPr>
                <w:rFonts w:ascii="宋体" w:hAnsi="宋体"/>
                <w:color w:val="000000"/>
                <w:szCs w:val="21"/>
              </w:rPr>
            </w:pPr>
          </w:p>
        </w:tc>
      </w:tr>
    </w:tbl>
    <w:p>
      <w:pPr>
        <w:rPr>
          <w:rFonts w:ascii="宋体" w:hAnsi="宋体"/>
          <w:bCs/>
          <w:color w:val="000000"/>
          <w:szCs w:val="21"/>
        </w:rPr>
      </w:pPr>
    </w:p>
    <w:p>
      <w:pPr>
        <w:rPr>
          <w:rFonts w:ascii="宋体" w:hAnsi="宋体"/>
          <w:bCs/>
          <w:color w:val="000000"/>
          <w:szCs w:val="21"/>
        </w:rPr>
      </w:pPr>
      <w:r>
        <w:rPr>
          <w:rFonts w:hint="eastAsia" w:ascii="宋体" w:hAnsi="宋体"/>
          <w:bCs/>
          <w:color w:val="000000"/>
          <w:szCs w:val="21"/>
        </w:rPr>
        <w:t>二、结算和支付方式</w:t>
      </w:r>
    </w:p>
    <w:p>
      <w:pPr>
        <w:rPr>
          <w:rFonts w:ascii="宋体" w:hAnsi="宋体"/>
          <w:color w:val="000000"/>
          <w:szCs w:val="21"/>
        </w:rPr>
      </w:pPr>
      <w:r>
        <w:rPr>
          <w:rFonts w:hint="eastAsia" w:ascii="宋体" w:hAnsi="宋体"/>
          <w:bCs/>
          <w:color w:val="000000"/>
          <w:szCs w:val="21"/>
        </w:rPr>
        <w:t>1．</w:t>
      </w:r>
      <w:r>
        <w:rPr>
          <w:rFonts w:hint="eastAsia" w:ascii="宋体" w:hAnsi="宋体"/>
          <w:color w:val="000000"/>
          <w:szCs w:val="21"/>
        </w:rPr>
        <w:t>本合同以人民币进行结算，合同价格为中标价。</w:t>
      </w:r>
    </w:p>
    <w:p>
      <w:pPr>
        <w:rPr>
          <w:rFonts w:ascii="宋体" w:hAnsi="宋体"/>
          <w:color w:val="000000"/>
          <w:szCs w:val="21"/>
        </w:rPr>
      </w:pPr>
      <w:r>
        <w:rPr>
          <w:rFonts w:ascii="宋体" w:hAnsi="宋体"/>
          <w:color w:val="000000"/>
          <w:szCs w:val="21"/>
        </w:rPr>
        <w:t>2</w:t>
      </w:r>
      <w:r>
        <w:rPr>
          <w:rFonts w:hint="eastAsia" w:ascii="宋体" w:hAnsi="宋体"/>
          <w:color w:val="000000"/>
          <w:szCs w:val="21"/>
        </w:rPr>
        <w:t>．付款：甲方在收到产品和发票后3个月内以转帐方式支付乙方全额货款，如发票未按要求填写或未能及时提供的，由</w:t>
      </w:r>
      <w:r>
        <w:rPr>
          <w:rFonts w:hint="eastAsia" w:ascii="宋体" w:hAnsi="宋体"/>
          <w:bCs/>
          <w:color w:val="000000"/>
          <w:szCs w:val="21"/>
        </w:rPr>
        <w:t>乙方</w:t>
      </w:r>
      <w:r>
        <w:rPr>
          <w:rFonts w:hint="eastAsia" w:ascii="宋体" w:hAnsi="宋体"/>
          <w:color w:val="000000"/>
          <w:szCs w:val="21"/>
        </w:rPr>
        <w:t>承担，甲方将顺延推迟付款。</w:t>
      </w:r>
    </w:p>
    <w:p>
      <w:pPr>
        <w:rPr>
          <w:rFonts w:ascii="宋体" w:hAnsi="宋体"/>
          <w:color w:val="000000"/>
          <w:szCs w:val="21"/>
        </w:rPr>
      </w:pPr>
      <w:r>
        <w:rPr>
          <w:rFonts w:hint="eastAsia" w:ascii="宋体" w:hAnsi="宋体"/>
          <w:color w:val="000000"/>
          <w:szCs w:val="21"/>
        </w:rPr>
        <w:t>3.甲</w:t>
      </w:r>
      <w:r>
        <w:rPr>
          <w:rFonts w:ascii="宋体" w:hAnsi="宋体"/>
          <w:color w:val="000000"/>
          <w:szCs w:val="21"/>
        </w:rPr>
        <w:t>方按以下信息</w:t>
      </w:r>
      <w:r>
        <w:rPr>
          <w:rFonts w:hint="eastAsia" w:ascii="宋体" w:hAnsi="宋体"/>
          <w:color w:val="000000"/>
          <w:szCs w:val="21"/>
        </w:rPr>
        <w:t>向乙方支付合同款：</w:t>
      </w:r>
    </w:p>
    <w:tbl>
      <w:tblPr>
        <w:tblStyle w:val="39"/>
        <w:tblW w:w="0" w:type="auto"/>
        <w:tblInd w:w="10" w:type="dxa"/>
        <w:tblLayout w:type="fixed"/>
        <w:tblCellMar>
          <w:top w:w="0" w:type="dxa"/>
          <w:left w:w="0" w:type="dxa"/>
          <w:bottom w:w="0" w:type="dxa"/>
          <w:right w:w="0" w:type="dxa"/>
        </w:tblCellMar>
      </w:tblPr>
      <w:tblGrid>
        <w:gridCol w:w="1924"/>
        <w:gridCol w:w="4004"/>
      </w:tblGrid>
      <w:tr>
        <w:tblPrEx>
          <w:tblCellMar>
            <w:top w:w="0" w:type="dxa"/>
            <w:left w:w="0" w:type="dxa"/>
            <w:bottom w:w="0" w:type="dxa"/>
            <w:right w:w="0" w:type="dxa"/>
          </w:tblCellMar>
        </w:tblPrEx>
        <w:trPr>
          <w:trHeight w:val="456" w:hRule="atLeast"/>
        </w:trPr>
        <w:tc>
          <w:tcPr>
            <w:tcW w:w="1924" w:type="dxa"/>
            <w:tcBorders>
              <w:top w:val="single" w:color="auto" w:sz="12" w:space="0"/>
              <w:left w:val="single" w:color="auto" w:sz="12" w:space="0"/>
              <w:bottom w:val="single" w:color="auto" w:sz="8" w:space="0"/>
              <w:right w:val="single" w:color="auto" w:sz="8" w:space="0"/>
            </w:tcBorders>
            <w:vAlign w:val="center"/>
          </w:tcPr>
          <w:p>
            <w:pPr>
              <w:rPr>
                <w:rFonts w:ascii="宋体" w:hAnsi="宋体"/>
                <w:color w:val="000000"/>
                <w:szCs w:val="21"/>
              </w:rPr>
            </w:pPr>
            <w:r>
              <w:rPr>
                <w:rFonts w:hint="eastAsia" w:ascii="宋体" w:hAnsi="宋体"/>
                <w:color w:val="000000"/>
                <w:szCs w:val="21"/>
              </w:rPr>
              <w:t>帐户名称</w:t>
            </w:r>
          </w:p>
        </w:tc>
        <w:tc>
          <w:tcPr>
            <w:tcW w:w="4004" w:type="dxa"/>
            <w:tcBorders>
              <w:top w:val="single" w:color="auto" w:sz="12" w:space="0"/>
              <w:left w:val="single" w:color="auto" w:sz="8" w:space="0"/>
              <w:bottom w:val="single" w:color="auto" w:sz="8" w:space="0"/>
              <w:right w:val="single" w:color="auto" w:sz="12" w:space="0"/>
            </w:tcBorders>
            <w:vAlign w:val="center"/>
          </w:tcPr>
          <w:p>
            <w:pPr>
              <w:rPr>
                <w:rFonts w:ascii="宋体" w:hAnsi="宋体"/>
                <w:color w:val="000000"/>
                <w:szCs w:val="21"/>
              </w:rPr>
            </w:pPr>
          </w:p>
        </w:tc>
      </w:tr>
      <w:tr>
        <w:tblPrEx>
          <w:tblCellMar>
            <w:top w:w="0" w:type="dxa"/>
            <w:left w:w="0" w:type="dxa"/>
            <w:bottom w:w="0" w:type="dxa"/>
            <w:right w:w="0" w:type="dxa"/>
          </w:tblCellMar>
        </w:tblPrEx>
        <w:trPr>
          <w:trHeight w:val="480" w:hRule="atLeast"/>
        </w:trPr>
        <w:tc>
          <w:tcPr>
            <w:tcW w:w="1924" w:type="dxa"/>
            <w:tcBorders>
              <w:top w:val="single" w:color="auto" w:sz="8" w:space="0"/>
              <w:left w:val="single" w:color="auto" w:sz="12" w:space="0"/>
              <w:bottom w:val="single" w:color="auto" w:sz="8" w:space="0"/>
              <w:right w:val="single" w:color="auto" w:sz="8" w:space="0"/>
            </w:tcBorders>
            <w:vAlign w:val="center"/>
          </w:tcPr>
          <w:p>
            <w:pPr>
              <w:rPr>
                <w:rFonts w:ascii="宋体" w:hAnsi="宋体"/>
                <w:color w:val="000000"/>
                <w:szCs w:val="21"/>
              </w:rPr>
            </w:pPr>
            <w:r>
              <w:rPr>
                <w:rFonts w:hint="eastAsia" w:ascii="宋体" w:hAnsi="宋体"/>
                <w:color w:val="000000"/>
                <w:szCs w:val="21"/>
              </w:rPr>
              <w:t>开户银行</w:t>
            </w:r>
          </w:p>
        </w:tc>
        <w:tc>
          <w:tcPr>
            <w:tcW w:w="4004" w:type="dxa"/>
            <w:tcBorders>
              <w:top w:val="single" w:color="auto" w:sz="8" w:space="0"/>
              <w:left w:val="single" w:color="auto" w:sz="8" w:space="0"/>
              <w:bottom w:val="single" w:color="auto" w:sz="8" w:space="0"/>
              <w:right w:val="single" w:color="auto" w:sz="12" w:space="0"/>
            </w:tcBorders>
            <w:vAlign w:val="center"/>
          </w:tcPr>
          <w:p>
            <w:pPr>
              <w:rPr>
                <w:rFonts w:ascii="宋体" w:hAnsi="宋体"/>
                <w:color w:val="000000"/>
                <w:szCs w:val="21"/>
              </w:rPr>
            </w:pPr>
            <w:r>
              <w:rPr>
                <w:rFonts w:ascii="宋体" w:hAnsi="宋体"/>
                <w:color w:val="000000"/>
                <w:szCs w:val="21"/>
              </w:rPr>
              <w:t xml:space="preserve"> </w:t>
            </w:r>
            <w:r>
              <w:rPr>
                <w:rFonts w:hint="eastAsia" w:ascii="宋体" w:hAnsi="宋体"/>
                <w:color w:val="000000"/>
                <w:szCs w:val="21"/>
              </w:rPr>
              <w:t xml:space="preserve"> </w:t>
            </w:r>
          </w:p>
        </w:tc>
      </w:tr>
      <w:tr>
        <w:tblPrEx>
          <w:tblCellMar>
            <w:top w:w="0" w:type="dxa"/>
            <w:left w:w="0" w:type="dxa"/>
            <w:bottom w:w="0" w:type="dxa"/>
            <w:right w:w="0" w:type="dxa"/>
          </w:tblCellMar>
        </w:tblPrEx>
        <w:trPr>
          <w:trHeight w:val="480" w:hRule="atLeast"/>
        </w:trPr>
        <w:tc>
          <w:tcPr>
            <w:tcW w:w="1924" w:type="dxa"/>
            <w:tcBorders>
              <w:top w:val="single" w:color="auto" w:sz="8" w:space="0"/>
              <w:left w:val="single" w:color="auto" w:sz="12" w:space="0"/>
              <w:bottom w:val="single" w:color="auto" w:sz="12" w:space="0"/>
              <w:right w:val="single" w:color="auto" w:sz="8" w:space="0"/>
            </w:tcBorders>
            <w:vAlign w:val="center"/>
          </w:tcPr>
          <w:p>
            <w:pPr>
              <w:rPr>
                <w:rFonts w:ascii="宋体" w:hAnsi="宋体"/>
                <w:color w:val="000000"/>
                <w:szCs w:val="21"/>
              </w:rPr>
            </w:pPr>
            <w:r>
              <w:rPr>
                <w:rFonts w:hint="eastAsia" w:ascii="宋体" w:hAnsi="宋体"/>
                <w:color w:val="000000"/>
                <w:szCs w:val="21"/>
              </w:rPr>
              <w:t>银行帐号</w:t>
            </w:r>
          </w:p>
        </w:tc>
        <w:tc>
          <w:tcPr>
            <w:tcW w:w="4004" w:type="dxa"/>
            <w:tcBorders>
              <w:top w:val="single" w:color="auto" w:sz="8" w:space="0"/>
              <w:left w:val="single" w:color="auto" w:sz="8" w:space="0"/>
              <w:bottom w:val="single" w:color="auto" w:sz="12" w:space="0"/>
              <w:right w:val="single" w:color="auto" w:sz="12" w:space="0"/>
            </w:tcBorders>
            <w:vAlign w:val="center"/>
          </w:tcPr>
          <w:p>
            <w:pPr>
              <w:rPr>
                <w:rFonts w:ascii="宋体" w:hAnsi="宋体"/>
                <w:color w:val="000000"/>
                <w:szCs w:val="21"/>
              </w:rPr>
            </w:pPr>
          </w:p>
        </w:tc>
      </w:tr>
    </w:tbl>
    <w:p>
      <w:pPr>
        <w:rPr>
          <w:rFonts w:ascii="宋体" w:hAnsi="宋体"/>
          <w:color w:val="000000"/>
          <w:szCs w:val="21"/>
        </w:rPr>
      </w:pPr>
      <w:r>
        <w:rPr>
          <w:rFonts w:hint="eastAsia" w:ascii="宋体" w:hAnsi="宋体"/>
          <w:color w:val="000000"/>
          <w:szCs w:val="21"/>
        </w:rPr>
        <w:t>4.乙</w:t>
      </w:r>
      <w:r>
        <w:rPr>
          <w:rFonts w:ascii="宋体" w:hAnsi="宋体"/>
          <w:color w:val="000000"/>
          <w:szCs w:val="21"/>
        </w:rPr>
        <w:t>方的帐户名称、开户银行、银行帐号以本合同提供的为准，如有变更应在合同规定的相应付款期限</w:t>
      </w:r>
      <w:r>
        <w:rPr>
          <w:rFonts w:hint="eastAsia" w:ascii="宋体" w:hAnsi="宋体"/>
          <w:color w:val="000000"/>
          <w:szCs w:val="21"/>
        </w:rPr>
        <w:t>五</w:t>
      </w:r>
      <w:r>
        <w:rPr>
          <w:rFonts w:ascii="宋体" w:hAnsi="宋体"/>
          <w:color w:val="000000"/>
          <w:szCs w:val="21"/>
        </w:rPr>
        <w:t>天前以加盖财务专用章的书面文件通知对方。</w:t>
      </w:r>
      <w:r>
        <w:rPr>
          <w:rFonts w:hint="eastAsia" w:ascii="宋体" w:hAnsi="宋体"/>
          <w:color w:val="000000"/>
          <w:szCs w:val="21"/>
        </w:rPr>
        <w:t>乙方的发票必须是税务发票，并与合同单位一致。</w:t>
      </w:r>
    </w:p>
    <w:p>
      <w:pPr>
        <w:rPr>
          <w:rFonts w:ascii="宋体" w:hAnsi="宋体"/>
          <w:color w:val="000000"/>
          <w:szCs w:val="21"/>
        </w:rPr>
      </w:pPr>
      <w:r>
        <w:rPr>
          <w:rFonts w:hint="eastAsia" w:ascii="宋体" w:hAnsi="宋体"/>
          <w:color w:val="000000"/>
          <w:szCs w:val="21"/>
        </w:rPr>
        <w:t>5.合同期内，乙方中标产品不得以任何理由提价。</w:t>
      </w:r>
    </w:p>
    <w:p>
      <w:pPr>
        <w:rPr>
          <w:rFonts w:ascii="宋体" w:hAnsi="宋体"/>
          <w:bCs/>
          <w:color w:val="000000"/>
          <w:szCs w:val="21"/>
        </w:rPr>
      </w:pPr>
      <w:r>
        <w:rPr>
          <w:rFonts w:hint="eastAsia" w:ascii="宋体" w:hAnsi="宋体"/>
          <w:bCs/>
          <w:color w:val="000000"/>
          <w:szCs w:val="21"/>
        </w:rPr>
        <w:t>三、技术标准、规格、包装</w:t>
      </w:r>
    </w:p>
    <w:p>
      <w:pPr>
        <w:rPr>
          <w:rFonts w:ascii="宋体" w:hAnsi="宋体"/>
          <w:bCs/>
          <w:color w:val="000000"/>
          <w:szCs w:val="21"/>
        </w:rPr>
      </w:pPr>
      <w:r>
        <w:rPr>
          <w:rFonts w:ascii="宋体" w:hAnsi="宋体"/>
          <w:bCs/>
          <w:color w:val="000000"/>
          <w:szCs w:val="21"/>
        </w:rPr>
        <w:t>1</w:t>
      </w:r>
      <w:r>
        <w:rPr>
          <w:rFonts w:hint="eastAsia" w:ascii="宋体" w:hAnsi="宋体"/>
          <w:bCs/>
          <w:color w:val="000000"/>
          <w:szCs w:val="21"/>
        </w:rPr>
        <w:t>.</w:t>
      </w:r>
      <w:r>
        <w:rPr>
          <w:rFonts w:hint="eastAsia" w:ascii="宋体" w:hAnsi="宋体"/>
          <w:color w:val="000000"/>
          <w:szCs w:val="21"/>
        </w:rPr>
        <w:t xml:space="preserve"> 乙</w:t>
      </w:r>
      <w:r>
        <w:rPr>
          <w:rFonts w:ascii="宋体" w:hAnsi="宋体"/>
          <w:color w:val="000000"/>
          <w:szCs w:val="21"/>
        </w:rPr>
        <w:t>方</w:t>
      </w:r>
      <w:r>
        <w:rPr>
          <w:rFonts w:hint="eastAsia" w:ascii="宋体" w:hAnsi="宋体"/>
          <w:bCs/>
          <w:color w:val="000000"/>
          <w:szCs w:val="21"/>
        </w:rPr>
        <w:t>所供产品的规格及技术参数应与本</w:t>
      </w:r>
      <w:r>
        <w:rPr>
          <w:rFonts w:hint="eastAsia" w:ascii="宋体" w:hAnsi="宋体"/>
          <w:color w:val="000000"/>
          <w:szCs w:val="21"/>
        </w:rPr>
        <w:t>购销合同</w:t>
      </w:r>
      <w:r>
        <w:rPr>
          <w:rFonts w:hint="eastAsia" w:ascii="宋体" w:hAnsi="宋体"/>
          <w:bCs/>
          <w:color w:val="000000"/>
          <w:szCs w:val="21"/>
        </w:rPr>
        <w:t>规定的标准相一致。所供产品（包括其包装）则应符合相应的国家或有关部门最新颁布的正式标准。</w:t>
      </w:r>
    </w:p>
    <w:p>
      <w:pPr>
        <w:rPr>
          <w:rFonts w:ascii="宋体" w:hAnsi="宋体"/>
          <w:bCs/>
          <w:color w:val="000000"/>
          <w:szCs w:val="21"/>
        </w:rPr>
      </w:pPr>
      <w:r>
        <w:rPr>
          <w:rFonts w:hint="eastAsia" w:ascii="宋体" w:hAnsi="宋体"/>
          <w:bCs/>
          <w:color w:val="000000"/>
          <w:szCs w:val="21"/>
        </w:rPr>
        <w:t>2．计量、数量单位应使用国家通用的计量、数量单位。</w:t>
      </w:r>
    </w:p>
    <w:p>
      <w:pPr>
        <w:rPr>
          <w:rFonts w:ascii="宋体" w:hAnsi="宋体"/>
          <w:bCs/>
          <w:color w:val="000000"/>
          <w:szCs w:val="21"/>
        </w:rPr>
      </w:pPr>
      <w:r>
        <w:rPr>
          <w:rFonts w:hint="eastAsia" w:ascii="宋体" w:hAnsi="宋体"/>
          <w:bCs/>
          <w:color w:val="000000"/>
          <w:szCs w:val="21"/>
        </w:rPr>
        <w:t>3.</w:t>
      </w:r>
      <w:r>
        <w:rPr>
          <w:rFonts w:hint="eastAsia" w:ascii="宋体" w:hAnsi="宋体"/>
          <w:color w:val="000000"/>
          <w:szCs w:val="21"/>
        </w:rPr>
        <w:t xml:space="preserve"> 乙</w:t>
      </w:r>
      <w:r>
        <w:rPr>
          <w:rFonts w:ascii="宋体" w:hAnsi="宋体"/>
          <w:color w:val="000000"/>
          <w:szCs w:val="21"/>
        </w:rPr>
        <w:t>方</w:t>
      </w:r>
      <w:r>
        <w:rPr>
          <w:rFonts w:hint="eastAsia" w:ascii="宋体" w:hAnsi="宋体"/>
          <w:bCs/>
          <w:color w:val="000000"/>
          <w:szCs w:val="21"/>
        </w:rPr>
        <w:t>提供的全部产品均应按标准保护措施进行包装，以防止产品在转运中损坏或变质，确保产品安全无损运抵指定地点。</w:t>
      </w:r>
    </w:p>
    <w:p>
      <w:pPr>
        <w:rPr>
          <w:rFonts w:ascii="宋体" w:hAnsi="宋体"/>
          <w:color w:val="000000"/>
          <w:szCs w:val="21"/>
        </w:rPr>
      </w:pPr>
      <w:r>
        <w:rPr>
          <w:rFonts w:hint="eastAsia" w:ascii="宋体" w:hAnsi="宋体"/>
          <w:bCs/>
          <w:color w:val="000000"/>
          <w:szCs w:val="21"/>
        </w:rPr>
        <w:t>四．</w:t>
      </w:r>
      <w:r>
        <w:rPr>
          <w:rFonts w:hint="eastAsia" w:ascii="宋体" w:hAnsi="宋体"/>
          <w:color w:val="000000"/>
          <w:szCs w:val="21"/>
        </w:rPr>
        <w:t>交货时间、地点、方式、验收</w:t>
      </w:r>
    </w:p>
    <w:p>
      <w:pPr>
        <w:rPr>
          <w:rFonts w:ascii="宋体" w:hAnsi="宋体"/>
          <w:bCs/>
          <w:color w:val="000000"/>
          <w:szCs w:val="21"/>
        </w:rPr>
      </w:pPr>
      <w:r>
        <w:rPr>
          <w:rFonts w:ascii="宋体" w:hAnsi="宋体"/>
          <w:bCs/>
          <w:color w:val="000000"/>
          <w:szCs w:val="21"/>
        </w:rPr>
        <w:t>1</w:t>
      </w:r>
      <w:r>
        <w:rPr>
          <w:rFonts w:hint="eastAsia" w:ascii="宋体" w:hAnsi="宋体"/>
          <w:bCs/>
          <w:color w:val="000000"/>
          <w:szCs w:val="21"/>
        </w:rPr>
        <w:t>．一般情况下收到订单3天内送货，但不超过7个工作日，如紧急供货，必须在24h内组织备货和配送，否则有权取消供货协议或合同。</w:t>
      </w:r>
    </w:p>
    <w:p>
      <w:pPr>
        <w:rPr>
          <w:rFonts w:ascii="宋体" w:hAnsi="宋体"/>
          <w:bCs/>
          <w:color w:val="000000"/>
          <w:szCs w:val="21"/>
        </w:rPr>
      </w:pPr>
      <w:r>
        <w:rPr>
          <w:rFonts w:hint="eastAsia" w:ascii="宋体" w:hAnsi="宋体"/>
          <w:bCs/>
          <w:color w:val="000000"/>
          <w:szCs w:val="21"/>
        </w:rPr>
        <w:t>2.</w:t>
      </w:r>
      <w:r>
        <w:rPr>
          <w:rFonts w:hint="eastAsia" w:ascii="宋体" w:hAnsi="宋体"/>
          <w:color w:val="000000"/>
          <w:szCs w:val="21"/>
        </w:rPr>
        <w:t xml:space="preserve"> 乙</w:t>
      </w:r>
      <w:r>
        <w:rPr>
          <w:rFonts w:hint="eastAsia" w:ascii="宋体" w:hAnsi="宋体"/>
          <w:bCs/>
          <w:color w:val="000000"/>
          <w:szCs w:val="21"/>
        </w:rPr>
        <w:t>方负责办理运输和保险，将货物运抵甲方仓库，有关运输和保险的一切费用由</w:t>
      </w:r>
      <w:r>
        <w:rPr>
          <w:rFonts w:hint="eastAsia" w:ascii="宋体" w:hAnsi="宋体"/>
          <w:color w:val="000000"/>
          <w:szCs w:val="21"/>
        </w:rPr>
        <w:t>乙</w:t>
      </w:r>
      <w:r>
        <w:rPr>
          <w:rFonts w:hint="eastAsia" w:ascii="宋体" w:hAnsi="宋体"/>
          <w:bCs/>
          <w:color w:val="000000"/>
          <w:szCs w:val="21"/>
        </w:rPr>
        <w:t>方承担。</w:t>
      </w:r>
    </w:p>
    <w:p>
      <w:pPr>
        <w:rPr>
          <w:rFonts w:ascii="宋体" w:hAnsi="宋体"/>
          <w:color w:val="000000"/>
          <w:szCs w:val="21"/>
        </w:rPr>
      </w:pPr>
      <w:r>
        <w:rPr>
          <w:rFonts w:hint="eastAsia" w:ascii="宋体" w:hAnsi="宋体"/>
          <w:color w:val="000000"/>
          <w:szCs w:val="21"/>
        </w:rPr>
        <w:t>3. 乙方将货物送到甲方指定地点后，由甲方指定工作人员与乙方代表共同对货物进行查点、验收，若乙方代表不到场由此产生的纠纷甲方不负任何责任。</w:t>
      </w:r>
    </w:p>
    <w:p>
      <w:pPr>
        <w:rPr>
          <w:rFonts w:ascii="宋体" w:hAnsi="宋体"/>
          <w:color w:val="000000"/>
          <w:szCs w:val="21"/>
        </w:rPr>
      </w:pPr>
      <w:r>
        <w:rPr>
          <w:rFonts w:hint="eastAsia" w:ascii="宋体" w:hAnsi="宋体"/>
          <w:color w:val="000000"/>
          <w:szCs w:val="21"/>
        </w:rPr>
        <w:t>4.乙方发票和出库清单需按甲方要求格式填写，且随货送达， 品种、型号、规格、质量和有效期不符合本合同规定标准的，甲方有权拒绝收货或退换货。</w:t>
      </w:r>
    </w:p>
    <w:p>
      <w:pPr>
        <w:rPr>
          <w:rFonts w:ascii="宋体" w:hAnsi="宋体"/>
          <w:bCs/>
          <w:color w:val="000000"/>
          <w:szCs w:val="21"/>
        </w:rPr>
      </w:pPr>
      <w:r>
        <w:rPr>
          <w:rFonts w:hint="eastAsia" w:ascii="宋体" w:hAnsi="宋体"/>
          <w:bCs/>
          <w:color w:val="000000"/>
          <w:szCs w:val="21"/>
        </w:rPr>
        <w:t>五．伴随服务</w:t>
      </w:r>
    </w:p>
    <w:p>
      <w:pPr>
        <w:rPr>
          <w:rFonts w:ascii="宋体" w:hAnsi="宋体"/>
          <w:bCs/>
          <w:color w:val="000000"/>
          <w:szCs w:val="21"/>
        </w:rPr>
      </w:pPr>
      <w:r>
        <w:rPr>
          <w:rFonts w:hint="eastAsia" w:ascii="宋体" w:hAnsi="宋体"/>
          <w:bCs/>
          <w:color w:val="000000"/>
          <w:szCs w:val="21"/>
        </w:rPr>
        <w:t>1．</w:t>
      </w:r>
      <w:r>
        <w:rPr>
          <w:rFonts w:hint="eastAsia" w:ascii="宋体" w:hAnsi="宋体"/>
          <w:color w:val="000000"/>
          <w:szCs w:val="21"/>
        </w:rPr>
        <w:t>乙</w:t>
      </w:r>
      <w:r>
        <w:rPr>
          <w:rFonts w:hint="eastAsia" w:ascii="宋体" w:hAnsi="宋体"/>
          <w:bCs/>
          <w:color w:val="000000"/>
          <w:szCs w:val="21"/>
        </w:rPr>
        <w:t>方应具备解决紧急问题的能力，如</w:t>
      </w:r>
      <w:r>
        <w:rPr>
          <w:rFonts w:hint="eastAsia" w:ascii="宋体" w:hAnsi="宋体"/>
          <w:color w:val="000000"/>
          <w:szCs w:val="21"/>
        </w:rPr>
        <w:t>甲</w:t>
      </w:r>
      <w:r>
        <w:rPr>
          <w:rFonts w:hint="eastAsia" w:ascii="宋体" w:hAnsi="宋体"/>
          <w:bCs/>
          <w:color w:val="000000"/>
          <w:szCs w:val="21"/>
        </w:rPr>
        <w:t>方在使用</w:t>
      </w:r>
      <w:r>
        <w:rPr>
          <w:rFonts w:hint="eastAsia" w:ascii="宋体" w:hAnsi="宋体"/>
          <w:color w:val="000000"/>
          <w:szCs w:val="21"/>
        </w:rPr>
        <w:t>产品</w:t>
      </w:r>
      <w:r>
        <w:rPr>
          <w:rFonts w:hint="eastAsia" w:ascii="宋体" w:hAnsi="宋体"/>
          <w:bCs/>
          <w:color w:val="000000"/>
          <w:szCs w:val="21"/>
        </w:rPr>
        <w:t>的过程中出现问题、发生故障，</w:t>
      </w:r>
      <w:r>
        <w:rPr>
          <w:rFonts w:hint="eastAsia" w:ascii="宋体" w:hAnsi="宋体"/>
          <w:color w:val="000000"/>
          <w:szCs w:val="21"/>
        </w:rPr>
        <w:t>乙</w:t>
      </w:r>
      <w:r>
        <w:rPr>
          <w:rFonts w:hint="eastAsia" w:ascii="宋体" w:hAnsi="宋体"/>
          <w:bCs/>
          <w:color w:val="000000"/>
          <w:szCs w:val="21"/>
        </w:rPr>
        <w:t>方应保证4小时内到达</w:t>
      </w:r>
      <w:r>
        <w:rPr>
          <w:rFonts w:hint="eastAsia" w:ascii="宋体" w:hAnsi="宋体"/>
          <w:color w:val="000000"/>
          <w:szCs w:val="21"/>
        </w:rPr>
        <w:t>甲</w:t>
      </w:r>
      <w:r>
        <w:rPr>
          <w:rFonts w:hint="eastAsia" w:ascii="宋体" w:hAnsi="宋体"/>
          <w:bCs/>
          <w:color w:val="000000"/>
          <w:szCs w:val="21"/>
        </w:rPr>
        <w:t>方现场解决问题。</w:t>
      </w:r>
    </w:p>
    <w:p>
      <w:pPr>
        <w:rPr>
          <w:rFonts w:ascii="宋体" w:hAnsi="宋体"/>
          <w:bCs/>
          <w:color w:val="000000"/>
          <w:szCs w:val="21"/>
        </w:rPr>
      </w:pPr>
      <w:r>
        <w:rPr>
          <w:rFonts w:hint="eastAsia" w:ascii="宋体" w:hAnsi="宋体"/>
          <w:bCs/>
          <w:color w:val="000000"/>
          <w:szCs w:val="21"/>
        </w:rPr>
        <w:t>2. 对开箱时发现的破损或其它不合格包装产品无条件及时更换。</w:t>
      </w:r>
    </w:p>
    <w:p>
      <w:pPr>
        <w:rPr>
          <w:rFonts w:ascii="宋体" w:hAnsi="宋体"/>
          <w:color w:val="000000"/>
          <w:szCs w:val="21"/>
        </w:rPr>
      </w:pPr>
      <w:r>
        <w:rPr>
          <w:rFonts w:hint="eastAsia" w:ascii="宋体" w:hAnsi="宋体"/>
          <w:bCs/>
          <w:color w:val="000000"/>
          <w:szCs w:val="21"/>
        </w:rPr>
        <w:t xml:space="preserve">3. </w:t>
      </w:r>
      <w:r>
        <w:rPr>
          <w:rFonts w:hint="eastAsia" w:ascii="宋体" w:hAnsi="宋体"/>
          <w:color w:val="000000"/>
          <w:szCs w:val="21"/>
        </w:rPr>
        <w:t>试剂接近有效期，乙方无条件包换。</w:t>
      </w:r>
    </w:p>
    <w:p>
      <w:pPr>
        <w:rPr>
          <w:rFonts w:ascii="宋体" w:hAnsi="宋体"/>
          <w:bCs/>
          <w:color w:val="000000"/>
          <w:szCs w:val="21"/>
        </w:rPr>
      </w:pPr>
      <w:r>
        <w:rPr>
          <w:rFonts w:hint="eastAsia" w:ascii="宋体" w:hAnsi="宋体"/>
          <w:color w:val="000000"/>
          <w:szCs w:val="21"/>
        </w:rPr>
        <w:t>4．</w:t>
      </w:r>
      <w:r>
        <w:rPr>
          <w:rFonts w:hint="eastAsia" w:ascii="宋体" w:hAnsi="宋体"/>
          <w:bCs/>
          <w:color w:val="000000"/>
          <w:szCs w:val="21"/>
        </w:rPr>
        <w:t>积极配合我院创三</w:t>
      </w:r>
      <w:r>
        <w:rPr>
          <w:rFonts w:hint="eastAsia" w:ascii="宋体" w:hAnsi="宋体"/>
          <w:color w:val="000000"/>
          <w:szCs w:val="21"/>
        </w:rPr>
        <w:t>甲并及时提供</w:t>
      </w:r>
      <w:r>
        <w:rPr>
          <w:rFonts w:hint="eastAsia" w:ascii="宋体" w:hAnsi="宋体"/>
          <w:bCs/>
          <w:color w:val="000000"/>
          <w:szCs w:val="21"/>
        </w:rPr>
        <w:t>创三</w:t>
      </w:r>
      <w:r>
        <w:rPr>
          <w:rFonts w:hint="eastAsia" w:ascii="宋体" w:hAnsi="宋体"/>
          <w:color w:val="000000"/>
          <w:szCs w:val="21"/>
        </w:rPr>
        <w:t>甲</w:t>
      </w:r>
      <w:r>
        <w:rPr>
          <w:rFonts w:hint="eastAsia" w:ascii="宋体" w:hAnsi="宋体"/>
          <w:bCs/>
          <w:color w:val="000000"/>
          <w:szCs w:val="21"/>
        </w:rPr>
        <w:t>需要资料。</w:t>
      </w:r>
    </w:p>
    <w:p>
      <w:pPr>
        <w:rPr>
          <w:rFonts w:ascii="宋体" w:hAnsi="宋体"/>
          <w:bCs/>
          <w:color w:val="000000"/>
          <w:szCs w:val="21"/>
        </w:rPr>
      </w:pPr>
      <w:r>
        <w:rPr>
          <w:rFonts w:hint="eastAsia" w:ascii="宋体" w:hAnsi="宋体"/>
          <w:bCs/>
          <w:color w:val="000000"/>
          <w:szCs w:val="21"/>
        </w:rPr>
        <w:t>5. 合同期内不得更换配送商。</w:t>
      </w:r>
    </w:p>
    <w:p>
      <w:pPr>
        <w:rPr>
          <w:rFonts w:ascii="宋体" w:hAnsi="宋体"/>
          <w:bCs/>
          <w:color w:val="000000"/>
          <w:szCs w:val="21"/>
        </w:rPr>
      </w:pPr>
      <w:r>
        <w:rPr>
          <w:rFonts w:hint="eastAsia" w:ascii="宋体" w:hAnsi="宋体"/>
          <w:bCs/>
          <w:color w:val="000000"/>
          <w:szCs w:val="21"/>
        </w:rPr>
        <w:t>六．质量保证</w:t>
      </w:r>
    </w:p>
    <w:p>
      <w:pPr>
        <w:rPr>
          <w:rFonts w:ascii="宋体" w:hAnsi="宋体"/>
          <w:bCs/>
          <w:color w:val="000000"/>
          <w:szCs w:val="21"/>
        </w:rPr>
      </w:pPr>
      <w:r>
        <w:rPr>
          <w:rFonts w:hint="eastAsia" w:ascii="宋体" w:hAnsi="宋体"/>
          <w:color w:val="000000"/>
          <w:szCs w:val="21"/>
        </w:rPr>
        <w:t>1.乙方提供产品必须是全新的，产品质量、包装必须与投标文件所描述及投标样品相一致，并且符合国家检测标准，具有产品检验合格证明。如果产品出现质量问题，乙方无条件包换与包退，并承担其全部费用，如书面警告后仍再次出现问题，将立即终止合同。</w:t>
      </w:r>
    </w:p>
    <w:p>
      <w:pPr>
        <w:rPr>
          <w:rFonts w:ascii="宋体" w:hAnsi="宋体"/>
          <w:color w:val="000000"/>
          <w:szCs w:val="21"/>
        </w:rPr>
      </w:pPr>
      <w:r>
        <w:rPr>
          <w:rFonts w:hint="eastAsia" w:ascii="宋体" w:hAnsi="宋体"/>
          <w:bCs/>
          <w:color w:val="000000"/>
          <w:szCs w:val="21"/>
        </w:rPr>
        <w:t>2．所供产品</w:t>
      </w:r>
      <w:r>
        <w:rPr>
          <w:rFonts w:hint="eastAsia" w:ascii="宋体" w:hAnsi="宋体"/>
          <w:color w:val="000000"/>
          <w:szCs w:val="21"/>
        </w:rPr>
        <w:t>从交货日期计算有效期&gt;6个月，急需试剂耗材有效期&gt;3个月，</w:t>
      </w:r>
      <w:r>
        <w:rPr>
          <w:rFonts w:hint="eastAsia" w:ascii="宋体" w:hAnsi="宋体"/>
          <w:bCs/>
          <w:color w:val="000000"/>
          <w:szCs w:val="21"/>
        </w:rPr>
        <w:t>同</w:t>
      </w:r>
      <w:r>
        <w:rPr>
          <w:rFonts w:hint="eastAsia" w:ascii="宋体" w:hAnsi="宋体"/>
          <w:color w:val="000000"/>
          <w:szCs w:val="21"/>
        </w:rPr>
        <w:t>批号试剂至少稳定3个月。</w:t>
      </w:r>
    </w:p>
    <w:p>
      <w:pPr>
        <w:rPr>
          <w:rFonts w:ascii="宋体" w:hAnsi="宋体"/>
          <w:bCs/>
          <w:color w:val="000000"/>
          <w:szCs w:val="21"/>
        </w:rPr>
      </w:pPr>
      <w:r>
        <w:rPr>
          <w:rFonts w:hint="eastAsia" w:ascii="宋体" w:hAnsi="宋体"/>
          <w:color w:val="000000"/>
          <w:szCs w:val="21"/>
        </w:rPr>
        <w:t xml:space="preserve">3. </w:t>
      </w:r>
      <w:r>
        <w:rPr>
          <w:rFonts w:hint="eastAsia" w:ascii="宋体" w:hAnsi="宋体"/>
          <w:bCs/>
          <w:color w:val="000000"/>
          <w:szCs w:val="21"/>
        </w:rPr>
        <w:t>急</w:t>
      </w:r>
      <w:r>
        <w:rPr>
          <w:rFonts w:hint="eastAsia" w:ascii="宋体" w:hAnsi="宋体"/>
          <w:color w:val="000000"/>
          <w:szCs w:val="21"/>
        </w:rPr>
        <w:t>需试剂耗材本市内须</w:t>
      </w:r>
      <w:r>
        <w:rPr>
          <w:rFonts w:hint="eastAsia" w:ascii="宋体" w:hAnsi="宋体"/>
          <w:bCs/>
          <w:color w:val="000000"/>
          <w:szCs w:val="21"/>
        </w:rPr>
        <w:t>2小时内送达，本市外须4小时内送达。</w:t>
      </w:r>
    </w:p>
    <w:p>
      <w:pPr>
        <w:rPr>
          <w:rFonts w:ascii="宋体" w:hAnsi="宋体"/>
          <w:color w:val="000000"/>
          <w:szCs w:val="21"/>
        </w:rPr>
      </w:pPr>
      <w:r>
        <w:rPr>
          <w:rFonts w:hint="eastAsia" w:ascii="宋体" w:hAnsi="宋体"/>
          <w:bCs/>
          <w:color w:val="000000"/>
          <w:szCs w:val="21"/>
        </w:rPr>
        <w:t>4．如果</w:t>
      </w:r>
      <w:r>
        <w:rPr>
          <w:rFonts w:hint="eastAsia" w:ascii="宋体" w:hAnsi="宋体"/>
          <w:color w:val="000000"/>
          <w:szCs w:val="21"/>
        </w:rPr>
        <w:t>乙</w:t>
      </w:r>
      <w:r>
        <w:rPr>
          <w:rFonts w:hint="eastAsia" w:ascii="宋体" w:hAnsi="宋体"/>
          <w:bCs/>
          <w:color w:val="000000"/>
          <w:szCs w:val="21"/>
        </w:rPr>
        <w:t>方提供的</w:t>
      </w:r>
      <w:r>
        <w:rPr>
          <w:rFonts w:hint="eastAsia" w:ascii="宋体" w:hAnsi="宋体"/>
          <w:color w:val="000000"/>
          <w:szCs w:val="21"/>
        </w:rPr>
        <w:t>试剂</w:t>
      </w:r>
      <w:r>
        <w:rPr>
          <w:rFonts w:hint="eastAsia" w:ascii="宋体" w:hAnsi="宋体"/>
          <w:bCs/>
          <w:color w:val="000000"/>
          <w:szCs w:val="21"/>
        </w:rPr>
        <w:t>耗材因质量问题在使用过程中造成的一切不良后果或医疗纠纷，责任由</w:t>
      </w:r>
      <w:r>
        <w:rPr>
          <w:rFonts w:hint="eastAsia" w:ascii="宋体" w:hAnsi="宋体"/>
          <w:color w:val="000000"/>
          <w:szCs w:val="21"/>
        </w:rPr>
        <w:t>乙</w:t>
      </w:r>
      <w:r>
        <w:rPr>
          <w:rFonts w:hint="eastAsia" w:ascii="宋体" w:hAnsi="宋体"/>
          <w:bCs/>
          <w:color w:val="000000"/>
          <w:szCs w:val="21"/>
        </w:rPr>
        <w:t>方</w:t>
      </w:r>
      <w:r>
        <w:rPr>
          <w:rFonts w:hint="eastAsia" w:ascii="宋体" w:hAnsi="宋体"/>
          <w:color w:val="000000"/>
          <w:szCs w:val="21"/>
        </w:rPr>
        <w:t>承担</w:t>
      </w:r>
      <w:r>
        <w:rPr>
          <w:rFonts w:hint="eastAsia" w:ascii="宋体" w:hAnsi="宋体"/>
          <w:bCs/>
          <w:color w:val="000000"/>
          <w:szCs w:val="21"/>
        </w:rPr>
        <w:t>。甲</w:t>
      </w:r>
      <w:r>
        <w:rPr>
          <w:rFonts w:hint="eastAsia" w:ascii="宋体" w:hAnsi="宋体"/>
          <w:color w:val="000000"/>
          <w:szCs w:val="21"/>
        </w:rPr>
        <w:t>方可协助提供相关资料，帮助乙方追偿厂家（乙方为代理情况下）</w:t>
      </w:r>
    </w:p>
    <w:p>
      <w:pPr>
        <w:rPr>
          <w:rFonts w:ascii="宋体" w:hAnsi="宋体"/>
          <w:bCs/>
          <w:color w:val="000000"/>
          <w:szCs w:val="21"/>
        </w:rPr>
      </w:pPr>
      <w:r>
        <w:rPr>
          <w:rFonts w:hint="eastAsia" w:ascii="宋体" w:hAnsi="宋体"/>
          <w:color w:val="000000"/>
          <w:szCs w:val="21"/>
        </w:rPr>
        <w:t>5. 乙方</w:t>
      </w:r>
      <w:r>
        <w:rPr>
          <w:rFonts w:ascii="宋体" w:hAnsi="宋体"/>
          <w:bCs/>
          <w:color w:val="000000"/>
          <w:szCs w:val="21"/>
        </w:rPr>
        <w:t>须</w:t>
      </w:r>
      <w:r>
        <w:rPr>
          <w:rFonts w:hint="eastAsia" w:ascii="宋体" w:hAnsi="宋体"/>
          <w:color w:val="000000"/>
          <w:szCs w:val="21"/>
        </w:rPr>
        <w:t>保证所提供的货物来源合法，并已经依照国家法律缴纳有关税款。如因乙方没有履行该保证义务，造成甲方财产及声誉上的损失，乙方须承担违约责任及赔偿</w:t>
      </w:r>
      <w:r>
        <w:rPr>
          <w:rFonts w:hint="eastAsia" w:ascii="宋体" w:hAnsi="宋体"/>
          <w:bCs/>
          <w:color w:val="000000"/>
          <w:szCs w:val="21"/>
        </w:rPr>
        <w:t>甲</w:t>
      </w:r>
      <w:r>
        <w:rPr>
          <w:rFonts w:hint="eastAsia" w:ascii="宋体" w:hAnsi="宋体"/>
          <w:color w:val="000000"/>
          <w:szCs w:val="21"/>
        </w:rPr>
        <w:t>方由此产生的一切损失。</w:t>
      </w:r>
    </w:p>
    <w:p>
      <w:pPr>
        <w:rPr>
          <w:rFonts w:ascii="宋体" w:hAnsi="宋体"/>
          <w:bCs/>
          <w:color w:val="000000"/>
          <w:szCs w:val="21"/>
        </w:rPr>
      </w:pPr>
      <w:r>
        <w:rPr>
          <w:rFonts w:hint="eastAsia" w:ascii="宋体" w:hAnsi="宋体"/>
          <w:bCs/>
          <w:color w:val="000000"/>
          <w:szCs w:val="21"/>
        </w:rPr>
        <w:t>七．甲方履约义务</w:t>
      </w:r>
    </w:p>
    <w:p>
      <w:pPr>
        <w:rPr>
          <w:rFonts w:ascii="宋体" w:hAnsi="宋体"/>
          <w:bCs/>
          <w:color w:val="000000"/>
          <w:szCs w:val="21"/>
        </w:rPr>
      </w:pPr>
      <w:r>
        <w:rPr>
          <w:rFonts w:ascii="宋体" w:hAnsi="宋体"/>
          <w:bCs/>
          <w:color w:val="000000"/>
          <w:szCs w:val="21"/>
        </w:rPr>
        <w:t>1．甲方按中标品种目录根据临床需要分期分批采购中标品种。</w:t>
      </w:r>
    </w:p>
    <w:p>
      <w:pPr>
        <w:rPr>
          <w:rFonts w:ascii="宋体" w:hAnsi="宋体"/>
          <w:bCs/>
          <w:color w:val="000000"/>
          <w:szCs w:val="21"/>
        </w:rPr>
      </w:pPr>
      <w:r>
        <w:rPr>
          <w:rFonts w:ascii="宋体" w:hAnsi="宋体"/>
          <w:bCs/>
          <w:color w:val="000000"/>
          <w:szCs w:val="21"/>
        </w:rPr>
        <w:t>2．甲方须按照合同规定及时结算货款。</w:t>
      </w:r>
    </w:p>
    <w:p>
      <w:pPr>
        <w:rPr>
          <w:rFonts w:ascii="宋体" w:hAnsi="宋体"/>
          <w:color w:val="000000"/>
          <w:szCs w:val="21"/>
        </w:rPr>
      </w:pPr>
      <w:r>
        <w:rPr>
          <w:rFonts w:hint="eastAsia" w:ascii="宋体" w:hAnsi="宋体"/>
          <w:color w:val="000000"/>
          <w:szCs w:val="21"/>
        </w:rPr>
        <w:t>3. 合同执行期间，如乙方供货正常，甲方不得从第三方采购合同标的产品。</w:t>
      </w:r>
    </w:p>
    <w:p>
      <w:pPr>
        <w:rPr>
          <w:rFonts w:ascii="宋体" w:hAnsi="宋体"/>
          <w:color w:val="000000"/>
          <w:szCs w:val="21"/>
        </w:rPr>
      </w:pPr>
    </w:p>
    <w:p>
      <w:pPr>
        <w:rPr>
          <w:rFonts w:ascii="宋体" w:hAnsi="宋体"/>
          <w:color w:val="000000"/>
          <w:szCs w:val="21"/>
        </w:rPr>
      </w:pPr>
      <w:r>
        <w:rPr>
          <w:rFonts w:hint="eastAsia" w:ascii="宋体" w:hAnsi="宋体"/>
          <w:color w:val="000000"/>
          <w:szCs w:val="21"/>
        </w:rPr>
        <w:t>八</w:t>
      </w:r>
      <w:r>
        <w:rPr>
          <w:rFonts w:hint="eastAsia" w:ascii="宋体" w:hAnsi="宋体"/>
          <w:bCs/>
          <w:color w:val="000000"/>
          <w:szCs w:val="21"/>
        </w:rPr>
        <w:t>．</w:t>
      </w:r>
      <w:r>
        <w:rPr>
          <w:rFonts w:hint="eastAsia" w:ascii="宋体" w:hAnsi="宋体"/>
          <w:color w:val="000000"/>
          <w:szCs w:val="21"/>
        </w:rPr>
        <w:t>违约终止合同</w:t>
      </w:r>
    </w:p>
    <w:p>
      <w:pPr>
        <w:rPr>
          <w:rFonts w:ascii="宋体" w:hAnsi="宋体"/>
          <w:color w:val="000000"/>
          <w:szCs w:val="21"/>
        </w:rPr>
      </w:pPr>
      <w:r>
        <w:rPr>
          <w:rFonts w:ascii="宋体" w:hAnsi="宋体"/>
          <w:color w:val="000000"/>
          <w:szCs w:val="21"/>
        </w:rPr>
        <w:t>1</w:t>
      </w:r>
      <w:r>
        <w:rPr>
          <w:rFonts w:hint="eastAsia" w:ascii="宋体" w:hAnsi="宋体"/>
          <w:color w:val="000000"/>
          <w:szCs w:val="21"/>
        </w:rPr>
        <w:t>．如果乙方未能在规定期限内或者甲方准许的任何延期内交付部分或全部成交产品，或者乙方未能履行合同中规定的其他义务，甲方有权终止全部或部分合同。</w:t>
      </w:r>
    </w:p>
    <w:p>
      <w:pPr>
        <w:rPr>
          <w:rFonts w:ascii="宋体" w:hAnsi="宋体"/>
          <w:bCs/>
          <w:color w:val="000000"/>
          <w:szCs w:val="21"/>
        </w:rPr>
      </w:pPr>
      <w:r>
        <w:rPr>
          <w:rFonts w:hint="eastAsia" w:ascii="宋体" w:hAnsi="宋体"/>
          <w:color w:val="000000"/>
          <w:szCs w:val="21"/>
        </w:rPr>
        <w:t>2.如果甲方根据上述规定，终止了全部或部分合同，甲方有权要求乙方继续执行合同中未终止的部分。</w:t>
      </w:r>
    </w:p>
    <w:p>
      <w:pPr>
        <w:rPr>
          <w:rFonts w:ascii="宋体" w:hAnsi="宋体"/>
          <w:color w:val="000000"/>
          <w:szCs w:val="21"/>
        </w:rPr>
      </w:pPr>
      <w:r>
        <w:rPr>
          <w:rFonts w:hint="eastAsia" w:ascii="宋体" w:hAnsi="宋体"/>
          <w:color w:val="000000"/>
          <w:szCs w:val="21"/>
        </w:rPr>
        <w:t>3．合同执行过程中，</w:t>
      </w:r>
      <w:r>
        <w:rPr>
          <w:rFonts w:hint="eastAsia" w:ascii="宋体" w:hAnsi="宋体"/>
          <w:bCs/>
          <w:color w:val="000000"/>
          <w:szCs w:val="21"/>
        </w:rPr>
        <w:t>乙方三次提供不合格产品，</w:t>
      </w:r>
      <w:r>
        <w:rPr>
          <w:rFonts w:hint="eastAsia" w:ascii="宋体" w:hAnsi="宋体"/>
          <w:color w:val="000000"/>
          <w:szCs w:val="21"/>
        </w:rPr>
        <w:t>出现质量问题，影响临床工作的正常进行，经医院试剂耗材采购评审组裁决，</w:t>
      </w:r>
      <w:r>
        <w:rPr>
          <w:rFonts w:hint="eastAsia" w:ascii="宋体" w:hAnsi="宋体"/>
          <w:bCs/>
          <w:color w:val="000000"/>
          <w:szCs w:val="21"/>
        </w:rPr>
        <w:t>甲方有权中止合同。</w:t>
      </w:r>
    </w:p>
    <w:p>
      <w:pPr>
        <w:rPr>
          <w:rFonts w:ascii="宋体" w:hAnsi="宋体"/>
          <w:color w:val="000000"/>
          <w:szCs w:val="21"/>
        </w:rPr>
      </w:pPr>
    </w:p>
    <w:p>
      <w:pPr>
        <w:rPr>
          <w:rFonts w:ascii="宋体" w:hAnsi="宋体"/>
          <w:color w:val="000000"/>
          <w:szCs w:val="21"/>
        </w:rPr>
      </w:pPr>
      <w:r>
        <w:rPr>
          <w:rFonts w:hint="eastAsia" w:ascii="宋体" w:hAnsi="宋体"/>
          <w:bCs/>
          <w:color w:val="000000"/>
          <w:szCs w:val="21"/>
        </w:rPr>
        <w:t>九．</w:t>
      </w:r>
      <w:r>
        <w:rPr>
          <w:rFonts w:hint="eastAsia" w:ascii="宋体" w:hAnsi="宋体"/>
          <w:color w:val="000000"/>
          <w:szCs w:val="21"/>
        </w:rPr>
        <w:t>合同争议的仲裁</w:t>
      </w:r>
    </w:p>
    <w:p>
      <w:pPr>
        <w:rPr>
          <w:rFonts w:ascii="宋体" w:hAnsi="宋体"/>
          <w:color w:val="000000"/>
          <w:szCs w:val="21"/>
        </w:rPr>
      </w:pPr>
      <w:r>
        <w:rPr>
          <w:rFonts w:ascii="宋体" w:hAnsi="宋体"/>
          <w:color w:val="000000"/>
          <w:szCs w:val="21"/>
        </w:rPr>
        <w:t>1</w:t>
      </w:r>
      <w:r>
        <w:rPr>
          <w:rFonts w:hint="eastAsia" w:ascii="宋体" w:hAnsi="宋体"/>
          <w:color w:val="000000"/>
          <w:szCs w:val="21"/>
        </w:rPr>
        <w:t>．因产品的质量问题发生争议，由国家和市政府指定的技术单位进行质量鉴定，该结论是终局的，甲乙双方应当接受。</w:t>
      </w:r>
    </w:p>
    <w:p>
      <w:pPr>
        <w:rPr>
          <w:rFonts w:ascii="宋体" w:hAnsi="宋体"/>
          <w:color w:val="000000"/>
          <w:szCs w:val="21"/>
        </w:rPr>
      </w:pPr>
      <w:r>
        <w:rPr>
          <w:rFonts w:hint="eastAsia" w:ascii="宋体" w:hAnsi="宋体"/>
          <w:color w:val="000000"/>
          <w:szCs w:val="21"/>
        </w:rPr>
        <w:t>2．因执行本合同所发生的或者与本合同有关的一切争执与诉讼，签约各方应友好协商解决，如各方协商后仍不能解决，由签约地管辖法院裁决。费用由败诉方负担。</w:t>
      </w:r>
    </w:p>
    <w:p>
      <w:pPr>
        <w:rPr>
          <w:rFonts w:ascii="宋体" w:hAnsi="宋体"/>
          <w:color w:val="000000"/>
          <w:szCs w:val="21"/>
        </w:rPr>
      </w:pPr>
      <w:r>
        <w:rPr>
          <w:rFonts w:hint="eastAsia" w:ascii="宋体" w:hAnsi="宋体"/>
          <w:color w:val="000000"/>
          <w:szCs w:val="21"/>
        </w:rPr>
        <w:t>十．合同生效</w:t>
      </w:r>
    </w:p>
    <w:p>
      <w:pPr>
        <w:rPr>
          <w:rFonts w:ascii="宋体" w:hAnsi="宋体"/>
          <w:color w:val="000000"/>
          <w:szCs w:val="21"/>
        </w:rPr>
      </w:pPr>
      <w:r>
        <w:rPr>
          <w:rFonts w:hint="eastAsia" w:ascii="宋体" w:hAnsi="宋体"/>
          <w:color w:val="000000"/>
          <w:szCs w:val="21"/>
        </w:rPr>
        <w:t>1.本合同一式三份，甲方两份、乙方一份；</w:t>
      </w:r>
    </w:p>
    <w:p>
      <w:pPr>
        <w:rPr>
          <w:rFonts w:ascii="宋体" w:hAnsi="宋体"/>
          <w:color w:val="000000"/>
          <w:szCs w:val="21"/>
        </w:rPr>
      </w:pPr>
      <w:r>
        <w:rPr>
          <w:rFonts w:hint="eastAsia" w:ascii="宋体" w:hAnsi="宋体"/>
          <w:color w:val="000000"/>
          <w:szCs w:val="21"/>
        </w:rPr>
        <w:t>2.本合同修改须经双方书面认可；</w:t>
      </w:r>
    </w:p>
    <w:p>
      <w:pPr>
        <w:rPr>
          <w:rFonts w:ascii="宋体" w:hAnsi="宋体"/>
          <w:color w:val="000000"/>
          <w:szCs w:val="21"/>
        </w:rPr>
      </w:pPr>
      <w:r>
        <w:rPr>
          <w:rFonts w:hint="eastAsia" w:ascii="宋体" w:hAnsi="宋体"/>
          <w:color w:val="000000"/>
          <w:szCs w:val="21"/>
        </w:rPr>
        <w:t xml:space="preserve">    3.本合同自       年     月     日 至      年      月     日止。经双方代表签字、盖章后生效。（备注：如在合同期内，龙华区人民医院按政府规定有大型统一招标活动，招标人及采购单位有权终止合同，乙方与所有投标单位一起参加投标。）</w:t>
      </w:r>
    </w:p>
    <w:p>
      <w:pPr>
        <w:rPr>
          <w:rFonts w:ascii="宋体" w:hAnsi="宋体"/>
          <w:color w:val="000000"/>
          <w:szCs w:val="21"/>
        </w:rPr>
      </w:pPr>
    </w:p>
    <w:p>
      <w:pPr>
        <w:rPr>
          <w:rFonts w:ascii="宋体" w:hAnsi="宋体"/>
          <w:color w:val="000000"/>
          <w:szCs w:val="21"/>
        </w:rPr>
      </w:pPr>
      <w:r>
        <w:rPr>
          <w:rFonts w:hint="eastAsia" w:ascii="宋体" w:hAnsi="宋体"/>
          <w:color w:val="000000"/>
          <w:szCs w:val="21"/>
        </w:rPr>
        <w:t>甲方：</w:t>
      </w:r>
      <w:r>
        <w:rPr>
          <w:rFonts w:ascii="宋体" w:hAnsi="宋体"/>
          <w:color w:val="000000"/>
          <w:szCs w:val="21"/>
        </w:rPr>
        <w:t xml:space="preserve"> </w:t>
      </w:r>
      <w:r>
        <w:rPr>
          <w:rFonts w:hint="eastAsia" w:ascii="宋体" w:hAnsi="宋体"/>
          <w:color w:val="000000"/>
          <w:szCs w:val="21"/>
        </w:rPr>
        <w:t>深圳市龙华区人民医院                 乙方：</w:t>
      </w:r>
    </w:p>
    <w:p>
      <w:pPr>
        <w:rPr>
          <w:rFonts w:ascii="宋体" w:hAnsi="宋体"/>
          <w:color w:val="000000"/>
          <w:szCs w:val="21"/>
        </w:rPr>
      </w:pPr>
    </w:p>
    <w:p>
      <w:pPr>
        <w:rPr>
          <w:rFonts w:ascii="宋体" w:hAnsi="宋体"/>
          <w:color w:val="000000"/>
          <w:szCs w:val="21"/>
        </w:rPr>
      </w:pPr>
      <w:r>
        <w:rPr>
          <w:rFonts w:hint="eastAsia" w:ascii="宋体" w:hAnsi="宋体"/>
          <w:color w:val="000000"/>
          <w:szCs w:val="21"/>
        </w:rPr>
        <w:t>地址：</w:t>
      </w:r>
      <w:r>
        <w:rPr>
          <w:rFonts w:ascii="宋体" w:hAnsi="宋体"/>
          <w:color w:val="000000"/>
          <w:szCs w:val="21"/>
        </w:rPr>
        <w:t xml:space="preserve"> </w:t>
      </w:r>
      <w:r>
        <w:rPr>
          <w:rFonts w:hint="eastAsia" w:ascii="宋体" w:hAnsi="宋体"/>
          <w:color w:val="000000"/>
          <w:szCs w:val="21"/>
        </w:rPr>
        <w:t>深圳市龙华区建设东路2号</w:t>
      </w:r>
      <w:r>
        <w:rPr>
          <w:rFonts w:ascii="宋体" w:hAnsi="宋体"/>
          <w:color w:val="000000"/>
          <w:szCs w:val="21"/>
        </w:rPr>
        <w:t xml:space="preserve">  </w:t>
      </w:r>
      <w:r>
        <w:rPr>
          <w:rFonts w:hint="eastAsia" w:ascii="宋体" w:hAnsi="宋体"/>
          <w:color w:val="000000"/>
          <w:szCs w:val="21"/>
        </w:rPr>
        <w:t xml:space="preserve">           地址：</w:t>
      </w:r>
    </w:p>
    <w:p>
      <w:pPr>
        <w:rPr>
          <w:rFonts w:ascii="宋体" w:hAnsi="宋体"/>
          <w:color w:val="000000"/>
          <w:szCs w:val="21"/>
        </w:rPr>
      </w:pPr>
    </w:p>
    <w:p>
      <w:pPr>
        <w:rPr>
          <w:rFonts w:ascii="宋体" w:hAnsi="宋体"/>
          <w:color w:val="000000"/>
          <w:szCs w:val="21"/>
        </w:rPr>
      </w:pPr>
      <w:r>
        <w:rPr>
          <w:rFonts w:hint="eastAsia" w:ascii="宋体" w:hAnsi="宋体"/>
          <w:color w:val="000000"/>
          <w:szCs w:val="21"/>
        </w:rPr>
        <w:t>法人代表：                                  法人代表：</w:t>
      </w:r>
    </w:p>
    <w:p>
      <w:pPr>
        <w:rPr>
          <w:rFonts w:ascii="宋体" w:hAnsi="宋体"/>
          <w:color w:val="000000"/>
          <w:szCs w:val="21"/>
        </w:rPr>
      </w:pPr>
    </w:p>
    <w:p>
      <w:pPr>
        <w:rPr>
          <w:rFonts w:ascii="宋体" w:hAnsi="宋体"/>
          <w:color w:val="000000"/>
          <w:szCs w:val="21"/>
        </w:rPr>
      </w:pPr>
      <w:r>
        <w:rPr>
          <w:rFonts w:hint="eastAsia" w:ascii="宋体" w:hAnsi="宋体"/>
          <w:color w:val="000000"/>
          <w:szCs w:val="21"/>
        </w:rPr>
        <w:t>委托代理人：</w:t>
      </w:r>
      <w:r>
        <w:rPr>
          <w:rFonts w:ascii="宋体" w:hAnsi="宋体"/>
          <w:color w:val="000000"/>
          <w:szCs w:val="21"/>
        </w:rPr>
        <w:t xml:space="preserve">                             </w:t>
      </w:r>
      <w:r>
        <w:rPr>
          <w:rFonts w:hint="eastAsia" w:ascii="宋体" w:hAnsi="宋体"/>
          <w:color w:val="000000"/>
          <w:szCs w:val="21"/>
        </w:rPr>
        <w:t xml:space="preserve">   委托代理人：</w:t>
      </w:r>
    </w:p>
    <w:p>
      <w:pPr>
        <w:rPr>
          <w:rFonts w:ascii="宋体" w:hAnsi="宋体"/>
          <w:color w:val="000000"/>
          <w:szCs w:val="21"/>
        </w:rPr>
      </w:pPr>
    </w:p>
    <w:p>
      <w:pPr>
        <w:rPr>
          <w:rFonts w:ascii="宋体" w:hAnsi="宋体"/>
          <w:color w:val="000000"/>
          <w:szCs w:val="21"/>
        </w:rPr>
      </w:pPr>
      <w:r>
        <w:rPr>
          <w:rFonts w:hint="eastAsia" w:ascii="宋体" w:hAnsi="宋体"/>
          <w:color w:val="000000"/>
          <w:szCs w:val="21"/>
        </w:rPr>
        <w:t>电话：0755-27741585-8638</w:t>
      </w:r>
      <w:r>
        <w:rPr>
          <w:rFonts w:ascii="宋体" w:hAnsi="宋体"/>
          <w:color w:val="000000"/>
          <w:szCs w:val="21"/>
        </w:rPr>
        <w:t xml:space="preserve">                  </w:t>
      </w:r>
      <w:r>
        <w:rPr>
          <w:rFonts w:hint="eastAsia" w:ascii="宋体" w:hAnsi="宋体"/>
          <w:color w:val="000000"/>
          <w:szCs w:val="21"/>
        </w:rPr>
        <w:t xml:space="preserve"> 电话：</w:t>
      </w:r>
    </w:p>
    <w:p>
      <w:pPr>
        <w:rPr>
          <w:rFonts w:ascii="宋体" w:hAnsi="宋体"/>
          <w:color w:val="000000"/>
          <w:szCs w:val="21"/>
        </w:rPr>
      </w:pPr>
    </w:p>
    <w:p>
      <w:pPr>
        <w:rPr>
          <w:rFonts w:ascii="宋体" w:hAnsi="宋体"/>
          <w:color w:val="000000"/>
          <w:szCs w:val="21"/>
        </w:rPr>
      </w:pPr>
      <w:r>
        <w:rPr>
          <w:rFonts w:hint="eastAsia" w:ascii="宋体" w:hAnsi="宋体"/>
          <w:color w:val="000000"/>
          <w:szCs w:val="21"/>
        </w:rPr>
        <w:t>传真：0755-27742519</w:t>
      </w:r>
      <w:r>
        <w:rPr>
          <w:rFonts w:ascii="宋体" w:hAnsi="宋体"/>
          <w:color w:val="000000"/>
          <w:szCs w:val="21"/>
        </w:rPr>
        <w:t xml:space="preserve">                 </w:t>
      </w:r>
      <w:r>
        <w:rPr>
          <w:rFonts w:hint="eastAsia" w:ascii="宋体" w:hAnsi="宋体"/>
          <w:color w:val="000000"/>
          <w:szCs w:val="21"/>
        </w:rPr>
        <w:t xml:space="preserve">       传真：</w:t>
      </w:r>
    </w:p>
    <w:p>
      <w:pPr>
        <w:rPr>
          <w:rFonts w:ascii="宋体" w:hAnsi="宋体"/>
          <w:color w:val="000000"/>
          <w:szCs w:val="21"/>
        </w:rPr>
      </w:pPr>
    </w:p>
    <w:p>
      <w:pPr>
        <w:rPr>
          <w:rFonts w:ascii="宋体" w:hAnsi="宋体"/>
          <w:color w:val="000000"/>
          <w:szCs w:val="21"/>
        </w:rPr>
      </w:pPr>
      <w:r>
        <w:rPr>
          <w:rFonts w:hint="eastAsia" w:ascii="宋体" w:hAnsi="宋体"/>
          <w:color w:val="000000"/>
          <w:szCs w:val="21"/>
        </w:rPr>
        <w:t>日期：                                     日期：</w:t>
      </w:r>
    </w:p>
    <w:p>
      <w:pPr>
        <w:widowControl/>
        <w:jc w:val="left"/>
        <w:rPr>
          <w:rFonts w:ascii="宋体" w:hAnsi="宋体"/>
        </w:rPr>
      </w:pPr>
      <w:r>
        <w:rPr>
          <w:rFonts w:ascii="宋体" w:hAnsi="宋体"/>
        </w:rPr>
        <w:br w:type="page"/>
      </w:r>
    </w:p>
    <w:p>
      <w:pPr>
        <w:pStyle w:val="5"/>
        <w:rPr>
          <w:sz w:val="32"/>
          <w:szCs w:val="32"/>
        </w:rPr>
      </w:pPr>
      <w:r>
        <w:rPr>
          <w:rFonts w:hint="eastAsia"/>
          <w:sz w:val="32"/>
          <w:szCs w:val="32"/>
        </w:rPr>
        <w:t>第五章  质疑处理</w:t>
      </w:r>
    </w:p>
    <w:p>
      <w:pPr>
        <w:pStyle w:val="5"/>
        <w:numPr>
          <w:ilvl w:val="0"/>
          <w:numId w:val="26"/>
        </w:numPr>
        <w:jc w:val="both"/>
        <w:rPr>
          <w:sz w:val="28"/>
          <w:szCs w:val="28"/>
        </w:rPr>
      </w:pPr>
      <w:bookmarkStart w:id="30" w:name="_Toc25796"/>
      <w:r>
        <w:rPr>
          <w:rFonts w:hint="eastAsia"/>
          <w:sz w:val="28"/>
          <w:szCs w:val="28"/>
        </w:rPr>
        <w:t>询问</w:t>
      </w:r>
      <w:bookmarkEnd w:id="30"/>
    </w:p>
    <w:p>
      <w:pPr>
        <w:pStyle w:val="5"/>
        <w:numPr>
          <w:ilvl w:val="1"/>
          <w:numId w:val="26"/>
        </w:numPr>
        <w:jc w:val="both"/>
        <w:rPr>
          <w:b w:val="0"/>
          <w:sz w:val="21"/>
          <w:szCs w:val="21"/>
        </w:rPr>
      </w:pPr>
      <w:r>
        <w:rPr>
          <w:rFonts w:hint="eastAsia"/>
          <w:b w:val="0"/>
          <w:sz w:val="21"/>
          <w:szCs w:val="21"/>
        </w:rPr>
        <w:t>投标人对招标活动事项有疑问的，可以向采购代理机构和采购人提出询问，采购代理机构和采购人将在3个工作日内作出答复。</w:t>
      </w:r>
    </w:p>
    <w:p>
      <w:pPr>
        <w:pStyle w:val="5"/>
        <w:numPr>
          <w:ilvl w:val="0"/>
          <w:numId w:val="26"/>
        </w:numPr>
        <w:jc w:val="both"/>
        <w:rPr>
          <w:sz w:val="28"/>
          <w:szCs w:val="28"/>
        </w:rPr>
      </w:pPr>
      <w:bookmarkStart w:id="31" w:name="_Toc30274"/>
      <w:r>
        <w:rPr>
          <w:rFonts w:hint="eastAsia"/>
          <w:sz w:val="28"/>
          <w:szCs w:val="28"/>
        </w:rPr>
        <w:t>质疑</w:t>
      </w:r>
      <w:bookmarkEnd w:id="31"/>
    </w:p>
    <w:p>
      <w:pPr>
        <w:pStyle w:val="5"/>
        <w:numPr>
          <w:ilvl w:val="1"/>
          <w:numId w:val="26"/>
        </w:numPr>
        <w:jc w:val="both"/>
        <w:rPr>
          <w:b w:val="0"/>
          <w:sz w:val="21"/>
          <w:szCs w:val="21"/>
        </w:rPr>
      </w:pPr>
      <w:r>
        <w:rPr>
          <w:rFonts w:hint="eastAsia"/>
          <w:b w:val="0"/>
          <w:sz w:val="21"/>
          <w:szCs w:val="21"/>
        </w:rPr>
        <w:t>参与采购活动的供应商认为自己的权益在采购活动中受到损害的，应当自知道或者应当知道其权益受到损害之日起七个工作日内向采购人或采购代理机构以书面形式提出质疑。供应商应当知道其权益受到损害之日是指：（一）对采购文件的质疑，为采购文件公布之日；（二）对采购过程的质疑，为各采购程序环节结束之日；（三）对中标或者成交结果以及评审委员会、谈判小组、 竞价小组组成人员的质疑，为中标或者成交结果公示之日。逾期提出的质疑采购代理机构和采购人不予受理。</w:t>
      </w:r>
    </w:p>
    <w:p>
      <w:pPr>
        <w:pStyle w:val="5"/>
        <w:numPr>
          <w:ilvl w:val="1"/>
          <w:numId w:val="26"/>
        </w:numPr>
        <w:jc w:val="both"/>
        <w:rPr>
          <w:b w:val="0"/>
          <w:sz w:val="21"/>
          <w:szCs w:val="21"/>
        </w:rPr>
      </w:pPr>
      <w:r>
        <w:rPr>
          <w:rFonts w:hint="eastAsia"/>
          <w:b w:val="0"/>
          <w:sz w:val="21"/>
          <w:szCs w:val="21"/>
        </w:rPr>
        <w:t>供应商质疑应当实名提交书面质疑书，且针对同一采购环节的质疑应当在法定期限内一次性提出，质疑书应当包含下列内容：（一）有明确的质疑请求；（二）有明确的质疑对象；（三）因质疑事项而受损害的权益；（四）有合理的事实和依据；（五）法律、法规和规章规定的其他材料。供应商捏造事实、提供虚假材料质疑，以及假冒他人名义质疑或者无正当理由拒不配合进行质疑调查的，由主管部门记入供应商诚信档案。质疑书不符合上述要求的，采购代理机构和采购人可以要求质疑人予以补充，质疑人未及时补充造成逾期质疑的，责任由质疑人自负。</w:t>
      </w:r>
    </w:p>
    <w:p>
      <w:pPr>
        <w:pStyle w:val="5"/>
        <w:numPr>
          <w:ilvl w:val="1"/>
          <w:numId w:val="26"/>
        </w:numPr>
        <w:jc w:val="both"/>
        <w:rPr>
          <w:b w:val="0"/>
          <w:sz w:val="21"/>
          <w:szCs w:val="21"/>
        </w:rPr>
      </w:pPr>
      <w:r>
        <w:rPr>
          <w:rFonts w:hint="eastAsia"/>
          <w:b w:val="0"/>
          <w:sz w:val="21"/>
          <w:szCs w:val="21"/>
        </w:rPr>
        <w:t>质疑时应提供质疑书原件，并由质疑人法定代表人（单位负责人）或其授权的代理人签字并加盖公章，质疑书由授权的代理人签字的，应附质疑人法定代表人（单位负责人）签署的授权委托书，</w:t>
      </w:r>
      <w:r>
        <w:rPr>
          <w:b w:val="0"/>
          <w:sz w:val="21"/>
          <w:szCs w:val="21"/>
        </w:rPr>
        <w:t>授权委托书应当载明代理人的姓名或者名称、代理事项、具体权限、期限和相关事项。</w:t>
      </w:r>
    </w:p>
    <w:p>
      <w:pPr>
        <w:pStyle w:val="5"/>
        <w:numPr>
          <w:ilvl w:val="1"/>
          <w:numId w:val="26"/>
        </w:numPr>
        <w:jc w:val="both"/>
        <w:rPr>
          <w:b w:val="0"/>
          <w:sz w:val="21"/>
          <w:szCs w:val="21"/>
        </w:rPr>
      </w:pPr>
      <w:r>
        <w:rPr>
          <w:rFonts w:hint="eastAsia"/>
          <w:b w:val="0"/>
          <w:sz w:val="21"/>
          <w:szCs w:val="21"/>
        </w:rPr>
        <w:t>采购代理机构和采购人在收到投标供应商的书面质疑后七个工作日内作出答复，并以书面形式通知质疑投标供应商和其他有关投标供应商，但答复内容不涉及商业秘密。</w:t>
      </w:r>
    </w:p>
    <w:p>
      <w:pPr>
        <w:rPr>
          <w:rFonts w:ascii="宋体" w:hAnsi="宋体"/>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长城仿宋">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Segoe UI">
    <w:panose1 w:val="020B0502040204020203"/>
    <w:charset w:val="00"/>
    <w:family w:val="swiss"/>
    <w:pitch w:val="default"/>
    <w:sig w:usb0="E10022FF" w:usb1="C000E47F" w:usb2="00000029" w:usb3="00000000" w:csb0="200001DF" w:csb1="20000000"/>
  </w:font>
  <w:font w:name="Microsoft JhengHei">
    <w:panose1 w:val="020B0604030504040204"/>
    <w:charset w:val="88"/>
    <w:family w:val="swiss"/>
    <w:pitch w:val="default"/>
    <w:sig w:usb0="00000087" w:usb1="28AF4000" w:usb2="00000016" w:usb3="00000000" w:csb0="00100009"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outside" w:y="1"/>
      <w:ind w:left="315" w:leftChars="150" w:right="315" w:rightChars="150"/>
      <w:rPr>
        <w:rStyle w:val="42"/>
        <w:rFonts w:ascii="宋体" w:hAnsi="宋体"/>
        <w:sz w:val="21"/>
        <w:szCs w:val="21"/>
      </w:rPr>
    </w:pPr>
    <w:r>
      <w:rPr>
        <w:rFonts w:ascii="宋体" w:hAnsi="宋体"/>
        <w:sz w:val="21"/>
        <w:szCs w:val="21"/>
      </w:rPr>
      <w:fldChar w:fldCharType="begin"/>
    </w:r>
    <w:r>
      <w:rPr>
        <w:rStyle w:val="42"/>
        <w:rFonts w:ascii="宋体" w:hAnsi="宋体"/>
        <w:sz w:val="21"/>
        <w:szCs w:val="21"/>
      </w:rPr>
      <w:instrText xml:space="preserve">PAGE  </w:instrText>
    </w:r>
    <w:r>
      <w:rPr>
        <w:rFonts w:ascii="宋体" w:hAnsi="宋体"/>
        <w:sz w:val="21"/>
        <w:szCs w:val="21"/>
      </w:rPr>
      <w:fldChar w:fldCharType="separate"/>
    </w:r>
    <w:r>
      <w:rPr>
        <w:rStyle w:val="42"/>
        <w:rFonts w:ascii="宋体" w:hAnsi="宋体"/>
        <w:sz w:val="21"/>
        <w:szCs w:val="21"/>
      </w:rPr>
      <w:t>- 21 -</w:t>
    </w:r>
    <w:r>
      <w:rPr>
        <w:rFonts w:ascii="宋体" w:hAnsi="宋体"/>
        <w:sz w:val="21"/>
        <w:szCs w:val="21"/>
      </w:rPr>
      <w:fldChar w:fldCharType="end"/>
    </w:r>
  </w:p>
  <w:p>
    <w:pPr>
      <w:pStyle w:val="2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outside" w:y="1"/>
      <w:rPr>
        <w:rStyle w:val="42"/>
      </w:rPr>
    </w:pPr>
    <w:r>
      <w:fldChar w:fldCharType="begin"/>
    </w:r>
    <w:r>
      <w:rPr>
        <w:rStyle w:val="42"/>
      </w:rPr>
      <w:instrText xml:space="preserve">PAGE  </w:instrText>
    </w:r>
    <w:r>
      <w:fldChar w:fldCharType="end"/>
    </w:r>
  </w:p>
  <w:p>
    <w:pPr>
      <w:pStyle w:val="2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rPr>
      <w:t>深圳市龙华区人民医院</w:t>
    </w:r>
    <w:r>
      <w:rPr>
        <w:rFonts w:hint="eastAsia" w:ascii="宋体" w:hAnsi="宋体"/>
      </w:rPr>
      <w:t>检验科耗材采购项目</w:t>
    </w:r>
    <w:r>
      <w:rPr>
        <w:rFonts w:hint="eastAsia"/>
      </w:rPr>
      <w:t xml:space="preserve">                                  </w:t>
    </w:r>
  </w:p>
  <w:p>
    <w:pPr>
      <w:pStyle w:val="27"/>
      <w:rPr>
        <w:u w:val="single"/>
      </w:rPr>
    </w:pPr>
    <w:r>
      <w:rPr>
        <w:rFonts w:hint="eastAsia"/>
      </w:rPr>
      <w:t xml:space="preserve">LD2020EP-SZA142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4E92CD"/>
    <w:multiLevelType w:val="singleLevel"/>
    <w:tmpl w:val="AD4E92CD"/>
    <w:lvl w:ilvl="0" w:tentative="0">
      <w:start w:val="1"/>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rPr>
        <w:rFonts w:hint="default"/>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2"/>
    <w:multiLevelType w:val="singleLevel"/>
    <w:tmpl w:val="00000002"/>
    <w:lvl w:ilvl="0" w:tentative="0">
      <w:start w:val="2"/>
      <w:numFmt w:val="decimal"/>
      <w:suff w:val="nothing"/>
      <w:lvlText w:val="%1、"/>
      <w:lvlJc w:val="left"/>
    </w:lvl>
  </w:abstractNum>
  <w:abstractNum w:abstractNumId="3">
    <w:nsid w:val="00000003"/>
    <w:multiLevelType w:val="singleLevel"/>
    <w:tmpl w:val="00000003"/>
    <w:lvl w:ilvl="0" w:tentative="0">
      <w:start w:val="1"/>
      <w:numFmt w:val="decimal"/>
      <w:lvlText w:val="%1."/>
      <w:lvlJc w:val="left"/>
      <w:pPr>
        <w:tabs>
          <w:tab w:val="left" w:pos="312"/>
        </w:tabs>
      </w:pPr>
    </w:lvl>
  </w:abstractNum>
  <w:abstractNum w:abstractNumId="4">
    <w:nsid w:val="00000004"/>
    <w:multiLevelType w:val="multilevel"/>
    <w:tmpl w:val="000000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FA1DD6"/>
    <w:multiLevelType w:val="multilevel"/>
    <w:tmpl w:val="00FA1DD6"/>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0A8A0818"/>
    <w:multiLevelType w:val="multilevel"/>
    <w:tmpl w:val="0A8A0818"/>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13CE0AF5"/>
    <w:multiLevelType w:val="multilevel"/>
    <w:tmpl w:val="13CE0AF5"/>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default" w:ascii="Times New Roman" w:hAnsi="Times New Roman" w:cs="Times New Roman"/>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
    <w:nsid w:val="14507229"/>
    <w:multiLevelType w:val="multilevel"/>
    <w:tmpl w:val="14507229"/>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default" w:ascii="Times New Roman" w:hAnsi="Times New Roman" w:cs="Times New Roman"/>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
    <w:nsid w:val="16D773FB"/>
    <w:multiLevelType w:val="singleLevel"/>
    <w:tmpl w:val="16D773FB"/>
    <w:lvl w:ilvl="0" w:tentative="0">
      <w:start w:val="3"/>
      <w:numFmt w:val="decimal"/>
      <w:lvlText w:val="(%1)"/>
      <w:lvlJc w:val="left"/>
      <w:pPr>
        <w:tabs>
          <w:tab w:val="left" w:pos="312"/>
        </w:tabs>
      </w:pPr>
    </w:lvl>
  </w:abstractNum>
  <w:abstractNum w:abstractNumId="10">
    <w:nsid w:val="170C5AEE"/>
    <w:multiLevelType w:val="multilevel"/>
    <w:tmpl w:val="170C5AEE"/>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default" w:ascii="Times New Roman" w:hAnsi="Times New Roman" w:cs="Times New Roman"/>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1">
    <w:nsid w:val="1CCB4944"/>
    <w:multiLevelType w:val="multilevel"/>
    <w:tmpl w:val="1CCB4944"/>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default" w:ascii="Times New Roman" w:hAnsi="Times New Roman" w:cs="Times New Roman"/>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2">
    <w:nsid w:val="1E44436D"/>
    <w:multiLevelType w:val="multilevel"/>
    <w:tmpl w:val="1E44436D"/>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3">
    <w:nsid w:val="233E4539"/>
    <w:multiLevelType w:val="multilevel"/>
    <w:tmpl w:val="233E4539"/>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4">
    <w:nsid w:val="25FB57A1"/>
    <w:multiLevelType w:val="multilevel"/>
    <w:tmpl w:val="25FB57A1"/>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default" w:ascii="Times New Roman" w:hAnsi="Times New Roman" w:cs="Times New Roman"/>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5">
    <w:nsid w:val="3AC27570"/>
    <w:multiLevelType w:val="multilevel"/>
    <w:tmpl w:val="3AC27570"/>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6">
    <w:nsid w:val="40314663"/>
    <w:multiLevelType w:val="multilevel"/>
    <w:tmpl w:val="40314663"/>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7">
    <w:nsid w:val="57AD62AD"/>
    <w:multiLevelType w:val="multilevel"/>
    <w:tmpl w:val="57AD62AD"/>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8">
    <w:nsid w:val="5DCE7FA7"/>
    <w:multiLevelType w:val="multilevel"/>
    <w:tmpl w:val="5DCE7FA7"/>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9">
    <w:nsid w:val="6A410CC2"/>
    <w:multiLevelType w:val="multilevel"/>
    <w:tmpl w:val="6A410CC2"/>
    <w:lvl w:ilvl="0" w:tentative="0">
      <w:start w:val="1"/>
      <w:numFmt w:val="decimal"/>
      <w:lvlText w:val="%1."/>
      <w:lvlJc w:val="left"/>
      <w:pPr>
        <w:tabs>
          <w:tab w:val="left" w:pos="851"/>
        </w:tabs>
        <w:ind w:left="851" w:hanging="851"/>
      </w:pPr>
      <w:rPr>
        <w:rFonts w:hint="default" w:ascii="Times New Roman" w:hAnsi="Times New Roman" w:cs="Times New Roman"/>
      </w:rPr>
    </w:lvl>
    <w:lvl w:ilvl="1" w:tentative="0">
      <w:start w:val="1"/>
      <w:numFmt w:val="decimal"/>
      <w:lvlText w:val="%1.%2."/>
      <w:lvlJc w:val="left"/>
      <w:pPr>
        <w:tabs>
          <w:tab w:val="left" w:pos="851"/>
        </w:tabs>
        <w:ind w:left="851" w:hanging="851"/>
      </w:pPr>
      <w:rPr>
        <w:rFonts w:hint="default" w:ascii="Times New Roman" w:hAnsi="Times New Roman" w:cs="Times New Roman"/>
      </w:rPr>
    </w:lvl>
    <w:lvl w:ilvl="2" w:tentative="0">
      <w:start w:val="1"/>
      <w:numFmt w:val="decimal"/>
      <w:lvlText w:val="%1.%2.%3."/>
      <w:lvlJc w:val="left"/>
      <w:pPr>
        <w:tabs>
          <w:tab w:val="left" w:pos="851"/>
        </w:tabs>
        <w:ind w:left="851" w:hanging="851"/>
      </w:pPr>
      <w:rPr>
        <w:rFonts w:hint="default" w:ascii="Times New Roman" w:hAnsi="Times New Roman" w:cs="Times New Roman"/>
        <w:b w:val="0"/>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0">
    <w:nsid w:val="6B3820B5"/>
    <w:multiLevelType w:val="multilevel"/>
    <w:tmpl w:val="6B3820B5"/>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1">
    <w:nsid w:val="753F4370"/>
    <w:multiLevelType w:val="multilevel"/>
    <w:tmpl w:val="753F4370"/>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2">
    <w:nsid w:val="76C54734"/>
    <w:multiLevelType w:val="multilevel"/>
    <w:tmpl w:val="76C54734"/>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default" w:ascii="Times New Roman" w:hAnsi="Times New Roman" w:cs="Times New Roman"/>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3">
    <w:nsid w:val="78006DE9"/>
    <w:multiLevelType w:val="multilevel"/>
    <w:tmpl w:val="78006DE9"/>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default" w:ascii="Times New Roman" w:hAnsi="Times New Roman" w:cs="Times New Roman"/>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4">
    <w:nsid w:val="78B7B6C1"/>
    <w:multiLevelType w:val="singleLevel"/>
    <w:tmpl w:val="78B7B6C1"/>
    <w:lvl w:ilvl="0" w:tentative="0">
      <w:start w:val="1"/>
      <w:numFmt w:val="decimal"/>
      <w:suff w:val="nothing"/>
      <w:lvlText w:val="（%1）"/>
      <w:lvlJc w:val="left"/>
    </w:lvl>
  </w:abstractNum>
  <w:abstractNum w:abstractNumId="25">
    <w:nsid w:val="79F34126"/>
    <w:multiLevelType w:val="multilevel"/>
    <w:tmpl w:val="79F34126"/>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default" w:ascii="Times New Roman" w:hAnsi="Times New Roman" w:cs="Times New Roman"/>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0"/>
  </w:num>
  <w:num w:numId="2">
    <w:abstractNumId w:val="24"/>
  </w:num>
  <w:num w:numId="3">
    <w:abstractNumId w:val="6"/>
  </w:num>
  <w:num w:numId="4">
    <w:abstractNumId w:val="20"/>
  </w:num>
  <w:num w:numId="5">
    <w:abstractNumId w:val="18"/>
  </w:num>
  <w:num w:numId="6">
    <w:abstractNumId w:val="14"/>
  </w:num>
  <w:num w:numId="7">
    <w:abstractNumId w:val="12"/>
  </w:num>
  <w:num w:numId="8">
    <w:abstractNumId w:val="23"/>
  </w:num>
  <w:num w:numId="9">
    <w:abstractNumId w:val="21"/>
  </w:num>
  <w:num w:numId="10">
    <w:abstractNumId w:val="11"/>
  </w:num>
  <w:num w:numId="11">
    <w:abstractNumId w:val="13"/>
  </w:num>
  <w:num w:numId="12">
    <w:abstractNumId w:val="25"/>
  </w:num>
  <w:num w:numId="13">
    <w:abstractNumId w:val="16"/>
  </w:num>
  <w:num w:numId="14">
    <w:abstractNumId w:val="10"/>
  </w:num>
  <w:num w:numId="15">
    <w:abstractNumId w:val="5"/>
  </w:num>
  <w:num w:numId="16">
    <w:abstractNumId w:val="7"/>
  </w:num>
  <w:num w:numId="17">
    <w:abstractNumId w:val="17"/>
  </w:num>
  <w:num w:numId="18">
    <w:abstractNumId w:val="8"/>
  </w:num>
  <w:num w:numId="19">
    <w:abstractNumId w:val="15"/>
  </w:num>
  <w:num w:numId="20">
    <w:abstractNumId w:val="22"/>
  </w:num>
  <w:num w:numId="21">
    <w:abstractNumId w:val="1"/>
  </w:num>
  <w:num w:numId="22">
    <w:abstractNumId w:val="9"/>
  </w:num>
  <w:num w:numId="23">
    <w:abstractNumId w:val="4"/>
  </w:num>
  <w:num w:numId="24">
    <w:abstractNumId w:val="2"/>
  </w:num>
  <w:num w:numId="25">
    <w:abstractNumId w:val="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A75A3"/>
    <w:rsid w:val="00000095"/>
    <w:rsid w:val="00001ED3"/>
    <w:rsid w:val="00004F87"/>
    <w:rsid w:val="00006E6F"/>
    <w:rsid w:val="00010E42"/>
    <w:rsid w:val="00014DEB"/>
    <w:rsid w:val="00015F59"/>
    <w:rsid w:val="00017C99"/>
    <w:rsid w:val="00024E52"/>
    <w:rsid w:val="00030420"/>
    <w:rsid w:val="00030633"/>
    <w:rsid w:val="0003231C"/>
    <w:rsid w:val="00032563"/>
    <w:rsid w:val="00034683"/>
    <w:rsid w:val="000356BE"/>
    <w:rsid w:val="0003598D"/>
    <w:rsid w:val="00035CB7"/>
    <w:rsid w:val="000365FF"/>
    <w:rsid w:val="0003672A"/>
    <w:rsid w:val="00037C8B"/>
    <w:rsid w:val="000412DF"/>
    <w:rsid w:val="000414D0"/>
    <w:rsid w:val="00043F70"/>
    <w:rsid w:val="00050A7B"/>
    <w:rsid w:val="00060205"/>
    <w:rsid w:val="00061ACC"/>
    <w:rsid w:val="00061D59"/>
    <w:rsid w:val="000638E9"/>
    <w:rsid w:val="00071174"/>
    <w:rsid w:val="00072F8E"/>
    <w:rsid w:val="000732B4"/>
    <w:rsid w:val="00084CFF"/>
    <w:rsid w:val="000911CD"/>
    <w:rsid w:val="00092324"/>
    <w:rsid w:val="00096A7A"/>
    <w:rsid w:val="000973F2"/>
    <w:rsid w:val="00097817"/>
    <w:rsid w:val="00097E70"/>
    <w:rsid w:val="000A0A38"/>
    <w:rsid w:val="000A5776"/>
    <w:rsid w:val="000A5B1A"/>
    <w:rsid w:val="000B7069"/>
    <w:rsid w:val="000B7983"/>
    <w:rsid w:val="000B7CBC"/>
    <w:rsid w:val="000C02C4"/>
    <w:rsid w:val="000C097F"/>
    <w:rsid w:val="000C34E3"/>
    <w:rsid w:val="000C6015"/>
    <w:rsid w:val="000D0ED3"/>
    <w:rsid w:val="000D1C28"/>
    <w:rsid w:val="000D4A20"/>
    <w:rsid w:val="000D5EAB"/>
    <w:rsid w:val="000D7003"/>
    <w:rsid w:val="000D75BF"/>
    <w:rsid w:val="000E056E"/>
    <w:rsid w:val="000E3D0C"/>
    <w:rsid w:val="000E451E"/>
    <w:rsid w:val="000E4904"/>
    <w:rsid w:val="000F1B49"/>
    <w:rsid w:val="000F1BC2"/>
    <w:rsid w:val="000F56EE"/>
    <w:rsid w:val="000F68A2"/>
    <w:rsid w:val="00101C72"/>
    <w:rsid w:val="001024E1"/>
    <w:rsid w:val="00102AF5"/>
    <w:rsid w:val="00102ED7"/>
    <w:rsid w:val="00105907"/>
    <w:rsid w:val="00110852"/>
    <w:rsid w:val="001108AE"/>
    <w:rsid w:val="001110C5"/>
    <w:rsid w:val="00115694"/>
    <w:rsid w:val="00116910"/>
    <w:rsid w:val="00117E21"/>
    <w:rsid w:val="00126DE8"/>
    <w:rsid w:val="0013010A"/>
    <w:rsid w:val="001328A8"/>
    <w:rsid w:val="00133058"/>
    <w:rsid w:val="00136D98"/>
    <w:rsid w:val="00143257"/>
    <w:rsid w:val="00144E64"/>
    <w:rsid w:val="0014570F"/>
    <w:rsid w:val="00145F43"/>
    <w:rsid w:val="00147443"/>
    <w:rsid w:val="00150393"/>
    <w:rsid w:val="00153182"/>
    <w:rsid w:val="00155A9E"/>
    <w:rsid w:val="00156161"/>
    <w:rsid w:val="00156992"/>
    <w:rsid w:val="00156E6D"/>
    <w:rsid w:val="00160583"/>
    <w:rsid w:val="0016377F"/>
    <w:rsid w:val="001646AC"/>
    <w:rsid w:val="0016645E"/>
    <w:rsid w:val="00173260"/>
    <w:rsid w:val="0018039C"/>
    <w:rsid w:val="00180CE2"/>
    <w:rsid w:val="00183C7D"/>
    <w:rsid w:val="00184C02"/>
    <w:rsid w:val="001858C5"/>
    <w:rsid w:val="001A0FA1"/>
    <w:rsid w:val="001A1AA8"/>
    <w:rsid w:val="001A74AD"/>
    <w:rsid w:val="001A75A3"/>
    <w:rsid w:val="001B2DF6"/>
    <w:rsid w:val="001B7905"/>
    <w:rsid w:val="001C29B3"/>
    <w:rsid w:val="001C62E4"/>
    <w:rsid w:val="001C7262"/>
    <w:rsid w:val="001D0756"/>
    <w:rsid w:val="001D15EB"/>
    <w:rsid w:val="001D4ABF"/>
    <w:rsid w:val="001D578E"/>
    <w:rsid w:val="001E6682"/>
    <w:rsid w:val="001E713B"/>
    <w:rsid w:val="00201868"/>
    <w:rsid w:val="00201ACD"/>
    <w:rsid w:val="00203448"/>
    <w:rsid w:val="00203717"/>
    <w:rsid w:val="00213956"/>
    <w:rsid w:val="00214481"/>
    <w:rsid w:val="002208B1"/>
    <w:rsid w:val="00225B2D"/>
    <w:rsid w:val="00225E47"/>
    <w:rsid w:val="00230A9E"/>
    <w:rsid w:val="00230E1D"/>
    <w:rsid w:val="00231E1A"/>
    <w:rsid w:val="00231EAE"/>
    <w:rsid w:val="0023559F"/>
    <w:rsid w:val="0023763B"/>
    <w:rsid w:val="0024272C"/>
    <w:rsid w:val="00247D6E"/>
    <w:rsid w:val="002555BD"/>
    <w:rsid w:val="002575FD"/>
    <w:rsid w:val="002579F5"/>
    <w:rsid w:val="0026166D"/>
    <w:rsid w:val="00261C59"/>
    <w:rsid w:val="002620E8"/>
    <w:rsid w:val="00263D7E"/>
    <w:rsid w:val="00265D4D"/>
    <w:rsid w:val="0027003C"/>
    <w:rsid w:val="0027097E"/>
    <w:rsid w:val="00271BCC"/>
    <w:rsid w:val="00273BFF"/>
    <w:rsid w:val="00275C10"/>
    <w:rsid w:val="00277797"/>
    <w:rsid w:val="0028485C"/>
    <w:rsid w:val="0028680B"/>
    <w:rsid w:val="002869FE"/>
    <w:rsid w:val="002872B0"/>
    <w:rsid w:val="00292494"/>
    <w:rsid w:val="00292D2F"/>
    <w:rsid w:val="0029398C"/>
    <w:rsid w:val="00297CAF"/>
    <w:rsid w:val="002A182E"/>
    <w:rsid w:val="002A1D2E"/>
    <w:rsid w:val="002A730A"/>
    <w:rsid w:val="002A7C89"/>
    <w:rsid w:val="002B2C0B"/>
    <w:rsid w:val="002B54D0"/>
    <w:rsid w:val="002B7065"/>
    <w:rsid w:val="002C283B"/>
    <w:rsid w:val="002C3B77"/>
    <w:rsid w:val="002C4A41"/>
    <w:rsid w:val="002C714B"/>
    <w:rsid w:val="002D0667"/>
    <w:rsid w:val="002D4A2C"/>
    <w:rsid w:val="002D51DB"/>
    <w:rsid w:val="002E55A9"/>
    <w:rsid w:val="002F1DAE"/>
    <w:rsid w:val="002F5564"/>
    <w:rsid w:val="00303CE8"/>
    <w:rsid w:val="0030674D"/>
    <w:rsid w:val="003071AF"/>
    <w:rsid w:val="003071B4"/>
    <w:rsid w:val="0031125D"/>
    <w:rsid w:val="00313306"/>
    <w:rsid w:val="00315111"/>
    <w:rsid w:val="00317704"/>
    <w:rsid w:val="0032068E"/>
    <w:rsid w:val="00320B8D"/>
    <w:rsid w:val="00321AAF"/>
    <w:rsid w:val="00322D2D"/>
    <w:rsid w:val="00324D04"/>
    <w:rsid w:val="0032636F"/>
    <w:rsid w:val="0032640C"/>
    <w:rsid w:val="00330B1D"/>
    <w:rsid w:val="00332C0D"/>
    <w:rsid w:val="00334C0C"/>
    <w:rsid w:val="00334D06"/>
    <w:rsid w:val="003356AC"/>
    <w:rsid w:val="00335B14"/>
    <w:rsid w:val="00341034"/>
    <w:rsid w:val="00341C42"/>
    <w:rsid w:val="0034512D"/>
    <w:rsid w:val="0035157F"/>
    <w:rsid w:val="00354387"/>
    <w:rsid w:val="003551E7"/>
    <w:rsid w:val="00357319"/>
    <w:rsid w:val="00357CA0"/>
    <w:rsid w:val="00364BAE"/>
    <w:rsid w:val="0036526D"/>
    <w:rsid w:val="00366D8B"/>
    <w:rsid w:val="00370AE5"/>
    <w:rsid w:val="00375ACE"/>
    <w:rsid w:val="00375BB1"/>
    <w:rsid w:val="003771D4"/>
    <w:rsid w:val="00377D8D"/>
    <w:rsid w:val="003821D9"/>
    <w:rsid w:val="003834D2"/>
    <w:rsid w:val="00385977"/>
    <w:rsid w:val="0038601E"/>
    <w:rsid w:val="0038654B"/>
    <w:rsid w:val="003935DD"/>
    <w:rsid w:val="00397B7B"/>
    <w:rsid w:val="003A0B21"/>
    <w:rsid w:val="003A19E7"/>
    <w:rsid w:val="003A1F7C"/>
    <w:rsid w:val="003A2FEB"/>
    <w:rsid w:val="003A4000"/>
    <w:rsid w:val="003A439C"/>
    <w:rsid w:val="003A5F55"/>
    <w:rsid w:val="003A6830"/>
    <w:rsid w:val="003B4DF7"/>
    <w:rsid w:val="003B5A1E"/>
    <w:rsid w:val="003B600D"/>
    <w:rsid w:val="003C0072"/>
    <w:rsid w:val="003C26B0"/>
    <w:rsid w:val="003C2E4F"/>
    <w:rsid w:val="003D01FA"/>
    <w:rsid w:val="003D1AFE"/>
    <w:rsid w:val="003D5081"/>
    <w:rsid w:val="003D52CB"/>
    <w:rsid w:val="003E0EB5"/>
    <w:rsid w:val="003E1128"/>
    <w:rsid w:val="003E2CBE"/>
    <w:rsid w:val="003E55F3"/>
    <w:rsid w:val="003E5846"/>
    <w:rsid w:val="003F1B87"/>
    <w:rsid w:val="003F4549"/>
    <w:rsid w:val="003F5433"/>
    <w:rsid w:val="003F58FC"/>
    <w:rsid w:val="00405EB7"/>
    <w:rsid w:val="00407224"/>
    <w:rsid w:val="0041203F"/>
    <w:rsid w:val="00413C0F"/>
    <w:rsid w:val="00422949"/>
    <w:rsid w:val="00422DA3"/>
    <w:rsid w:val="00423120"/>
    <w:rsid w:val="00426ACC"/>
    <w:rsid w:val="00435B50"/>
    <w:rsid w:val="00450F29"/>
    <w:rsid w:val="00453F5E"/>
    <w:rsid w:val="00456C1E"/>
    <w:rsid w:val="00462299"/>
    <w:rsid w:val="00462BCF"/>
    <w:rsid w:val="004636E7"/>
    <w:rsid w:val="0046546B"/>
    <w:rsid w:val="004655A3"/>
    <w:rsid w:val="00465F87"/>
    <w:rsid w:val="00466673"/>
    <w:rsid w:val="0047083E"/>
    <w:rsid w:val="00481737"/>
    <w:rsid w:val="0048783F"/>
    <w:rsid w:val="004967DD"/>
    <w:rsid w:val="00497359"/>
    <w:rsid w:val="004A2BDF"/>
    <w:rsid w:val="004A3BD9"/>
    <w:rsid w:val="004A635E"/>
    <w:rsid w:val="004B0B85"/>
    <w:rsid w:val="004B2B6E"/>
    <w:rsid w:val="004C0EE7"/>
    <w:rsid w:val="004C319C"/>
    <w:rsid w:val="004D18D9"/>
    <w:rsid w:val="004D53F3"/>
    <w:rsid w:val="004E3D67"/>
    <w:rsid w:val="004E46EA"/>
    <w:rsid w:val="004E4FBE"/>
    <w:rsid w:val="004E5416"/>
    <w:rsid w:val="004F0A43"/>
    <w:rsid w:val="004F0BCA"/>
    <w:rsid w:val="004F1245"/>
    <w:rsid w:val="004F1867"/>
    <w:rsid w:val="004F2CDA"/>
    <w:rsid w:val="004F354D"/>
    <w:rsid w:val="004F78DB"/>
    <w:rsid w:val="005009E2"/>
    <w:rsid w:val="00505BB1"/>
    <w:rsid w:val="00505F34"/>
    <w:rsid w:val="00507317"/>
    <w:rsid w:val="00510B0A"/>
    <w:rsid w:val="00512F69"/>
    <w:rsid w:val="00516DD9"/>
    <w:rsid w:val="00527197"/>
    <w:rsid w:val="00533A31"/>
    <w:rsid w:val="005345E2"/>
    <w:rsid w:val="00537594"/>
    <w:rsid w:val="00544CE8"/>
    <w:rsid w:val="00546A42"/>
    <w:rsid w:val="00546FF0"/>
    <w:rsid w:val="005471B2"/>
    <w:rsid w:val="0055065E"/>
    <w:rsid w:val="00552B61"/>
    <w:rsid w:val="00556ADE"/>
    <w:rsid w:val="0056751E"/>
    <w:rsid w:val="00567CB7"/>
    <w:rsid w:val="005719FD"/>
    <w:rsid w:val="00574FF4"/>
    <w:rsid w:val="00577E60"/>
    <w:rsid w:val="00580483"/>
    <w:rsid w:val="0058189D"/>
    <w:rsid w:val="005845E3"/>
    <w:rsid w:val="00585750"/>
    <w:rsid w:val="00585F68"/>
    <w:rsid w:val="00596DF6"/>
    <w:rsid w:val="005975CF"/>
    <w:rsid w:val="005A28EB"/>
    <w:rsid w:val="005A4B63"/>
    <w:rsid w:val="005B1B6A"/>
    <w:rsid w:val="005B2306"/>
    <w:rsid w:val="005B5087"/>
    <w:rsid w:val="005D20B8"/>
    <w:rsid w:val="005D646B"/>
    <w:rsid w:val="005D76CF"/>
    <w:rsid w:val="005D7858"/>
    <w:rsid w:val="005E320D"/>
    <w:rsid w:val="005E36A4"/>
    <w:rsid w:val="005E382E"/>
    <w:rsid w:val="005E453B"/>
    <w:rsid w:val="005E4B4B"/>
    <w:rsid w:val="005F108A"/>
    <w:rsid w:val="005F146D"/>
    <w:rsid w:val="005F36BF"/>
    <w:rsid w:val="005F4194"/>
    <w:rsid w:val="005F48BC"/>
    <w:rsid w:val="005F79B8"/>
    <w:rsid w:val="0060187A"/>
    <w:rsid w:val="00603F54"/>
    <w:rsid w:val="00605669"/>
    <w:rsid w:val="00606E19"/>
    <w:rsid w:val="006101D4"/>
    <w:rsid w:val="00610B02"/>
    <w:rsid w:val="00611E7F"/>
    <w:rsid w:val="0061290A"/>
    <w:rsid w:val="00612CAD"/>
    <w:rsid w:val="00617198"/>
    <w:rsid w:val="00617B26"/>
    <w:rsid w:val="00624B62"/>
    <w:rsid w:val="00625B38"/>
    <w:rsid w:val="00626297"/>
    <w:rsid w:val="006315F8"/>
    <w:rsid w:val="00635BA5"/>
    <w:rsid w:val="00637B7D"/>
    <w:rsid w:val="006411CB"/>
    <w:rsid w:val="00644BE8"/>
    <w:rsid w:val="00645F65"/>
    <w:rsid w:val="00652570"/>
    <w:rsid w:val="00652D5F"/>
    <w:rsid w:val="006553FA"/>
    <w:rsid w:val="00660B2E"/>
    <w:rsid w:val="00674BD3"/>
    <w:rsid w:val="00682391"/>
    <w:rsid w:val="006925C5"/>
    <w:rsid w:val="00693379"/>
    <w:rsid w:val="006962DD"/>
    <w:rsid w:val="006A38B6"/>
    <w:rsid w:val="006B0225"/>
    <w:rsid w:val="006B03EF"/>
    <w:rsid w:val="006B17FB"/>
    <w:rsid w:val="006B7F87"/>
    <w:rsid w:val="006C1788"/>
    <w:rsid w:val="006D0A0B"/>
    <w:rsid w:val="006D3758"/>
    <w:rsid w:val="006D67D6"/>
    <w:rsid w:val="006D6947"/>
    <w:rsid w:val="006E47AD"/>
    <w:rsid w:val="006E723C"/>
    <w:rsid w:val="006F09C4"/>
    <w:rsid w:val="006F2380"/>
    <w:rsid w:val="006F33D0"/>
    <w:rsid w:val="006F35AC"/>
    <w:rsid w:val="006F6E66"/>
    <w:rsid w:val="007002EB"/>
    <w:rsid w:val="007055C5"/>
    <w:rsid w:val="00707E38"/>
    <w:rsid w:val="00714528"/>
    <w:rsid w:val="00722D75"/>
    <w:rsid w:val="0073625B"/>
    <w:rsid w:val="00740F78"/>
    <w:rsid w:val="00743EE7"/>
    <w:rsid w:val="00744BB2"/>
    <w:rsid w:val="00747163"/>
    <w:rsid w:val="007523A8"/>
    <w:rsid w:val="00752AF6"/>
    <w:rsid w:val="0075418E"/>
    <w:rsid w:val="007547C3"/>
    <w:rsid w:val="00757990"/>
    <w:rsid w:val="00760F89"/>
    <w:rsid w:val="00764C0A"/>
    <w:rsid w:val="0076634A"/>
    <w:rsid w:val="007752C9"/>
    <w:rsid w:val="0078060B"/>
    <w:rsid w:val="00784BA3"/>
    <w:rsid w:val="00786140"/>
    <w:rsid w:val="00795333"/>
    <w:rsid w:val="0079721B"/>
    <w:rsid w:val="007A18E4"/>
    <w:rsid w:val="007B22BA"/>
    <w:rsid w:val="007B309D"/>
    <w:rsid w:val="007B33FC"/>
    <w:rsid w:val="007B4A28"/>
    <w:rsid w:val="007C3E03"/>
    <w:rsid w:val="007D38F9"/>
    <w:rsid w:val="007D3F01"/>
    <w:rsid w:val="007D4694"/>
    <w:rsid w:val="007D4EA3"/>
    <w:rsid w:val="007D74E1"/>
    <w:rsid w:val="007D777D"/>
    <w:rsid w:val="007D7AF9"/>
    <w:rsid w:val="007E7194"/>
    <w:rsid w:val="007F0E65"/>
    <w:rsid w:val="007F0E9B"/>
    <w:rsid w:val="007F15F9"/>
    <w:rsid w:val="007F3D9D"/>
    <w:rsid w:val="007F46FD"/>
    <w:rsid w:val="00802AE0"/>
    <w:rsid w:val="008125F7"/>
    <w:rsid w:val="00813D72"/>
    <w:rsid w:val="0081465B"/>
    <w:rsid w:val="008202C2"/>
    <w:rsid w:val="0083012A"/>
    <w:rsid w:val="00834AB3"/>
    <w:rsid w:val="00834DDC"/>
    <w:rsid w:val="00840816"/>
    <w:rsid w:val="00840B7B"/>
    <w:rsid w:val="0084413B"/>
    <w:rsid w:val="00845978"/>
    <w:rsid w:val="008467C9"/>
    <w:rsid w:val="00847554"/>
    <w:rsid w:val="008515BB"/>
    <w:rsid w:val="008538B2"/>
    <w:rsid w:val="008626B8"/>
    <w:rsid w:val="00864A2D"/>
    <w:rsid w:val="008651B0"/>
    <w:rsid w:val="00865A8E"/>
    <w:rsid w:val="00870996"/>
    <w:rsid w:val="0087251D"/>
    <w:rsid w:val="008740B0"/>
    <w:rsid w:val="00876032"/>
    <w:rsid w:val="0087712F"/>
    <w:rsid w:val="008817BB"/>
    <w:rsid w:val="00881F9E"/>
    <w:rsid w:val="00883A66"/>
    <w:rsid w:val="00884DE3"/>
    <w:rsid w:val="008850BA"/>
    <w:rsid w:val="00885E04"/>
    <w:rsid w:val="00887672"/>
    <w:rsid w:val="00891479"/>
    <w:rsid w:val="00893913"/>
    <w:rsid w:val="00894593"/>
    <w:rsid w:val="008952AE"/>
    <w:rsid w:val="008A0899"/>
    <w:rsid w:val="008A6EC7"/>
    <w:rsid w:val="008B3960"/>
    <w:rsid w:val="008B7097"/>
    <w:rsid w:val="008C6B4F"/>
    <w:rsid w:val="008D0EDD"/>
    <w:rsid w:val="008D282E"/>
    <w:rsid w:val="008D33B2"/>
    <w:rsid w:val="008E6B25"/>
    <w:rsid w:val="008F0009"/>
    <w:rsid w:val="008F434B"/>
    <w:rsid w:val="008F6193"/>
    <w:rsid w:val="009053FD"/>
    <w:rsid w:val="009058C3"/>
    <w:rsid w:val="00905E31"/>
    <w:rsid w:val="00907B26"/>
    <w:rsid w:val="009141AA"/>
    <w:rsid w:val="00914946"/>
    <w:rsid w:val="009234B9"/>
    <w:rsid w:val="00923902"/>
    <w:rsid w:val="0092461C"/>
    <w:rsid w:val="00932101"/>
    <w:rsid w:val="00932C0B"/>
    <w:rsid w:val="00940172"/>
    <w:rsid w:val="0094064F"/>
    <w:rsid w:val="00946DFA"/>
    <w:rsid w:val="00951F2B"/>
    <w:rsid w:val="00955384"/>
    <w:rsid w:val="00955694"/>
    <w:rsid w:val="00956FC9"/>
    <w:rsid w:val="009639FE"/>
    <w:rsid w:val="0096488B"/>
    <w:rsid w:val="009653D7"/>
    <w:rsid w:val="00967118"/>
    <w:rsid w:val="00972798"/>
    <w:rsid w:val="00974EBB"/>
    <w:rsid w:val="00976B23"/>
    <w:rsid w:val="009808BF"/>
    <w:rsid w:val="00991423"/>
    <w:rsid w:val="0099272C"/>
    <w:rsid w:val="00996BFA"/>
    <w:rsid w:val="009A01AD"/>
    <w:rsid w:val="009A2828"/>
    <w:rsid w:val="009A295E"/>
    <w:rsid w:val="009A52A6"/>
    <w:rsid w:val="009A5DC4"/>
    <w:rsid w:val="009B2083"/>
    <w:rsid w:val="009B3857"/>
    <w:rsid w:val="009B5C7F"/>
    <w:rsid w:val="009B7336"/>
    <w:rsid w:val="009C05F5"/>
    <w:rsid w:val="009C5E8A"/>
    <w:rsid w:val="009D061C"/>
    <w:rsid w:val="009D0F4D"/>
    <w:rsid w:val="009D2C64"/>
    <w:rsid w:val="009E0072"/>
    <w:rsid w:val="009E2F36"/>
    <w:rsid w:val="009E514D"/>
    <w:rsid w:val="009E6209"/>
    <w:rsid w:val="009E7997"/>
    <w:rsid w:val="009E7C62"/>
    <w:rsid w:val="009E7EF4"/>
    <w:rsid w:val="009F2E85"/>
    <w:rsid w:val="009F4F93"/>
    <w:rsid w:val="00A00C2B"/>
    <w:rsid w:val="00A0697D"/>
    <w:rsid w:val="00A0723C"/>
    <w:rsid w:val="00A11F6B"/>
    <w:rsid w:val="00A15E50"/>
    <w:rsid w:val="00A220DE"/>
    <w:rsid w:val="00A24938"/>
    <w:rsid w:val="00A25340"/>
    <w:rsid w:val="00A35396"/>
    <w:rsid w:val="00A36993"/>
    <w:rsid w:val="00A46B41"/>
    <w:rsid w:val="00A50523"/>
    <w:rsid w:val="00A51B20"/>
    <w:rsid w:val="00A51D7F"/>
    <w:rsid w:val="00A53FCF"/>
    <w:rsid w:val="00A554E5"/>
    <w:rsid w:val="00A57AA2"/>
    <w:rsid w:val="00A620E5"/>
    <w:rsid w:val="00A65309"/>
    <w:rsid w:val="00A6580F"/>
    <w:rsid w:val="00A67DBB"/>
    <w:rsid w:val="00A70A29"/>
    <w:rsid w:val="00A814BC"/>
    <w:rsid w:val="00A82A45"/>
    <w:rsid w:val="00A83EB8"/>
    <w:rsid w:val="00A849D9"/>
    <w:rsid w:val="00A925C5"/>
    <w:rsid w:val="00A9371A"/>
    <w:rsid w:val="00A93ADE"/>
    <w:rsid w:val="00A9675A"/>
    <w:rsid w:val="00A9682D"/>
    <w:rsid w:val="00AA6DFD"/>
    <w:rsid w:val="00AB44EC"/>
    <w:rsid w:val="00AB4A63"/>
    <w:rsid w:val="00AC0CD4"/>
    <w:rsid w:val="00AC15A9"/>
    <w:rsid w:val="00AC1632"/>
    <w:rsid w:val="00AC1A53"/>
    <w:rsid w:val="00AD31AA"/>
    <w:rsid w:val="00AD35BD"/>
    <w:rsid w:val="00AD4503"/>
    <w:rsid w:val="00AD78BD"/>
    <w:rsid w:val="00AE017D"/>
    <w:rsid w:val="00AE4DEB"/>
    <w:rsid w:val="00AE544E"/>
    <w:rsid w:val="00AF1C5A"/>
    <w:rsid w:val="00AF2586"/>
    <w:rsid w:val="00AF35A9"/>
    <w:rsid w:val="00AF54BC"/>
    <w:rsid w:val="00B00EA6"/>
    <w:rsid w:val="00B03665"/>
    <w:rsid w:val="00B124C2"/>
    <w:rsid w:val="00B21BE1"/>
    <w:rsid w:val="00B23F20"/>
    <w:rsid w:val="00B262E0"/>
    <w:rsid w:val="00B333BF"/>
    <w:rsid w:val="00B3688E"/>
    <w:rsid w:val="00B4101D"/>
    <w:rsid w:val="00B4278E"/>
    <w:rsid w:val="00B45898"/>
    <w:rsid w:val="00B46ED1"/>
    <w:rsid w:val="00B505A8"/>
    <w:rsid w:val="00B5072B"/>
    <w:rsid w:val="00B5103C"/>
    <w:rsid w:val="00B5218C"/>
    <w:rsid w:val="00B54728"/>
    <w:rsid w:val="00B56675"/>
    <w:rsid w:val="00B61AD4"/>
    <w:rsid w:val="00B64E1C"/>
    <w:rsid w:val="00B65156"/>
    <w:rsid w:val="00B65194"/>
    <w:rsid w:val="00B65678"/>
    <w:rsid w:val="00B65FD5"/>
    <w:rsid w:val="00B67883"/>
    <w:rsid w:val="00B700CE"/>
    <w:rsid w:val="00B73079"/>
    <w:rsid w:val="00B7419D"/>
    <w:rsid w:val="00B75170"/>
    <w:rsid w:val="00B757E8"/>
    <w:rsid w:val="00B821AE"/>
    <w:rsid w:val="00B86441"/>
    <w:rsid w:val="00B9297B"/>
    <w:rsid w:val="00B934FE"/>
    <w:rsid w:val="00B94521"/>
    <w:rsid w:val="00B95832"/>
    <w:rsid w:val="00B9728D"/>
    <w:rsid w:val="00B97E39"/>
    <w:rsid w:val="00BA00AE"/>
    <w:rsid w:val="00BA2FF4"/>
    <w:rsid w:val="00BA7FB3"/>
    <w:rsid w:val="00BB1A70"/>
    <w:rsid w:val="00BB5DB5"/>
    <w:rsid w:val="00BC4272"/>
    <w:rsid w:val="00BC441A"/>
    <w:rsid w:val="00BC657C"/>
    <w:rsid w:val="00BD4D5A"/>
    <w:rsid w:val="00BD4E1C"/>
    <w:rsid w:val="00BD4E3A"/>
    <w:rsid w:val="00BD516E"/>
    <w:rsid w:val="00BD5AE7"/>
    <w:rsid w:val="00BD6A0B"/>
    <w:rsid w:val="00BE30CE"/>
    <w:rsid w:val="00BE5746"/>
    <w:rsid w:val="00BE5B76"/>
    <w:rsid w:val="00BF12CB"/>
    <w:rsid w:val="00C0313E"/>
    <w:rsid w:val="00C1219D"/>
    <w:rsid w:val="00C12DE5"/>
    <w:rsid w:val="00C13B11"/>
    <w:rsid w:val="00C15D77"/>
    <w:rsid w:val="00C2700E"/>
    <w:rsid w:val="00C3103D"/>
    <w:rsid w:val="00C31F32"/>
    <w:rsid w:val="00C34622"/>
    <w:rsid w:val="00C36AA5"/>
    <w:rsid w:val="00C42034"/>
    <w:rsid w:val="00C422B8"/>
    <w:rsid w:val="00C42469"/>
    <w:rsid w:val="00C47524"/>
    <w:rsid w:val="00C5247F"/>
    <w:rsid w:val="00C535D3"/>
    <w:rsid w:val="00C5443F"/>
    <w:rsid w:val="00C55493"/>
    <w:rsid w:val="00C5764E"/>
    <w:rsid w:val="00C634F7"/>
    <w:rsid w:val="00C63EE1"/>
    <w:rsid w:val="00C6637F"/>
    <w:rsid w:val="00C73637"/>
    <w:rsid w:val="00C73C5E"/>
    <w:rsid w:val="00C7425B"/>
    <w:rsid w:val="00C876D1"/>
    <w:rsid w:val="00C87E2B"/>
    <w:rsid w:val="00C939C1"/>
    <w:rsid w:val="00CA120E"/>
    <w:rsid w:val="00CA155D"/>
    <w:rsid w:val="00CA2F5A"/>
    <w:rsid w:val="00CA305D"/>
    <w:rsid w:val="00CA7056"/>
    <w:rsid w:val="00CA7170"/>
    <w:rsid w:val="00CA758F"/>
    <w:rsid w:val="00CA7BD7"/>
    <w:rsid w:val="00CA7D37"/>
    <w:rsid w:val="00CB4066"/>
    <w:rsid w:val="00CC7389"/>
    <w:rsid w:val="00CD119F"/>
    <w:rsid w:val="00CD1714"/>
    <w:rsid w:val="00CD435E"/>
    <w:rsid w:val="00CD47A1"/>
    <w:rsid w:val="00CD66FE"/>
    <w:rsid w:val="00CD6E06"/>
    <w:rsid w:val="00CE40B5"/>
    <w:rsid w:val="00CE4A3A"/>
    <w:rsid w:val="00CE5A64"/>
    <w:rsid w:val="00CE5B17"/>
    <w:rsid w:val="00CE5DAA"/>
    <w:rsid w:val="00CF24BE"/>
    <w:rsid w:val="00CF2E5D"/>
    <w:rsid w:val="00CF7D4F"/>
    <w:rsid w:val="00D000D2"/>
    <w:rsid w:val="00D01F8B"/>
    <w:rsid w:val="00D1153D"/>
    <w:rsid w:val="00D13914"/>
    <w:rsid w:val="00D13B47"/>
    <w:rsid w:val="00D147BE"/>
    <w:rsid w:val="00D147C6"/>
    <w:rsid w:val="00D15B35"/>
    <w:rsid w:val="00D20DAE"/>
    <w:rsid w:val="00D21A5F"/>
    <w:rsid w:val="00D222A7"/>
    <w:rsid w:val="00D25094"/>
    <w:rsid w:val="00D26371"/>
    <w:rsid w:val="00D26565"/>
    <w:rsid w:val="00D26C7D"/>
    <w:rsid w:val="00D33928"/>
    <w:rsid w:val="00D37741"/>
    <w:rsid w:val="00D401AD"/>
    <w:rsid w:val="00D41136"/>
    <w:rsid w:val="00D53700"/>
    <w:rsid w:val="00D55592"/>
    <w:rsid w:val="00D556A4"/>
    <w:rsid w:val="00D56634"/>
    <w:rsid w:val="00D5733A"/>
    <w:rsid w:val="00D6113E"/>
    <w:rsid w:val="00D6225C"/>
    <w:rsid w:val="00D705FC"/>
    <w:rsid w:val="00D72D1D"/>
    <w:rsid w:val="00D7499B"/>
    <w:rsid w:val="00D7514B"/>
    <w:rsid w:val="00D755F9"/>
    <w:rsid w:val="00D7745B"/>
    <w:rsid w:val="00D77483"/>
    <w:rsid w:val="00D805C7"/>
    <w:rsid w:val="00D80A0D"/>
    <w:rsid w:val="00D81628"/>
    <w:rsid w:val="00D8163C"/>
    <w:rsid w:val="00D8771C"/>
    <w:rsid w:val="00D92581"/>
    <w:rsid w:val="00DA0323"/>
    <w:rsid w:val="00DA2956"/>
    <w:rsid w:val="00DA507E"/>
    <w:rsid w:val="00DA5661"/>
    <w:rsid w:val="00DA6795"/>
    <w:rsid w:val="00DA71DD"/>
    <w:rsid w:val="00DA7BE6"/>
    <w:rsid w:val="00DB0A8C"/>
    <w:rsid w:val="00DB5865"/>
    <w:rsid w:val="00DB5A30"/>
    <w:rsid w:val="00DB6679"/>
    <w:rsid w:val="00DC0255"/>
    <w:rsid w:val="00DC6201"/>
    <w:rsid w:val="00DD4225"/>
    <w:rsid w:val="00DD72EB"/>
    <w:rsid w:val="00DD7602"/>
    <w:rsid w:val="00DE0A70"/>
    <w:rsid w:val="00DE2744"/>
    <w:rsid w:val="00DE2B7F"/>
    <w:rsid w:val="00DE3736"/>
    <w:rsid w:val="00DE38F5"/>
    <w:rsid w:val="00DE4815"/>
    <w:rsid w:val="00DE4D3E"/>
    <w:rsid w:val="00DE788D"/>
    <w:rsid w:val="00DF033D"/>
    <w:rsid w:val="00DF53D3"/>
    <w:rsid w:val="00DF62CC"/>
    <w:rsid w:val="00E010CD"/>
    <w:rsid w:val="00E0144E"/>
    <w:rsid w:val="00E0670D"/>
    <w:rsid w:val="00E147C8"/>
    <w:rsid w:val="00E21A9B"/>
    <w:rsid w:val="00E21F2C"/>
    <w:rsid w:val="00E220BA"/>
    <w:rsid w:val="00E25104"/>
    <w:rsid w:val="00E26460"/>
    <w:rsid w:val="00E26AA4"/>
    <w:rsid w:val="00E3410D"/>
    <w:rsid w:val="00E40257"/>
    <w:rsid w:val="00E403E9"/>
    <w:rsid w:val="00E43C17"/>
    <w:rsid w:val="00E4547A"/>
    <w:rsid w:val="00E45606"/>
    <w:rsid w:val="00E46310"/>
    <w:rsid w:val="00E46606"/>
    <w:rsid w:val="00E4663A"/>
    <w:rsid w:val="00E53A62"/>
    <w:rsid w:val="00E62A83"/>
    <w:rsid w:val="00E637AB"/>
    <w:rsid w:val="00E662CB"/>
    <w:rsid w:val="00E6679F"/>
    <w:rsid w:val="00E678AC"/>
    <w:rsid w:val="00E7465D"/>
    <w:rsid w:val="00E76C4B"/>
    <w:rsid w:val="00E77FB5"/>
    <w:rsid w:val="00E80C6F"/>
    <w:rsid w:val="00E82856"/>
    <w:rsid w:val="00E84C70"/>
    <w:rsid w:val="00E85ACC"/>
    <w:rsid w:val="00E9133D"/>
    <w:rsid w:val="00E92E55"/>
    <w:rsid w:val="00EA0092"/>
    <w:rsid w:val="00EA206A"/>
    <w:rsid w:val="00EA3865"/>
    <w:rsid w:val="00EA3D6E"/>
    <w:rsid w:val="00EA7922"/>
    <w:rsid w:val="00EB1BEE"/>
    <w:rsid w:val="00EB44F6"/>
    <w:rsid w:val="00EB52BD"/>
    <w:rsid w:val="00EC1665"/>
    <w:rsid w:val="00EC3F6C"/>
    <w:rsid w:val="00EC4AAA"/>
    <w:rsid w:val="00EC4F8A"/>
    <w:rsid w:val="00EC524A"/>
    <w:rsid w:val="00EC6633"/>
    <w:rsid w:val="00EC6E7F"/>
    <w:rsid w:val="00ED1306"/>
    <w:rsid w:val="00EE1E7E"/>
    <w:rsid w:val="00EE3DA6"/>
    <w:rsid w:val="00EE6FC9"/>
    <w:rsid w:val="00EF10B3"/>
    <w:rsid w:val="00EF1791"/>
    <w:rsid w:val="00EF2405"/>
    <w:rsid w:val="00EF3CA2"/>
    <w:rsid w:val="00EF72E6"/>
    <w:rsid w:val="00F00378"/>
    <w:rsid w:val="00F00A75"/>
    <w:rsid w:val="00F00E91"/>
    <w:rsid w:val="00F029C2"/>
    <w:rsid w:val="00F04AD7"/>
    <w:rsid w:val="00F07CE4"/>
    <w:rsid w:val="00F1372D"/>
    <w:rsid w:val="00F13A84"/>
    <w:rsid w:val="00F1425A"/>
    <w:rsid w:val="00F1517D"/>
    <w:rsid w:val="00F22230"/>
    <w:rsid w:val="00F30D4D"/>
    <w:rsid w:val="00F3417A"/>
    <w:rsid w:val="00F341F8"/>
    <w:rsid w:val="00F359C6"/>
    <w:rsid w:val="00F3704D"/>
    <w:rsid w:val="00F37EA1"/>
    <w:rsid w:val="00F4178C"/>
    <w:rsid w:val="00F46DC8"/>
    <w:rsid w:val="00F50132"/>
    <w:rsid w:val="00F50761"/>
    <w:rsid w:val="00F510D8"/>
    <w:rsid w:val="00F54E74"/>
    <w:rsid w:val="00F56EEF"/>
    <w:rsid w:val="00F57632"/>
    <w:rsid w:val="00F579C9"/>
    <w:rsid w:val="00F63606"/>
    <w:rsid w:val="00F67EDC"/>
    <w:rsid w:val="00F7527E"/>
    <w:rsid w:val="00F755E1"/>
    <w:rsid w:val="00F77405"/>
    <w:rsid w:val="00F82682"/>
    <w:rsid w:val="00F82A9C"/>
    <w:rsid w:val="00F85045"/>
    <w:rsid w:val="00F86936"/>
    <w:rsid w:val="00F9005F"/>
    <w:rsid w:val="00F92744"/>
    <w:rsid w:val="00F94DF5"/>
    <w:rsid w:val="00F958D7"/>
    <w:rsid w:val="00FA12D2"/>
    <w:rsid w:val="00FA2D56"/>
    <w:rsid w:val="00FA2FF5"/>
    <w:rsid w:val="00FA6229"/>
    <w:rsid w:val="00FA6C46"/>
    <w:rsid w:val="00FB1597"/>
    <w:rsid w:val="00FC0BF0"/>
    <w:rsid w:val="00FC2E61"/>
    <w:rsid w:val="00FC43D3"/>
    <w:rsid w:val="00FC51A5"/>
    <w:rsid w:val="00FC5CB4"/>
    <w:rsid w:val="00FC5F2E"/>
    <w:rsid w:val="00FC6F47"/>
    <w:rsid w:val="00FD0E9E"/>
    <w:rsid w:val="00FD55D1"/>
    <w:rsid w:val="00FD6D40"/>
    <w:rsid w:val="00FE1A21"/>
    <w:rsid w:val="00FE43DD"/>
    <w:rsid w:val="00FE4AA4"/>
    <w:rsid w:val="00FE4E36"/>
    <w:rsid w:val="00FE7CEC"/>
    <w:rsid w:val="00FF195A"/>
    <w:rsid w:val="00FF2731"/>
    <w:rsid w:val="0F9576BC"/>
    <w:rsid w:val="1DF01670"/>
    <w:rsid w:val="1E07240F"/>
    <w:rsid w:val="2063100E"/>
    <w:rsid w:val="37126E30"/>
    <w:rsid w:val="49936F8A"/>
    <w:rsid w:val="5ED4526B"/>
    <w:rsid w:val="64F44F0E"/>
    <w:rsid w:val="65426DE6"/>
    <w:rsid w:val="74105338"/>
    <w:rsid w:val="7882385F"/>
    <w:rsid w:val="7C0A0F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link w:val="48"/>
    <w:qFormat/>
    <w:uiPriority w:val="0"/>
    <w:pPr>
      <w:spacing w:before="340" w:after="330" w:line="360" w:lineRule="auto"/>
      <w:jc w:val="center"/>
      <w:outlineLvl w:val="0"/>
    </w:pPr>
    <w:rPr>
      <w:rFonts w:eastAsia="黑体"/>
      <w:kern w:val="44"/>
      <w:sz w:val="36"/>
      <w:szCs w:val="36"/>
    </w:rPr>
  </w:style>
  <w:style w:type="paragraph" w:styleId="5">
    <w:name w:val="heading 2"/>
    <w:basedOn w:val="3"/>
    <w:next w:val="4"/>
    <w:link w:val="49"/>
    <w:qFormat/>
    <w:uiPriority w:val="0"/>
    <w:pPr>
      <w:adjustRightInd w:val="0"/>
      <w:jc w:val="center"/>
      <w:textAlignment w:val="baseline"/>
      <w:outlineLvl w:val="1"/>
    </w:pPr>
    <w:rPr>
      <w:bCs w:val="0"/>
      <w:sz w:val="24"/>
      <w:szCs w:val="20"/>
    </w:rPr>
  </w:style>
  <w:style w:type="paragraph" w:styleId="3">
    <w:name w:val="heading 3"/>
    <w:basedOn w:val="4"/>
    <w:next w:val="1"/>
    <w:link w:val="72"/>
    <w:qFormat/>
    <w:uiPriority w:val="0"/>
    <w:pPr>
      <w:spacing w:before="0" w:after="0" w:line="240" w:lineRule="auto"/>
      <w:outlineLvl w:val="2"/>
    </w:pPr>
    <w:rPr>
      <w:rFonts w:ascii="宋体" w:hAnsi="宋体" w:eastAsia="宋体"/>
      <w:kern w:val="0"/>
      <w:sz w:val="21"/>
      <w:szCs w:val="32"/>
    </w:rPr>
  </w:style>
  <w:style w:type="paragraph" w:styleId="4">
    <w:name w:val="heading 4"/>
    <w:basedOn w:val="1"/>
    <w:next w:val="1"/>
    <w:link w:val="46"/>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51"/>
    <w:qFormat/>
    <w:uiPriority w:val="0"/>
    <w:pPr>
      <w:keepNext/>
      <w:keepLines/>
      <w:spacing w:before="280" w:after="290" w:line="376" w:lineRule="auto"/>
      <w:outlineLvl w:val="4"/>
    </w:pPr>
    <w:rPr>
      <w:b/>
      <w:sz w:val="28"/>
      <w:szCs w:val="20"/>
    </w:rPr>
  </w:style>
  <w:style w:type="paragraph" w:styleId="8">
    <w:name w:val="heading 6"/>
    <w:basedOn w:val="1"/>
    <w:next w:val="7"/>
    <w:link w:val="52"/>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53"/>
    <w:qFormat/>
    <w:uiPriority w:val="0"/>
    <w:pPr>
      <w:keepNext/>
      <w:keepLines/>
      <w:spacing w:before="240" w:after="64" w:line="320" w:lineRule="auto"/>
      <w:outlineLvl w:val="6"/>
    </w:pPr>
    <w:rPr>
      <w:b/>
      <w:sz w:val="24"/>
      <w:szCs w:val="20"/>
    </w:rPr>
  </w:style>
  <w:style w:type="paragraph" w:styleId="10">
    <w:name w:val="heading 8"/>
    <w:basedOn w:val="1"/>
    <w:next w:val="7"/>
    <w:link w:val="54"/>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55"/>
    <w:qFormat/>
    <w:uiPriority w:val="0"/>
    <w:pPr>
      <w:keepNext/>
      <w:keepLines/>
      <w:spacing w:before="240" w:after="64" w:line="320" w:lineRule="auto"/>
      <w:outlineLvl w:val="8"/>
    </w:pPr>
    <w:rPr>
      <w:rFonts w:ascii="Arial" w:hAnsi="Arial" w:eastAsia="黑体"/>
      <w:szCs w:val="20"/>
    </w:rPr>
  </w:style>
  <w:style w:type="character" w:default="1" w:styleId="41">
    <w:name w:val="Default Paragraph Font"/>
    <w:semiHidden/>
    <w:unhideWhenUsed/>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0"/>
    <w:qFormat/>
    <w:uiPriority w:val="0"/>
    <w:pPr>
      <w:ind w:firstLine="420"/>
    </w:pPr>
    <w:rPr>
      <w:kern w:val="0"/>
      <w:sz w:val="20"/>
      <w:szCs w:val="20"/>
    </w:rPr>
  </w:style>
  <w:style w:type="paragraph" w:styleId="12">
    <w:name w:val="toc 7"/>
    <w:basedOn w:val="1"/>
    <w:next w:val="1"/>
    <w:qFormat/>
    <w:uiPriority w:val="0"/>
    <w:pPr>
      <w:ind w:left="1260"/>
      <w:jc w:val="left"/>
    </w:pPr>
    <w:rPr>
      <w:szCs w:val="21"/>
    </w:rPr>
  </w:style>
  <w:style w:type="paragraph" w:styleId="13">
    <w:name w:val="List Bullet"/>
    <w:basedOn w:val="1"/>
    <w:qFormat/>
    <w:uiPriority w:val="0"/>
    <w:pPr>
      <w:tabs>
        <w:tab w:val="left" w:pos="360"/>
      </w:tabs>
      <w:ind w:left="360" w:hanging="360" w:hangingChars="200"/>
    </w:pPr>
    <w:rPr>
      <w:szCs w:val="20"/>
    </w:rPr>
  </w:style>
  <w:style w:type="paragraph" w:styleId="14">
    <w:name w:val="Document Map"/>
    <w:basedOn w:val="1"/>
    <w:link w:val="56"/>
    <w:qFormat/>
    <w:uiPriority w:val="0"/>
    <w:pPr>
      <w:shd w:val="clear" w:color="auto" w:fill="000080"/>
    </w:pPr>
    <w:rPr>
      <w:szCs w:val="24"/>
    </w:rPr>
  </w:style>
  <w:style w:type="paragraph" w:styleId="15">
    <w:name w:val="annotation text"/>
    <w:basedOn w:val="1"/>
    <w:link w:val="57"/>
    <w:qFormat/>
    <w:uiPriority w:val="0"/>
    <w:pPr>
      <w:autoSpaceDE w:val="0"/>
      <w:autoSpaceDN w:val="0"/>
      <w:adjustRightInd w:val="0"/>
      <w:jc w:val="left"/>
      <w:textAlignment w:val="baseline"/>
    </w:pPr>
    <w:rPr>
      <w:rFonts w:ascii="宋体"/>
      <w:kern w:val="0"/>
      <w:sz w:val="34"/>
      <w:szCs w:val="20"/>
    </w:rPr>
  </w:style>
  <w:style w:type="paragraph" w:styleId="16">
    <w:name w:val="Body Text 3"/>
    <w:basedOn w:val="1"/>
    <w:link w:val="58"/>
    <w:qFormat/>
    <w:uiPriority w:val="0"/>
    <w:pPr>
      <w:spacing w:after="120"/>
    </w:pPr>
    <w:rPr>
      <w:sz w:val="16"/>
      <w:szCs w:val="16"/>
    </w:rPr>
  </w:style>
  <w:style w:type="paragraph" w:styleId="17">
    <w:name w:val="Body Text"/>
    <w:basedOn w:val="1"/>
    <w:link w:val="59"/>
    <w:qFormat/>
    <w:uiPriority w:val="0"/>
    <w:pPr>
      <w:spacing w:line="360" w:lineRule="auto"/>
    </w:pPr>
    <w:rPr>
      <w:b/>
      <w:bCs/>
      <w:sz w:val="24"/>
      <w:szCs w:val="24"/>
    </w:rPr>
  </w:style>
  <w:style w:type="paragraph" w:styleId="18">
    <w:name w:val="Body Text Indent"/>
    <w:basedOn w:val="1"/>
    <w:link w:val="60"/>
    <w:qFormat/>
    <w:uiPriority w:val="0"/>
    <w:pPr>
      <w:spacing w:line="360" w:lineRule="auto"/>
      <w:ind w:firstLine="420" w:firstLineChars="200"/>
    </w:pPr>
    <w:rPr>
      <w:szCs w:val="24"/>
    </w:rPr>
  </w:style>
  <w:style w:type="paragraph" w:styleId="19">
    <w:name w:val="toc 5"/>
    <w:basedOn w:val="1"/>
    <w:next w:val="1"/>
    <w:qFormat/>
    <w:uiPriority w:val="0"/>
    <w:pPr>
      <w:ind w:left="840"/>
      <w:jc w:val="left"/>
    </w:pPr>
    <w:rPr>
      <w:szCs w:val="21"/>
    </w:rPr>
  </w:style>
  <w:style w:type="paragraph" w:styleId="20">
    <w:name w:val="toc 3"/>
    <w:basedOn w:val="1"/>
    <w:next w:val="1"/>
    <w:qFormat/>
    <w:uiPriority w:val="0"/>
    <w:pPr>
      <w:ind w:left="420"/>
      <w:jc w:val="left"/>
    </w:pPr>
    <w:rPr>
      <w:i/>
      <w:iCs/>
      <w:szCs w:val="24"/>
    </w:rPr>
  </w:style>
  <w:style w:type="paragraph" w:styleId="21">
    <w:name w:val="Plain Text"/>
    <w:basedOn w:val="1"/>
    <w:link w:val="61"/>
    <w:qFormat/>
    <w:uiPriority w:val="0"/>
    <w:rPr>
      <w:rFonts w:ascii="宋体" w:hAnsi="Courier New"/>
      <w:szCs w:val="20"/>
    </w:rPr>
  </w:style>
  <w:style w:type="paragraph" w:styleId="22">
    <w:name w:val="toc 8"/>
    <w:basedOn w:val="1"/>
    <w:next w:val="1"/>
    <w:qFormat/>
    <w:uiPriority w:val="0"/>
    <w:pPr>
      <w:ind w:left="1470"/>
      <w:jc w:val="left"/>
    </w:pPr>
    <w:rPr>
      <w:szCs w:val="21"/>
    </w:rPr>
  </w:style>
  <w:style w:type="paragraph" w:styleId="23">
    <w:name w:val="Date"/>
    <w:basedOn w:val="1"/>
    <w:next w:val="1"/>
    <w:link w:val="62"/>
    <w:qFormat/>
    <w:uiPriority w:val="0"/>
    <w:pPr>
      <w:ind w:left="100" w:leftChars="2500"/>
    </w:pPr>
    <w:rPr>
      <w:rFonts w:ascii="Calibri" w:hAnsi="Calibri"/>
    </w:rPr>
  </w:style>
  <w:style w:type="paragraph" w:styleId="24">
    <w:name w:val="Body Text Indent 2"/>
    <w:basedOn w:val="1"/>
    <w:link w:val="63"/>
    <w:qFormat/>
    <w:uiPriority w:val="0"/>
    <w:pPr>
      <w:spacing w:beforeLines="50" w:afterLines="50" w:line="120" w:lineRule="auto"/>
      <w:ind w:firstLine="840" w:firstLineChars="400"/>
      <w:jc w:val="left"/>
    </w:pPr>
    <w:rPr>
      <w:rFonts w:ascii="宋体" w:hAnsi="宋体"/>
      <w:szCs w:val="24"/>
    </w:rPr>
  </w:style>
  <w:style w:type="paragraph" w:styleId="25">
    <w:name w:val="Balloon Text"/>
    <w:basedOn w:val="1"/>
    <w:link w:val="64"/>
    <w:qFormat/>
    <w:uiPriority w:val="0"/>
    <w:rPr>
      <w:sz w:val="18"/>
      <w:szCs w:val="18"/>
    </w:rPr>
  </w:style>
  <w:style w:type="paragraph" w:styleId="26">
    <w:name w:val="footer"/>
    <w:basedOn w:val="1"/>
    <w:link w:val="65"/>
    <w:qFormat/>
    <w:uiPriority w:val="0"/>
    <w:pPr>
      <w:tabs>
        <w:tab w:val="center" w:pos="4153"/>
        <w:tab w:val="right" w:pos="8306"/>
      </w:tabs>
      <w:snapToGrid w:val="0"/>
      <w:jc w:val="left"/>
    </w:pPr>
    <w:rPr>
      <w:rFonts w:ascii="Calibri" w:hAnsi="Calibri"/>
      <w:sz w:val="18"/>
      <w:szCs w:val="18"/>
    </w:rPr>
  </w:style>
  <w:style w:type="paragraph" w:styleId="27">
    <w:name w:val="header"/>
    <w:basedOn w:val="1"/>
    <w:link w:val="66"/>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28">
    <w:name w:val="toc 1"/>
    <w:basedOn w:val="1"/>
    <w:next w:val="1"/>
    <w:qFormat/>
    <w:uiPriority w:val="0"/>
    <w:pPr>
      <w:spacing w:before="120" w:after="120"/>
      <w:jc w:val="left"/>
    </w:pPr>
    <w:rPr>
      <w:b/>
      <w:bCs/>
      <w:caps/>
      <w:szCs w:val="24"/>
    </w:rPr>
  </w:style>
  <w:style w:type="paragraph" w:styleId="29">
    <w:name w:val="toc 4"/>
    <w:basedOn w:val="1"/>
    <w:next w:val="1"/>
    <w:qFormat/>
    <w:uiPriority w:val="0"/>
    <w:pPr>
      <w:ind w:left="630"/>
      <w:jc w:val="left"/>
    </w:pPr>
    <w:rPr>
      <w:szCs w:val="21"/>
    </w:rPr>
  </w:style>
  <w:style w:type="paragraph" w:styleId="30">
    <w:name w:val="toc 6"/>
    <w:basedOn w:val="1"/>
    <w:next w:val="1"/>
    <w:qFormat/>
    <w:uiPriority w:val="0"/>
    <w:pPr>
      <w:ind w:left="1050"/>
      <w:jc w:val="left"/>
    </w:pPr>
    <w:rPr>
      <w:szCs w:val="21"/>
    </w:rPr>
  </w:style>
  <w:style w:type="paragraph" w:styleId="31">
    <w:name w:val="Body Text Indent 3"/>
    <w:basedOn w:val="1"/>
    <w:link w:val="67"/>
    <w:qFormat/>
    <w:uiPriority w:val="0"/>
    <w:pPr>
      <w:spacing w:line="360" w:lineRule="auto"/>
      <w:ind w:firstLine="482" w:firstLineChars="200"/>
    </w:pPr>
    <w:rPr>
      <w:rFonts w:ascii="宋体"/>
      <w:b/>
      <w:bCs/>
      <w:sz w:val="24"/>
      <w:szCs w:val="24"/>
    </w:rPr>
  </w:style>
  <w:style w:type="paragraph" w:styleId="32">
    <w:name w:val="toc 2"/>
    <w:basedOn w:val="1"/>
    <w:next w:val="1"/>
    <w:qFormat/>
    <w:uiPriority w:val="0"/>
    <w:pPr>
      <w:tabs>
        <w:tab w:val="right" w:leader="dot" w:pos="8296"/>
      </w:tabs>
      <w:ind w:left="210"/>
      <w:jc w:val="left"/>
    </w:pPr>
    <w:rPr>
      <w:smallCaps/>
      <w:szCs w:val="24"/>
    </w:rPr>
  </w:style>
  <w:style w:type="paragraph" w:styleId="33">
    <w:name w:val="toc 9"/>
    <w:basedOn w:val="1"/>
    <w:next w:val="1"/>
    <w:qFormat/>
    <w:uiPriority w:val="0"/>
    <w:pPr>
      <w:ind w:left="1680"/>
      <w:jc w:val="left"/>
    </w:pPr>
    <w:rPr>
      <w:szCs w:val="21"/>
    </w:rPr>
  </w:style>
  <w:style w:type="paragraph" w:styleId="34">
    <w:name w:val="Body Text 2"/>
    <w:basedOn w:val="1"/>
    <w:link w:val="68"/>
    <w:qFormat/>
    <w:uiPriority w:val="0"/>
    <w:pPr>
      <w:spacing w:line="360" w:lineRule="auto"/>
    </w:pPr>
    <w:rPr>
      <w:sz w:val="24"/>
      <w:szCs w:val="24"/>
    </w:rPr>
  </w:style>
  <w:style w:type="paragraph" w:styleId="35">
    <w:name w:val="HTML Preformatted"/>
    <w:basedOn w:val="1"/>
    <w:link w:val="6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36">
    <w:name w:val="Normal (Web)"/>
    <w:basedOn w:val="1"/>
    <w:qFormat/>
    <w:uiPriority w:val="0"/>
    <w:rPr>
      <w:sz w:val="24"/>
      <w:szCs w:val="24"/>
    </w:rPr>
  </w:style>
  <w:style w:type="paragraph" w:styleId="37">
    <w:name w:val="Title"/>
    <w:basedOn w:val="1"/>
    <w:link w:val="70"/>
    <w:qFormat/>
    <w:uiPriority w:val="0"/>
    <w:pPr>
      <w:spacing w:before="240" w:after="60"/>
      <w:jc w:val="center"/>
      <w:outlineLvl w:val="0"/>
    </w:pPr>
    <w:rPr>
      <w:rFonts w:ascii="Arial" w:hAnsi="Arial" w:eastAsia="隶书" w:cs="Arial"/>
      <w:b/>
      <w:bCs/>
      <w:sz w:val="32"/>
      <w:szCs w:val="32"/>
    </w:rPr>
  </w:style>
  <w:style w:type="paragraph" w:styleId="38">
    <w:name w:val="annotation subject"/>
    <w:basedOn w:val="15"/>
    <w:next w:val="15"/>
    <w:link w:val="71"/>
    <w:qFormat/>
    <w:uiPriority w:val="0"/>
    <w:pPr>
      <w:autoSpaceDE/>
      <w:autoSpaceDN/>
      <w:adjustRightInd/>
      <w:textAlignment w:val="auto"/>
    </w:pPr>
    <w:rPr>
      <w:rFonts w:ascii="Times New Roman"/>
      <w:b/>
      <w:bCs/>
      <w:kern w:val="2"/>
      <w:sz w:val="21"/>
      <w:szCs w:val="24"/>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page number"/>
    <w:basedOn w:val="41"/>
    <w:qFormat/>
    <w:uiPriority w:val="0"/>
  </w:style>
  <w:style w:type="character" w:styleId="43">
    <w:name w:val="FollowedHyperlink"/>
    <w:qFormat/>
    <w:uiPriority w:val="0"/>
    <w:rPr>
      <w:color w:val="800080"/>
      <w:u w:val="single"/>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customStyle="1" w:styleId="46">
    <w:name w:val="标题 4 Char"/>
    <w:basedOn w:val="41"/>
    <w:link w:val="4"/>
    <w:qFormat/>
    <w:uiPriority w:val="0"/>
    <w:rPr>
      <w:rFonts w:ascii="Arial" w:hAnsi="Arial" w:eastAsia="黑体" w:cs="Times New Roman"/>
      <w:b/>
      <w:bCs/>
      <w:sz w:val="28"/>
      <w:szCs w:val="28"/>
    </w:rPr>
  </w:style>
  <w:style w:type="character" w:customStyle="1" w:styleId="47">
    <w:name w:val="标题 3 Char"/>
    <w:basedOn w:val="41"/>
    <w:link w:val="3"/>
    <w:qFormat/>
    <w:uiPriority w:val="0"/>
    <w:rPr>
      <w:rFonts w:ascii="宋体" w:hAnsi="宋体"/>
      <w:b/>
      <w:bCs/>
      <w:sz w:val="21"/>
      <w:szCs w:val="32"/>
    </w:rPr>
  </w:style>
  <w:style w:type="character" w:customStyle="1" w:styleId="48">
    <w:name w:val="标题 1 Char"/>
    <w:basedOn w:val="41"/>
    <w:link w:val="2"/>
    <w:qFormat/>
    <w:uiPriority w:val="0"/>
    <w:rPr>
      <w:rFonts w:ascii="宋体" w:hAnsi="宋体" w:eastAsia="黑体" w:cs="Times New Roman"/>
      <w:b/>
      <w:bCs/>
      <w:kern w:val="44"/>
      <w:sz w:val="36"/>
      <w:szCs w:val="36"/>
    </w:rPr>
  </w:style>
  <w:style w:type="character" w:customStyle="1" w:styleId="49">
    <w:name w:val="标题 2 Char"/>
    <w:basedOn w:val="41"/>
    <w:link w:val="5"/>
    <w:qFormat/>
    <w:uiPriority w:val="0"/>
    <w:rPr>
      <w:rFonts w:ascii="宋体" w:hAnsi="宋体" w:eastAsia="宋体" w:cs="Times New Roman"/>
      <w:b/>
      <w:kern w:val="0"/>
      <w:sz w:val="24"/>
      <w:szCs w:val="20"/>
    </w:rPr>
  </w:style>
  <w:style w:type="character" w:customStyle="1" w:styleId="50">
    <w:name w:val="正文缩进 Char"/>
    <w:link w:val="7"/>
    <w:qFormat/>
    <w:uiPriority w:val="0"/>
    <w:rPr>
      <w:rFonts w:ascii="Times New Roman" w:hAnsi="Times New Roman" w:eastAsia="宋体" w:cs="Times New Roman"/>
      <w:szCs w:val="20"/>
    </w:rPr>
  </w:style>
  <w:style w:type="character" w:customStyle="1" w:styleId="51">
    <w:name w:val="标题 5 Char"/>
    <w:basedOn w:val="41"/>
    <w:link w:val="6"/>
    <w:qFormat/>
    <w:uiPriority w:val="0"/>
    <w:rPr>
      <w:rFonts w:ascii="Times New Roman" w:hAnsi="Times New Roman" w:eastAsia="宋体" w:cs="Times New Roman"/>
      <w:b/>
      <w:sz w:val="28"/>
      <w:szCs w:val="20"/>
    </w:rPr>
  </w:style>
  <w:style w:type="character" w:customStyle="1" w:styleId="52">
    <w:name w:val="标题 6 Char"/>
    <w:basedOn w:val="41"/>
    <w:link w:val="8"/>
    <w:qFormat/>
    <w:uiPriority w:val="0"/>
    <w:rPr>
      <w:rFonts w:ascii="Arial" w:hAnsi="Arial" w:eastAsia="黑体" w:cs="Times New Roman"/>
      <w:b/>
      <w:sz w:val="24"/>
      <w:szCs w:val="20"/>
    </w:rPr>
  </w:style>
  <w:style w:type="character" w:customStyle="1" w:styleId="53">
    <w:name w:val="标题 7 Char"/>
    <w:basedOn w:val="41"/>
    <w:link w:val="9"/>
    <w:qFormat/>
    <w:uiPriority w:val="0"/>
    <w:rPr>
      <w:rFonts w:ascii="Times New Roman" w:hAnsi="Times New Roman" w:eastAsia="宋体" w:cs="Times New Roman"/>
      <w:b/>
      <w:sz w:val="24"/>
      <w:szCs w:val="20"/>
    </w:rPr>
  </w:style>
  <w:style w:type="character" w:customStyle="1" w:styleId="54">
    <w:name w:val="标题 8 Char"/>
    <w:basedOn w:val="41"/>
    <w:link w:val="10"/>
    <w:qFormat/>
    <w:uiPriority w:val="0"/>
    <w:rPr>
      <w:rFonts w:ascii="Arial" w:hAnsi="Arial" w:eastAsia="黑体" w:cs="Times New Roman"/>
      <w:sz w:val="24"/>
      <w:szCs w:val="20"/>
    </w:rPr>
  </w:style>
  <w:style w:type="character" w:customStyle="1" w:styleId="55">
    <w:name w:val="标题 9 Char"/>
    <w:basedOn w:val="41"/>
    <w:link w:val="11"/>
    <w:qFormat/>
    <w:uiPriority w:val="0"/>
    <w:rPr>
      <w:rFonts w:ascii="Arial" w:hAnsi="Arial" w:eastAsia="黑体" w:cs="Times New Roman"/>
      <w:szCs w:val="20"/>
    </w:rPr>
  </w:style>
  <w:style w:type="character" w:customStyle="1" w:styleId="56">
    <w:name w:val="文档结构图 Char"/>
    <w:basedOn w:val="41"/>
    <w:link w:val="14"/>
    <w:qFormat/>
    <w:uiPriority w:val="0"/>
    <w:rPr>
      <w:rFonts w:ascii="Times New Roman" w:hAnsi="Times New Roman" w:eastAsia="宋体" w:cs="Times New Roman"/>
      <w:szCs w:val="24"/>
      <w:shd w:val="clear" w:color="auto" w:fill="000080"/>
    </w:rPr>
  </w:style>
  <w:style w:type="character" w:customStyle="1" w:styleId="57">
    <w:name w:val="批注文字 Char"/>
    <w:basedOn w:val="41"/>
    <w:link w:val="15"/>
    <w:qFormat/>
    <w:uiPriority w:val="0"/>
    <w:rPr>
      <w:rFonts w:ascii="宋体" w:hAnsi="Times New Roman" w:eastAsia="宋体" w:cs="Times New Roman"/>
      <w:kern w:val="0"/>
      <w:sz w:val="34"/>
      <w:szCs w:val="20"/>
    </w:rPr>
  </w:style>
  <w:style w:type="character" w:customStyle="1" w:styleId="58">
    <w:name w:val="正文文本 3 Char"/>
    <w:basedOn w:val="41"/>
    <w:link w:val="16"/>
    <w:qFormat/>
    <w:uiPriority w:val="0"/>
    <w:rPr>
      <w:rFonts w:ascii="Times New Roman" w:hAnsi="Times New Roman" w:eastAsia="宋体" w:cs="Times New Roman"/>
      <w:sz w:val="16"/>
      <w:szCs w:val="16"/>
    </w:rPr>
  </w:style>
  <w:style w:type="character" w:customStyle="1" w:styleId="59">
    <w:name w:val="正文文本 Char"/>
    <w:basedOn w:val="41"/>
    <w:link w:val="17"/>
    <w:qFormat/>
    <w:uiPriority w:val="0"/>
    <w:rPr>
      <w:rFonts w:ascii="Times New Roman" w:hAnsi="Times New Roman" w:eastAsia="宋体" w:cs="Times New Roman"/>
      <w:b/>
      <w:bCs/>
      <w:sz w:val="24"/>
      <w:szCs w:val="24"/>
    </w:rPr>
  </w:style>
  <w:style w:type="character" w:customStyle="1" w:styleId="60">
    <w:name w:val="正文文本缩进 Char"/>
    <w:basedOn w:val="41"/>
    <w:link w:val="18"/>
    <w:qFormat/>
    <w:uiPriority w:val="0"/>
    <w:rPr>
      <w:rFonts w:ascii="Times New Roman" w:hAnsi="Times New Roman" w:eastAsia="宋体" w:cs="Times New Roman"/>
      <w:szCs w:val="24"/>
    </w:rPr>
  </w:style>
  <w:style w:type="character" w:customStyle="1" w:styleId="61">
    <w:name w:val="纯文本 Char"/>
    <w:basedOn w:val="41"/>
    <w:link w:val="21"/>
    <w:qFormat/>
    <w:uiPriority w:val="0"/>
    <w:rPr>
      <w:rFonts w:ascii="宋体" w:hAnsi="Courier New" w:eastAsia="宋体" w:cs="Times New Roman"/>
      <w:szCs w:val="20"/>
    </w:rPr>
  </w:style>
  <w:style w:type="character" w:customStyle="1" w:styleId="62">
    <w:name w:val="日期 Char"/>
    <w:basedOn w:val="41"/>
    <w:link w:val="23"/>
    <w:qFormat/>
    <w:uiPriority w:val="0"/>
    <w:rPr>
      <w:rFonts w:ascii="Calibri" w:hAnsi="Calibri" w:eastAsia="宋体" w:cs="Times New Roman"/>
    </w:rPr>
  </w:style>
  <w:style w:type="character" w:customStyle="1" w:styleId="63">
    <w:name w:val="正文文本缩进 2 Char"/>
    <w:basedOn w:val="41"/>
    <w:link w:val="24"/>
    <w:qFormat/>
    <w:uiPriority w:val="0"/>
    <w:rPr>
      <w:rFonts w:ascii="宋体" w:hAnsi="宋体" w:eastAsia="宋体" w:cs="Times New Roman"/>
      <w:szCs w:val="24"/>
    </w:rPr>
  </w:style>
  <w:style w:type="character" w:customStyle="1" w:styleId="64">
    <w:name w:val="批注框文本 Char"/>
    <w:basedOn w:val="41"/>
    <w:link w:val="25"/>
    <w:qFormat/>
    <w:uiPriority w:val="0"/>
    <w:rPr>
      <w:rFonts w:ascii="Times New Roman" w:hAnsi="Times New Roman" w:eastAsia="宋体" w:cs="Times New Roman"/>
      <w:sz w:val="18"/>
      <w:szCs w:val="18"/>
    </w:rPr>
  </w:style>
  <w:style w:type="character" w:customStyle="1" w:styleId="65">
    <w:name w:val="页脚 Char"/>
    <w:basedOn w:val="41"/>
    <w:link w:val="26"/>
    <w:qFormat/>
    <w:uiPriority w:val="0"/>
    <w:rPr>
      <w:rFonts w:ascii="Calibri" w:hAnsi="Calibri" w:eastAsia="宋体" w:cs="Times New Roman"/>
      <w:sz w:val="18"/>
      <w:szCs w:val="18"/>
    </w:rPr>
  </w:style>
  <w:style w:type="character" w:customStyle="1" w:styleId="66">
    <w:name w:val="页眉 Char"/>
    <w:basedOn w:val="41"/>
    <w:link w:val="27"/>
    <w:qFormat/>
    <w:uiPriority w:val="0"/>
    <w:rPr>
      <w:rFonts w:ascii="Calibri" w:hAnsi="Calibri" w:eastAsia="宋体" w:cs="Times New Roman"/>
      <w:sz w:val="18"/>
      <w:szCs w:val="18"/>
    </w:rPr>
  </w:style>
  <w:style w:type="character" w:customStyle="1" w:styleId="67">
    <w:name w:val="正文文本缩进 3 Char"/>
    <w:basedOn w:val="41"/>
    <w:link w:val="31"/>
    <w:qFormat/>
    <w:uiPriority w:val="0"/>
    <w:rPr>
      <w:rFonts w:ascii="宋体" w:hAnsi="Times New Roman" w:eastAsia="宋体" w:cs="Times New Roman"/>
      <w:b/>
      <w:bCs/>
      <w:sz w:val="24"/>
      <w:szCs w:val="24"/>
    </w:rPr>
  </w:style>
  <w:style w:type="character" w:customStyle="1" w:styleId="68">
    <w:name w:val="正文文本 2 Char"/>
    <w:basedOn w:val="41"/>
    <w:link w:val="34"/>
    <w:qFormat/>
    <w:uiPriority w:val="0"/>
    <w:rPr>
      <w:rFonts w:ascii="Times New Roman" w:hAnsi="Times New Roman" w:eastAsia="宋体" w:cs="Times New Roman"/>
      <w:sz w:val="24"/>
      <w:szCs w:val="24"/>
    </w:rPr>
  </w:style>
  <w:style w:type="character" w:customStyle="1" w:styleId="69">
    <w:name w:val="HTML 预设格式 Char"/>
    <w:basedOn w:val="41"/>
    <w:link w:val="35"/>
    <w:qFormat/>
    <w:uiPriority w:val="0"/>
    <w:rPr>
      <w:rFonts w:ascii="Arial Unicode MS" w:hAnsi="Arial Unicode MS" w:eastAsia="Arial Unicode MS" w:cs="Times New Roman"/>
      <w:color w:val="000000"/>
      <w:kern w:val="0"/>
      <w:sz w:val="20"/>
      <w:szCs w:val="20"/>
    </w:rPr>
  </w:style>
  <w:style w:type="character" w:customStyle="1" w:styleId="70">
    <w:name w:val="标题 Char"/>
    <w:basedOn w:val="41"/>
    <w:link w:val="37"/>
    <w:qFormat/>
    <w:uiPriority w:val="0"/>
    <w:rPr>
      <w:rFonts w:ascii="Arial" w:hAnsi="Arial" w:eastAsia="隶书" w:cs="Arial"/>
      <w:b/>
      <w:bCs/>
      <w:sz w:val="32"/>
      <w:szCs w:val="32"/>
    </w:rPr>
  </w:style>
  <w:style w:type="character" w:customStyle="1" w:styleId="71">
    <w:name w:val="批注主题 Char"/>
    <w:basedOn w:val="57"/>
    <w:link w:val="38"/>
    <w:qFormat/>
    <w:uiPriority w:val="0"/>
    <w:rPr>
      <w:rFonts w:ascii="Times New Roman"/>
      <w:b/>
      <w:bCs/>
      <w:szCs w:val="24"/>
    </w:rPr>
  </w:style>
  <w:style w:type="character" w:customStyle="1" w:styleId="72">
    <w:name w:val="标题 3 Char1"/>
    <w:link w:val="3"/>
    <w:qFormat/>
    <w:uiPriority w:val="0"/>
    <w:rPr>
      <w:rFonts w:ascii="宋体" w:hAnsi="宋体" w:eastAsia="宋体" w:cs="Times New Roman"/>
      <w:b/>
      <w:bCs/>
      <w:sz w:val="28"/>
      <w:szCs w:val="32"/>
    </w:rPr>
  </w:style>
  <w:style w:type="paragraph" w:customStyle="1" w:styleId="73">
    <w:name w:val="样式41"/>
    <w:basedOn w:val="1"/>
    <w:qFormat/>
    <w:uiPriority w:val="0"/>
    <w:pPr>
      <w:tabs>
        <w:tab w:val="left" w:pos="945"/>
        <w:tab w:val="left" w:pos="2040"/>
      </w:tabs>
      <w:spacing w:line="360" w:lineRule="auto"/>
      <w:ind w:left="2040" w:leftChars="800" w:hanging="360" w:hangingChars="200"/>
    </w:pPr>
    <w:rPr>
      <w:b/>
      <w:color w:val="000000"/>
      <w:sz w:val="24"/>
      <w:szCs w:val="20"/>
    </w:rPr>
  </w:style>
  <w:style w:type="paragraph" w:customStyle="1" w:styleId="74">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75">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
    <w:name w:val="Char Char Char Char Char Char Char1"/>
    <w:basedOn w:val="1"/>
    <w:qFormat/>
    <w:uiPriority w:val="0"/>
    <w:pPr>
      <w:widowControl/>
      <w:spacing w:after="160" w:line="240" w:lineRule="exact"/>
      <w:jc w:val="left"/>
    </w:pPr>
    <w:rPr>
      <w:szCs w:val="24"/>
    </w:rPr>
  </w:style>
  <w:style w:type="paragraph" w:customStyle="1" w:styleId="78">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9">
    <w:name w:val="Char Char Char Char Char"/>
    <w:basedOn w:val="1"/>
    <w:qFormat/>
    <w:uiPriority w:val="0"/>
    <w:rPr>
      <w:rFonts w:ascii="Tahoma" w:hAnsi="Tahoma"/>
      <w:sz w:val="24"/>
      <w:szCs w:val="20"/>
    </w:rPr>
  </w:style>
  <w:style w:type="paragraph" w:customStyle="1" w:styleId="80">
    <w:name w:val="Char Char Char Char Char Char Char"/>
    <w:basedOn w:val="1"/>
    <w:qFormat/>
    <w:uiPriority w:val="0"/>
    <w:pPr>
      <w:widowControl/>
      <w:spacing w:after="160" w:line="240" w:lineRule="exact"/>
      <w:jc w:val="left"/>
    </w:pPr>
    <w:rPr>
      <w:szCs w:val="24"/>
    </w:rPr>
  </w:style>
  <w:style w:type="paragraph" w:customStyle="1" w:styleId="81">
    <w:name w:val="列出段落1"/>
    <w:basedOn w:val="1"/>
    <w:qFormat/>
    <w:uiPriority w:val="34"/>
    <w:pPr>
      <w:ind w:firstLine="420" w:firstLineChars="200"/>
    </w:pPr>
  </w:style>
  <w:style w:type="paragraph" w:customStyle="1" w:styleId="82">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83">
    <w:name w:val="自定义正文"/>
    <w:basedOn w:val="1"/>
    <w:qFormat/>
    <w:uiPriority w:val="0"/>
    <w:pPr>
      <w:spacing w:afterLines="50"/>
      <w:ind w:left="600" w:leftChars="600"/>
    </w:pPr>
    <w:rPr>
      <w:szCs w:val="24"/>
    </w:rPr>
  </w:style>
  <w:style w:type="paragraph" w:customStyle="1" w:styleId="84">
    <w:name w:val="Char Char"/>
    <w:basedOn w:val="1"/>
    <w:qFormat/>
    <w:uiPriority w:val="0"/>
    <w:rPr>
      <w:rFonts w:ascii="Tahoma" w:hAnsi="Tahoma"/>
      <w:sz w:val="24"/>
      <w:szCs w:val="20"/>
    </w:rPr>
  </w:style>
  <w:style w:type="paragraph" w:customStyle="1" w:styleId="8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6">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87">
    <w:name w:val="列出段落2"/>
    <w:basedOn w:val="1"/>
    <w:qFormat/>
    <w:uiPriority w:val="0"/>
    <w:pPr>
      <w:ind w:firstLine="420" w:firstLineChars="200"/>
    </w:p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90">
    <w:name w:val="列出段落21"/>
    <w:basedOn w:val="1"/>
    <w:qFormat/>
    <w:uiPriority w:val="0"/>
    <w:pPr>
      <w:ind w:firstLine="420" w:firstLineChars="200"/>
    </w:pPr>
    <w:rPr>
      <w:rFonts w:ascii="Calibri" w:hAnsi="Calibri"/>
    </w:rPr>
  </w:style>
  <w:style w:type="character" w:customStyle="1" w:styleId="91">
    <w:name w:val="font11"/>
    <w:basedOn w:val="41"/>
    <w:qFormat/>
    <w:uiPriority w:val="0"/>
    <w:rPr>
      <w:rFonts w:hint="eastAsia" w:ascii="宋体" w:hAnsi="宋体" w:eastAsia="宋体"/>
      <w:color w:val="000000"/>
      <w:sz w:val="22"/>
      <w:szCs w:val="22"/>
      <w:u w:val="none"/>
    </w:rPr>
  </w:style>
  <w:style w:type="paragraph" w:customStyle="1" w:styleId="92">
    <w:name w:val="列出段落3"/>
    <w:basedOn w:val="1"/>
    <w:qFormat/>
    <w:uiPriority w:val="99"/>
    <w:pPr>
      <w:ind w:firstLine="420" w:firstLineChars="200"/>
    </w:pPr>
  </w:style>
  <w:style w:type="paragraph" w:customStyle="1" w:styleId="93">
    <w:name w:val="保留正文"/>
    <w:basedOn w:val="17"/>
    <w:qFormat/>
    <w:uiPriority w:val="0"/>
    <w:pPr>
      <w:keepNext/>
      <w:spacing w:after="160" w:line="240" w:lineRule="auto"/>
    </w:pPr>
    <w:rPr>
      <w:b w:val="0"/>
      <w:bCs w:val="0"/>
      <w:sz w:val="21"/>
    </w:rPr>
  </w:style>
  <w:style w:type="paragraph" w:customStyle="1" w:styleId="94">
    <w:name w:val="列出段落4"/>
    <w:basedOn w:val="1"/>
    <w:qFormat/>
    <w:uiPriority w:val="99"/>
    <w:pPr>
      <w:ind w:firstLine="420" w:firstLineChars="200"/>
    </w:pPr>
  </w:style>
  <w:style w:type="paragraph" w:styleId="95">
    <w:name w:val="List Paragraph"/>
    <w:basedOn w:val="1"/>
    <w:unhideWhenUsed/>
    <w:qFormat/>
    <w:uiPriority w:val="99"/>
    <w:pPr>
      <w:ind w:firstLine="420" w:firstLineChars="200"/>
    </w:pPr>
  </w:style>
  <w:style w:type="character" w:customStyle="1" w:styleId="96">
    <w:name w:val="font21"/>
    <w:basedOn w:val="41"/>
    <w:qFormat/>
    <w:uiPriority w:val="0"/>
    <w:rPr>
      <w:rFonts w:hint="eastAsia" w:ascii="宋体" w:hAnsi="宋体" w:eastAsia="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5692A5-9619-496C-A106-53B44A8E0FCC}">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84</Pages>
  <Words>7860</Words>
  <Characters>44803</Characters>
  <Lines>373</Lines>
  <Paragraphs>105</Paragraphs>
  <TotalTime>1689</TotalTime>
  <ScaleCrop>false</ScaleCrop>
  <LinksUpToDate>false</LinksUpToDate>
  <CharactersWithSpaces>52558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2017-09-14T10:06:00Z</dcterms:created>
  <dc:creator>张婷婷</dc:creator>
  <cp:lastModifiedBy>付强</cp:lastModifiedBy>
  <cp:lastPrinted>2018-11-26T03:43:00Z</cp:lastPrinted>
  <dcterms:modified xsi:type="dcterms:W3CDTF">2020-09-27T09:15:58Z</dcterms:modified>
  <cp:revision>976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